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F6" w:rsidRPr="007850F6" w:rsidRDefault="007850F6" w:rsidP="007850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0F6">
        <w:rPr>
          <w:rFonts w:ascii="Times New Roman" w:hAnsi="Times New Roman" w:cs="Times New Roman"/>
          <w:sz w:val="28"/>
          <w:szCs w:val="28"/>
        </w:rPr>
        <w:t>Аннотация</w:t>
      </w:r>
    </w:p>
    <w:p w:rsidR="007850F6" w:rsidRPr="007850F6" w:rsidRDefault="007850F6" w:rsidP="007850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0F6">
        <w:rPr>
          <w:rFonts w:ascii="Times New Roman" w:hAnsi="Times New Roman" w:cs="Times New Roman"/>
          <w:sz w:val="28"/>
          <w:szCs w:val="28"/>
        </w:rPr>
        <w:t>выпускной квалификационной работы на соискание степени магистра</w:t>
      </w:r>
    </w:p>
    <w:p w:rsidR="007850F6" w:rsidRPr="007850F6" w:rsidRDefault="007850F6" w:rsidP="007850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0F6">
        <w:rPr>
          <w:rFonts w:ascii="Times New Roman" w:hAnsi="Times New Roman" w:cs="Times New Roman"/>
          <w:sz w:val="28"/>
          <w:szCs w:val="28"/>
        </w:rPr>
        <w:t>лингвистики</w:t>
      </w:r>
    </w:p>
    <w:p w:rsidR="007850F6" w:rsidRPr="007850F6" w:rsidRDefault="007850F6" w:rsidP="007850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850F6">
        <w:rPr>
          <w:rFonts w:ascii="Times New Roman" w:hAnsi="Times New Roman" w:cs="Times New Roman"/>
          <w:sz w:val="28"/>
          <w:szCs w:val="28"/>
        </w:rPr>
        <w:t>Терещука</w:t>
      </w:r>
      <w:proofErr w:type="spellEnd"/>
      <w:r w:rsidRPr="007850F6">
        <w:rPr>
          <w:rFonts w:ascii="Times New Roman" w:hAnsi="Times New Roman" w:cs="Times New Roman"/>
          <w:sz w:val="28"/>
          <w:szCs w:val="28"/>
        </w:rPr>
        <w:t xml:space="preserve"> Андрея Андреевича</w:t>
      </w:r>
    </w:p>
    <w:p w:rsidR="007850F6" w:rsidRPr="007850F6" w:rsidRDefault="007850F6" w:rsidP="00203D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0F6">
        <w:rPr>
          <w:rFonts w:ascii="Times New Roman" w:hAnsi="Times New Roman" w:cs="Times New Roman"/>
          <w:sz w:val="28"/>
          <w:szCs w:val="28"/>
        </w:rPr>
        <w:t xml:space="preserve">«Принципы создания словарной статьи </w:t>
      </w:r>
      <w:r w:rsidR="00CB4748">
        <w:rPr>
          <w:rFonts w:ascii="Times New Roman" w:hAnsi="Times New Roman" w:cs="Times New Roman"/>
          <w:sz w:val="28"/>
          <w:szCs w:val="28"/>
        </w:rPr>
        <w:t>(</w:t>
      </w:r>
      <w:r w:rsidRPr="007850F6">
        <w:rPr>
          <w:rFonts w:ascii="Times New Roman" w:hAnsi="Times New Roman" w:cs="Times New Roman"/>
          <w:sz w:val="28"/>
          <w:szCs w:val="28"/>
        </w:rPr>
        <w:t>на примере проекта учебного двуязычного испанско-русского словаря речевого этикета</w:t>
      </w:r>
      <w:r w:rsidR="00CB4748">
        <w:rPr>
          <w:rFonts w:ascii="Times New Roman" w:hAnsi="Times New Roman" w:cs="Times New Roman"/>
          <w:sz w:val="28"/>
          <w:szCs w:val="28"/>
        </w:rPr>
        <w:t>)</w:t>
      </w:r>
      <w:r w:rsidRPr="007850F6">
        <w:rPr>
          <w:rFonts w:ascii="Times New Roman" w:hAnsi="Times New Roman" w:cs="Times New Roman"/>
          <w:sz w:val="28"/>
          <w:szCs w:val="28"/>
        </w:rPr>
        <w:t>»</w:t>
      </w:r>
    </w:p>
    <w:p w:rsidR="007850F6" w:rsidRPr="007850F6" w:rsidRDefault="007850F6" w:rsidP="00631E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50F6">
        <w:rPr>
          <w:rFonts w:ascii="Times New Roman" w:hAnsi="Times New Roman" w:cs="Times New Roman"/>
          <w:sz w:val="28"/>
          <w:szCs w:val="28"/>
        </w:rPr>
        <w:t>Диссертация посвящена исследованию основных принципов создания словарной статьи на примере проекта учебного двуязычного испанско-русского словаря речевого этикета. Основное внимание в работе уделено нормам испанского речевого этикета и их систематизации в рамках словаря.</w:t>
      </w:r>
    </w:p>
    <w:p w:rsidR="007850F6" w:rsidRPr="007850F6" w:rsidRDefault="007850F6" w:rsidP="00631E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50F6">
        <w:rPr>
          <w:rFonts w:ascii="Times New Roman" w:hAnsi="Times New Roman" w:cs="Times New Roman"/>
          <w:sz w:val="28"/>
          <w:szCs w:val="28"/>
        </w:rPr>
        <w:t xml:space="preserve">В первой главе затронуты вопросы истории лексикографии от Древнего мира до современности, при этом внимание акцентировано на опыте русской и испанской лексикографии. Часть работы посвящена </w:t>
      </w:r>
      <w:r w:rsidR="006631F8">
        <w:rPr>
          <w:rFonts w:ascii="Times New Roman" w:hAnsi="Times New Roman" w:cs="Times New Roman"/>
          <w:sz w:val="28"/>
          <w:szCs w:val="28"/>
        </w:rPr>
        <w:t xml:space="preserve"> анализу </w:t>
      </w:r>
      <w:r w:rsidRPr="007850F6">
        <w:rPr>
          <w:rFonts w:ascii="Times New Roman" w:hAnsi="Times New Roman" w:cs="Times New Roman"/>
          <w:sz w:val="28"/>
          <w:szCs w:val="28"/>
        </w:rPr>
        <w:t xml:space="preserve">организации словарных статей в двуязычных словарях. Подробно рассматривается структура словарной статьи. </w:t>
      </w:r>
    </w:p>
    <w:p w:rsidR="007850F6" w:rsidRPr="007850F6" w:rsidRDefault="007850F6" w:rsidP="00631E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50F6">
        <w:rPr>
          <w:rFonts w:ascii="Times New Roman" w:hAnsi="Times New Roman" w:cs="Times New Roman"/>
          <w:sz w:val="28"/>
          <w:szCs w:val="28"/>
        </w:rPr>
        <w:t xml:space="preserve">Вторая глава посвящена формулам испанского речевого этикета, который рассматривается сквозь призму основных особенностей разговорной речи, в рамках которой эти формулы функционируют. Особое внимание уделено речевым ситуациям приветствия и прощания. Все приводимые в работе </w:t>
      </w:r>
      <w:r w:rsidR="006631F8">
        <w:rPr>
          <w:rFonts w:ascii="Times New Roman" w:hAnsi="Times New Roman" w:cs="Times New Roman"/>
          <w:sz w:val="28"/>
          <w:szCs w:val="28"/>
        </w:rPr>
        <w:t>формулы</w:t>
      </w:r>
      <w:r w:rsidRPr="007850F6">
        <w:rPr>
          <w:rFonts w:ascii="Times New Roman" w:hAnsi="Times New Roman" w:cs="Times New Roman"/>
          <w:sz w:val="28"/>
          <w:szCs w:val="28"/>
        </w:rPr>
        <w:t xml:space="preserve"> речевого этикета сопровождаются примерами из современного кинематографа Испании и Латинской Америки. </w:t>
      </w:r>
    </w:p>
    <w:p w:rsidR="007850F6" w:rsidRPr="007850F6" w:rsidRDefault="007850F6" w:rsidP="00631E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50F6">
        <w:rPr>
          <w:rFonts w:ascii="Times New Roman" w:hAnsi="Times New Roman" w:cs="Times New Roman"/>
          <w:sz w:val="28"/>
          <w:szCs w:val="28"/>
        </w:rPr>
        <w:t xml:space="preserve">В третьей главе представлен проект </w:t>
      </w:r>
      <w:r w:rsidR="006631F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7850F6">
        <w:rPr>
          <w:rFonts w:ascii="Times New Roman" w:hAnsi="Times New Roman" w:cs="Times New Roman"/>
          <w:sz w:val="28"/>
          <w:szCs w:val="28"/>
        </w:rPr>
        <w:t xml:space="preserve">учебного двуязычного испанско-русского словаря речевого этикета, составленный на основе </w:t>
      </w:r>
      <w:r w:rsidR="006631F8">
        <w:rPr>
          <w:rFonts w:ascii="Times New Roman" w:hAnsi="Times New Roman" w:cs="Times New Roman"/>
          <w:sz w:val="28"/>
          <w:szCs w:val="28"/>
        </w:rPr>
        <w:t>формул приветствия и прощания</w:t>
      </w:r>
      <w:r w:rsidRPr="007850F6">
        <w:rPr>
          <w:rFonts w:ascii="Times New Roman" w:hAnsi="Times New Roman" w:cs="Times New Roman"/>
          <w:sz w:val="28"/>
          <w:szCs w:val="28"/>
        </w:rPr>
        <w:t xml:space="preserve">, рассмотренных во второй главе. </w:t>
      </w:r>
    </w:p>
    <w:p w:rsidR="007850F6" w:rsidRPr="007850F6" w:rsidRDefault="007850F6" w:rsidP="00631E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50F6">
        <w:rPr>
          <w:rFonts w:ascii="Times New Roman" w:hAnsi="Times New Roman" w:cs="Times New Roman"/>
          <w:sz w:val="28"/>
          <w:szCs w:val="28"/>
        </w:rPr>
        <w:t xml:space="preserve">В диссертации подчеркивается необходимость обращения внимания на формулы речевого этикета в процессе изучения иностранного языка. Словарная форма подачи материала может являться более эффективной, чем существующие в настоящее время учебные пособия на данную тему, </w:t>
      </w:r>
      <w:r w:rsidRPr="007850F6">
        <w:rPr>
          <w:rFonts w:ascii="Times New Roman" w:hAnsi="Times New Roman" w:cs="Times New Roman"/>
          <w:sz w:val="28"/>
          <w:szCs w:val="28"/>
        </w:rPr>
        <w:lastRenderedPageBreak/>
        <w:t>некоторые  из которых — как  это показано в работе — устарели и не отвечают нормам современного испанского языка.</w:t>
      </w:r>
    </w:p>
    <w:p w:rsidR="00FB33F0" w:rsidRPr="007850F6" w:rsidRDefault="00446B4C" w:rsidP="00446B4C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Составитель____________________ /А. А. Терещук/</w:t>
      </w:r>
    </w:p>
    <w:sectPr w:rsidR="00FB33F0" w:rsidRPr="007850F6" w:rsidSect="007850F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0F6"/>
    <w:rsid w:val="00072FE8"/>
    <w:rsid w:val="0008305B"/>
    <w:rsid w:val="00203D99"/>
    <w:rsid w:val="00210D0E"/>
    <w:rsid w:val="00446B4C"/>
    <w:rsid w:val="00550A9C"/>
    <w:rsid w:val="00631E14"/>
    <w:rsid w:val="006631F8"/>
    <w:rsid w:val="00751FA0"/>
    <w:rsid w:val="007850F6"/>
    <w:rsid w:val="00A40C87"/>
    <w:rsid w:val="00AC1011"/>
    <w:rsid w:val="00C055F2"/>
    <w:rsid w:val="00CB4748"/>
    <w:rsid w:val="00F6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Company>Home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Ivanov</dc:creator>
  <cp:keywords/>
  <dc:description/>
  <cp:lastModifiedBy>Анатолий</cp:lastModifiedBy>
  <cp:revision>2</cp:revision>
  <dcterms:created xsi:type="dcterms:W3CDTF">2001-12-31T21:47:00Z</dcterms:created>
  <dcterms:modified xsi:type="dcterms:W3CDTF">2001-12-31T21:47:00Z</dcterms:modified>
</cp:coreProperties>
</file>