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84" w:rsidRDefault="000C5F84" w:rsidP="000C5F8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Отзыв научного руководителя</w:t>
      </w:r>
    </w:p>
    <w:p w:rsidR="00D64F62" w:rsidRPr="0072613B" w:rsidRDefault="000C5F84" w:rsidP="00D64F6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выпускной квалификационной работе на соискание степени магистра лингвистики</w:t>
      </w:r>
    </w:p>
    <w:p w:rsidR="00D64F62" w:rsidRPr="00D64F62" w:rsidRDefault="00D64F62" w:rsidP="00D64F6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64F62">
        <w:rPr>
          <w:rFonts w:ascii="Times New Roman" w:hAnsi="Times New Roman"/>
          <w:sz w:val="24"/>
          <w:szCs w:val="24"/>
        </w:rPr>
        <w:t>Терещука</w:t>
      </w:r>
      <w:proofErr w:type="spellEnd"/>
      <w:r w:rsidRPr="00D64F62">
        <w:rPr>
          <w:rFonts w:ascii="Times New Roman" w:hAnsi="Times New Roman"/>
          <w:sz w:val="24"/>
          <w:szCs w:val="24"/>
        </w:rPr>
        <w:t xml:space="preserve"> Андрея Андреевича</w:t>
      </w:r>
    </w:p>
    <w:p w:rsidR="00D64F62" w:rsidRPr="00D64F62" w:rsidRDefault="00D64F62" w:rsidP="00D64F6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4F62">
        <w:rPr>
          <w:rFonts w:ascii="Times New Roman" w:hAnsi="Times New Roman"/>
          <w:sz w:val="24"/>
          <w:szCs w:val="24"/>
        </w:rPr>
        <w:t>«Принципы создания словарной статьи (на примере проекта учебного двуязычного испанско-русского словаря речевого этикета)»</w:t>
      </w:r>
    </w:p>
    <w:p w:rsidR="00D64F62" w:rsidRDefault="00D64F62" w:rsidP="00D64F62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А.А.Терещук</w:t>
      </w:r>
      <w:proofErr w:type="spellEnd"/>
      <w:r>
        <w:rPr>
          <w:rFonts w:ascii="Times New Roman" w:hAnsi="Times New Roman"/>
          <w:sz w:val="24"/>
          <w:szCs w:val="24"/>
        </w:rPr>
        <w:t xml:space="preserve"> избрал темой своей ВКР проект учебного двуязычного испанско-русского словаря речевого этикета.  Автор проделал большую работу, обобщив опыт </w:t>
      </w:r>
      <w:r w:rsidRPr="00D64F62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 xml:space="preserve">сской и испанской лексикографии и изучив основные научные работы, посвященные истории лексикографии в России и Испании и рассмотрев основные особенности </w:t>
      </w:r>
      <w:r w:rsidRPr="00D64F62">
        <w:rPr>
          <w:rFonts w:ascii="Times New Roman" w:hAnsi="Times New Roman"/>
          <w:sz w:val="24"/>
          <w:szCs w:val="24"/>
        </w:rPr>
        <w:t xml:space="preserve">организации словарных статей в двуязычных словарях. </w:t>
      </w:r>
      <w:r>
        <w:rPr>
          <w:rFonts w:ascii="Times New Roman" w:hAnsi="Times New Roman"/>
          <w:sz w:val="24"/>
          <w:szCs w:val="24"/>
        </w:rPr>
        <w:t xml:space="preserve">Следует отметить отличную теоретическую подготовку автора, его умение творчески мыслить и работать со сложным лингвистическим материалом. </w:t>
      </w:r>
    </w:p>
    <w:p w:rsidR="00F627D7" w:rsidRDefault="00D64F62" w:rsidP="00D64F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Основное внимание в работе </w:t>
      </w:r>
      <w:proofErr w:type="spellStart"/>
      <w:r>
        <w:rPr>
          <w:rFonts w:ascii="Times New Roman" w:hAnsi="Times New Roman"/>
          <w:sz w:val="24"/>
          <w:szCs w:val="24"/>
        </w:rPr>
        <w:t>А.А.Терещук</w:t>
      </w:r>
      <w:proofErr w:type="spellEnd"/>
      <w:r>
        <w:rPr>
          <w:rFonts w:ascii="Times New Roman" w:hAnsi="Times New Roman"/>
          <w:sz w:val="24"/>
          <w:szCs w:val="24"/>
        </w:rPr>
        <w:t xml:space="preserve"> уделил этикетным формулам приветствия и прощания, которые, по справедливому мнению автора, не всегда корректно представлены в существующих пособиях </w:t>
      </w:r>
      <w:r w:rsidR="00F627D7">
        <w:rPr>
          <w:rFonts w:ascii="Times New Roman" w:hAnsi="Times New Roman"/>
          <w:sz w:val="24"/>
          <w:szCs w:val="24"/>
        </w:rPr>
        <w:t>по испанскому речевому этикету</w:t>
      </w:r>
      <w:r w:rsidR="00FA0C37" w:rsidRPr="00FA0C37">
        <w:rPr>
          <w:rFonts w:ascii="Times New Roman" w:hAnsi="Times New Roman"/>
          <w:sz w:val="24"/>
          <w:szCs w:val="24"/>
        </w:rPr>
        <w:t>,</w:t>
      </w:r>
      <w:r w:rsidR="00F627D7">
        <w:rPr>
          <w:rFonts w:ascii="Times New Roman" w:hAnsi="Times New Roman"/>
          <w:sz w:val="24"/>
          <w:szCs w:val="24"/>
        </w:rPr>
        <w:t xml:space="preserve">  и </w:t>
      </w:r>
      <w:r w:rsidRPr="00D64F62">
        <w:rPr>
          <w:rFonts w:ascii="Times New Roman" w:hAnsi="Times New Roman"/>
          <w:sz w:val="24"/>
          <w:szCs w:val="24"/>
        </w:rPr>
        <w:t>представ</w:t>
      </w:r>
      <w:r w:rsidR="00F627D7">
        <w:rPr>
          <w:rFonts w:ascii="Times New Roman" w:hAnsi="Times New Roman"/>
          <w:sz w:val="24"/>
          <w:szCs w:val="24"/>
        </w:rPr>
        <w:t xml:space="preserve">ил </w:t>
      </w:r>
      <w:r w:rsidRPr="00D64F62">
        <w:rPr>
          <w:rFonts w:ascii="Times New Roman" w:hAnsi="Times New Roman"/>
          <w:sz w:val="24"/>
          <w:szCs w:val="24"/>
        </w:rPr>
        <w:t xml:space="preserve"> проект  </w:t>
      </w:r>
      <w:r w:rsidR="00F627D7">
        <w:rPr>
          <w:rFonts w:ascii="Times New Roman" w:hAnsi="Times New Roman"/>
          <w:sz w:val="24"/>
          <w:szCs w:val="24"/>
        </w:rPr>
        <w:t xml:space="preserve">словарных статей по данным этикетным формулам. В качестве материала исследования </w:t>
      </w:r>
      <w:proofErr w:type="spellStart"/>
      <w:r w:rsidR="00F627D7">
        <w:rPr>
          <w:rFonts w:ascii="Times New Roman" w:hAnsi="Times New Roman"/>
          <w:sz w:val="24"/>
          <w:szCs w:val="24"/>
        </w:rPr>
        <w:t>А.А.Терещук</w:t>
      </w:r>
      <w:proofErr w:type="spellEnd"/>
      <w:r w:rsidR="00F627D7">
        <w:rPr>
          <w:rFonts w:ascii="Times New Roman" w:hAnsi="Times New Roman"/>
          <w:sz w:val="24"/>
          <w:szCs w:val="24"/>
        </w:rPr>
        <w:t xml:space="preserve"> использовал современные испански</w:t>
      </w:r>
      <w:r w:rsidR="00A32D2D">
        <w:rPr>
          <w:rFonts w:ascii="Times New Roman" w:hAnsi="Times New Roman"/>
          <w:sz w:val="24"/>
          <w:szCs w:val="24"/>
        </w:rPr>
        <w:t>е и латиноамериканские фильмы (</w:t>
      </w:r>
      <w:r w:rsidR="00F627D7">
        <w:rPr>
          <w:rFonts w:ascii="Times New Roman" w:hAnsi="Times New Roman"/>
          <w:sz w:val="24"/>
          <w:szCs w:val="24"/>
        </w:rPr>
        <w:t xml:space="preserve">30 кинофильмов), которые наглядно показывают экстралингвистические характеристики приветствий и прощаний (интонации, жесты, ситуацию общения, социальный статус, возрастные и </w:t>
      </w:r>
      <w:proofErr w:type="spellStart"/>
      <w:r w:rsidR="00F627D7">
        <w:rPr>
          <w:rFonts w:ascii="Times New Roman" w:hAnsi="Times New Roman"/>
          <w:sz w:val="24"/>
          <w:szCs w:val="24"/>
        </w:rPr>
        <w:t>гендерные</w:t>
      </w:r>
      <w:proofErr w:type="spellEnd"/>
      <w:r w:rsidR="00F627D7">
        <w:rPr>
          <w:rFonts w:ascii="Times New Roman" w:hAnsi="Times New Roman"/>
          <w:sz w:val="24"/>
          <w:szCs w:val="24"/>
        </w:rPr>
        <w:t xml:space="preserve"> </w:t>
      </w:r>
      <w:r w:rsidR="00FA0C37" w:rsidRPr="00FA0C37">
        <w:rPr>
          <w:rFonts w:ascii="Times New Roman" w:hAnsi="Times New Roman"/>
          <w:sz w:val="24"/>
          <w:szCs w:val="24"/>
        </w:rPr>
        <w:t xml:space="preserve"> </w:t>
      </w:r>
      <w:r w:rsidR="00F627D7">
        <w:rPr>
          <w:rFonts w:ascii="Times New Roman" w:hAnsi="Times New Roman"/>
          <w:sz w:val="24"/>
          <w:szCs w:val="24"/>
        </w:rPr>
        <w:t>характеристики участников коммуникации), что способствовало лучшей систематизации этикетных формул.</w:t>
      </w:r>
    </w:p>
    <w:p w:rsidR="00962318" w:rsidRPr="0072613B" w:rsidRDefault="00F627D7" w:rsidP="00962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время работы над магистерской диссертацией </w:t>
      </w:r>
      <w:proofErr w:type="spellStart"/>
      <w:r>
        <w:rPr>
          <w:rFonts w:ascii="Times New Roman" w:hAnsi="Times New Roman"/>
          <w:sz w:val="24"/>
          <w:szCs w:val="24"/>
        </w:rPr>
        <w:t>А.А.Терещук</w:t>
      </w:r>
      <w:proofErr w:type="spellEnd"/>
      <w:r>
        <w:rPr>
          <w:rFonts w:ascii="Times New Roman" w:hAnsi="Times New Roman"/>
          <w:sz w:val="24"/>
          <w:szCs w:val="24"/>
        </w:rPr>
        <w:t xml:space="preserve"> зарекомендовал себя серьезным, творчески мыслящим исследователем, обладающим несомненными научными способностями и отличным знанием испанского языка.</w:t>
      </w:r>
    </w:p>
    <w:p w:rsidR="004B7D9E" w:rsidRPr="00FA0C37" w:rsidRDefault="0072613B" w:rsidP="0072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Магистерская диссертация </w:t>
      </w:r>
      <w:proofErr w:type="spellStart"/>
      <w:r w:rsidRPr="0072613B">
        <w:rPr>
          <w:rFonts w:ascii="Times New Roman" w:hAnsi="Times New Roman"/>
          <w:sz w:val="24"/>
          <w:szCs w:val="24"/>
        </w:rPr>
        <w:t>Терещука</w:t>
      </w:r>
      <w:proofErr w:type="spellEnd"/>
      <w:r w:rsidRPr="0072613B">
        <w:rPr>
          <w:rFonts w:ascii="Times New Roman" w:hAnsi="Times New Roman"/>
          <w:sz w:val="24"/>
          <w:szCs w:val="24"/>
        </w:rPr>
        <w:t xml:space="preserve"> А.А. </w:t>
      </w:r>
      <w:r w:rsidR="00A32D2D">
        <w:rPr>
          <w:rFonts w:ascii="Times New Roman" w:hAnsi="Times New Roman"/>
          <w:sz w:val="24"/>
          <w:szCs w:val="24"/>
        </w:rPr>
        <w:t xml:space="preserve">представляет собой законченное, самостоятельное исследование, выполненное </w:t>
      </w:r>
      <w:r>
        <w:rPr>
          <w:rFonts w:ascii="Times New Roman" w:hAnsi="Times New Roman"/>
          <w:sz w:val="24"/>
          <w:szCs w:val="24"/>
        </w:rPr>
        <w:t xml:space="preserve"> на высоком теоретическом уровне</w:t>
      </w:r>
      <w:r w:rsidR="00A32D2D">
        <w:rPr>
          <w:rFonts w:ascii="Times New Roman" w:hAnsi="Times New Roman"/>
          <w:sz w:val="24"/>
          <w:szCs w:val="24"/>
        </w:rPr>
        <w:t xml:space="preserve">, которое  </w:t>
      </w:r>
      <w:r>
        <w:rPr>
          <w:rFonts w:ascii="Times New Roman" w:hAnsi="Times New Roman"/>
          <w:sz w:val="24"/>
          <w:szCs w:val="24"/>
        </w:rPr>
        <w:t xml:space="preserve"> соответствует всем требованиям, предъявляемым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подобного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рода работам. </w:t>
      </w:r>
    </w:p>
    <w:p w:rsidR="00FA0C37" w:rsidRPr="00FA0C37" w:rsidRDefault="0072613B" w:rsidP="00FA0C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FA0C37" w:rsidRPr="00FA0C37">
        <w:rPr>
          <w:rFonts w:ascii="Times New Roman" w:hAnsi="Times New Roman"/>
          <w:sz w:val="24"/>
          <w:szCs w:val="24"/>
        </w:rPr>
        <w:t xml:space="preserve">Научный руководитель, </w:t>
      </w:r>
    </w:p>
    <w:p w:rsidR="00FA0C37" w:rsidRPr="00FA0C37" w:rsidRDefault="00FA0C37" w:rsidP="00FA0C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0C37">
        <w:rPr>
          <w:rFonts w:ascii="Times New Roman" w:hAnsi="Times New Roman"/>
          <w:sz w:val="24"/>
          <w:szCs w:val="24"/>
        </w:rPr>
        <w:t xml:space="preserve">профессор кафедры романской филологии, </w:t>
      </w:r>
    </w:p>
    <w:p w:rsidR="00FA0C37" w:rsidRPr="00FA0C37" w:rsidRDefault="00FA0C37" w:rsidP="00FA0C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0C37">
        <w:rPr>
          <w:rFonts w:ascii="Times New Roman" w:hAnsi="Times New Roman"/>
          <w:sz w:val="24"/>
          <w:szCs w:val="24"/>
        </w:rPr>
        <w:t>д.ф.н. Мед Н.Г.</w:t>
      </w:r>
      <w:r w:rsidRPr="00FA0C37">
        <w:rPr>
          <w:rFonts w:ascii="Times New Roman" w:hAnsi="Times New Roman"/>
          <w:sz w:val="24"/>
          <w:szCs w:val="24"/>
        </w:rPr>
        <w:tab/>
      </w:r>
    </w:p>
    <w:p w:rsidR="001356EC" w:rsidRPr="00FA0C37" w:rsidRDefault="001356EC" w:rsidP="00D64F62">
      <w:pPr>
        <w:rPr>
          <w:sz w:val="24"/>
          <w:szCs w:val="24"/>
          <w:lang w:val="es-ES_tradnl"/>
        </w:rPr>
      </w:pPr>
    </w:p>
    <w:sectPr w:rsidR="001356EC" w:rsidRPr="00FA0C37" w:rsidSect="0013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F84"/>
    <w:rsid w:val="000C5F84"/>
    <w:rsid w:val="001356EC"/>
    <w:rsid w:val="002A75EC"/>
    <w:rsid w:val="004926F0"/>
    <w:rsid w:val="004A62BA"/>
    <w:rsid w:val="004B7D9E"/>
    <w:rsid w:val="005F340B"/>
    <w:rsid w:val="0072613B"/>
    <w:rsid w:val="00756B1D"/>
    <w:rsid w:val="008A094D"/>
    <w:rsid w:val="00962318"/>
    <w:rsid w:val="00A32D2D"/>
    <w:rsid w:val="00D64F62"/>
    <w:rsid w:val="00E74BFA"/>
    <w:rsid w:val="00F627D7"/>
    <w:rsid w:val="00FA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84"/>
    <w:pPr>
      <w:spacing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4B7D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8</cp:revision>
  <dcterms:created xsi:type="dcterms:W3CDTF">2013-06-14T17:54:00Z</dcterms:created>
  <dcterms:modified xsi:type="dcterms:W3CDTF">2013-06-14T18:24:00Z</dcterms:modified>
</cp:coreProperties>
</file>