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C4" w:rsidRPr="003D478E" w:rsidRDefault="001E0FC4" w:rsidP="00D93C6C">
      <w:pPr>
        <w:pStyle w:val="a3"/>
        <w:rPr>
          <w:szCs w:val="28"/>
        </w:rPr>
      </w:pPr>
      <w:r w:rsidRPr="003D478E">
        <w:rPr>
          <w:szCs w:val="28"/>
        </w:rPr>
        <w:t>РЕЦЕНЗИЯ</w:t>
      </w:r>
      <w:r w:rsidRPr="003D478E">
        <w:rPr>
          <w:szCs w:val="28"/>
        </w:rPr>
        <w:br/>
        <w:t xml:space="preserve">на </w:t>
      </w:r>
      <w:r w:rsidR="00D93C6C" w:rsidRPr="003D478E">
        <w:rPr>
          <w:szCs w:val="28"/>
        </w:rPr>
        <w:t>в</w:t>
      </w:r>
      <w:r w:rsidR="00D93C6C" w:rsidRPr="003D478E">
        <w:rPr>
          <w:szCs w:val="28"/>
        </w:rPr>
        <w:t>ыпускн</w:t>
      </w:r>
      <w:r w:rsidR="00D93C6C" w:rsidRPr="003D478E">
        <w:rPr>
          <w:szCs w:val="28"/>
        </w:rPr>
        <w:t>ую</w:t>
      </w:r>
      <w:r w:rsidR="00D93C6C" w:rsidRPr="003D478E">
        <w:rPr>
          <w:szCs w:val="28"/>
        </w:rPr>
        <w:t xml:space="preserve"> квалификационн</w:t>
      </w:r>
      <w:r w:rsidR="00D93C6C" w:rsidRPr="003D478E">
        <w:rPr>
          <w:szCs w:val="28"/>
        </w:rPr>
        <w:t>ую</w:t>
      </w:r>
      <w:r w:rsidR="00D93C6C" w:rsidRPr="003D478E">
        <w:rPr>
          <w:szCs w:val="28"/>
        </w:rPr>
        <w:t xml:space="preserve"> работ</w:t>
      </w:r>
      <w:r w:rsidR="00D93C6C" w:rsidRPr="003D478E">
        <w:rPr>
          <w:szCs w:val="28"/>
        </w:rPr>
        <w:t xml:space="preserve">у </w:t>
      </w:r>
      <w:r w:rsidR="00D93C6C" w:rsidRPr="003D478E">
        <w:rPr>
          <w:szCs w:val="28"/>
        </w:rPr>
        <w:t xml:space="preserve">магистра </w:t>
      </w:r>
      <w:r w:rsidR="00D93C6C" w:rsidRPr="003D478E">
        <w:rPr>
          <w:szCs w:val="28"/>
        </w:rPr>
        <w:t>лингвистики</w:t>
      </w:r>
      <w:r w:rsidR="00D93C6C" w:rsidRPr="003D478E">
        <w:rPr>
          <w:szCs w:val="28"/>
        </w:rPr>
        <w:br/>
        <w:t>Дэн Люцин</w:t>
      </w:r>
    </w:p>
    <w:p w:rsidR="001E0FC4" w:rsidRPr="003D478E" w:rsidRDefault="001E0FC4">
      <w:pPr>
        <w:ind w:firstLine="720"/>
        <w:jc w:val="both"/>
        <w:rPr>
          <w:szCs w:val="28"/>
        </w:rPr>
      </w:pPr>
    </w:p>
    <w:p w:rsidR="001E0FC4" w:rsidRPr="003D478E" w:rsidRDefault="001E0FC4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 xml:space="preserve">Рецензируемая </w:t>
      </w:r>
      <w:r w:rsidR="00D93C6C" w:rsidRPr="003D478E">
        <w:rPr>
          <w:szCs w:val="28"/>
        </w:rPr>
        <w:t>работа посвящена лингвокультурологическому изучению русских паремий о гостеприимстве на фоне китайского языка.</w:t>
      </w:r>
      <w:r w:rsidR="009F39B5" w:rsidRPr="003D478E">
        <w:rPr>
          <w:szCs w:val="28"/>
        </w:rPr>
        <w:t xml:space="preserve"> </w:t>
      </w:r>
      <w:r w:rsidRPr="003D478E">
        <w:rPr>
          <w:szCs w:val="28"/>
        </w:rPr>
        <w:t xml:space="preserve">Работа состоит из введения, </w:t>
      </w:r>
      <w:r w:rsidR="008F1907" w:rsidRPr="003D478E">
        <w:rPr>
          <w:szCs w:val="28"/>
        </w:rPr>
        <w:t>трех</w:t>
      </w:r>
      <w:r w:rsidRPr="003D478E">
        <w:rPr>
          <w:szCs w:val="28"/>
        </w:rPr>
        <w:t xml:space="preserve"> глав, заключения, списк</w:t>
      </w:r>
      <w:r w:rsidR="00B472B1" w:rsidRPr="003D478E">
        <w:rPr>
          <w:szCs w:val="28"/>
        </w:rPr>
        <w:t>ов</w:t>
      </w:r>
      <w:r w:rsidRPr="003D478E">
        <w:rPr>
          <w:szCs w:val="28"/>
        </w:rPr>
        <w:t xml:space="preserve"> литературы</w:t>
      </w:r>
      <w:r w:rsidR="00B472B1" w:rsidRPr="003D478E">
        <w:rPr>
          <w:szCs w:val="28"/>
        </w:rPr>
        <w:t>,</w:t>
      </w:r>
      <w:r w:rsidRPr="003D478E">
        <w:rPr>
          <w:szCs w:val="28"/>
        </w:rPr>
        <w:t xml:space="preserve"> источников</w:t>
      </w:r>
      <w:r w:rsidR="00B472B1" w:rsidRPr="003D478E">
        <w:rPr>
          <w:szCs w:val="28"/>
        </w:rPr>
        <w:t xml:space="preserve"> и словарей, а также</w:t>
      </w:r>
      <w:r w:rsidRPr="003D478E">
        <w:rPr>
          <w:szCs w:val="28"/>
        </w:rPr>
        <w:t xml:space="preserve"> </w:t>
      </w:r>
      <w:r w:rsidR="008F1907" w:rsidRPr="003D478E">
        <w:rPr>
          <w:szCs w:val="28"/>
        </w:rPr>
        <w:t xml:space="preserve">двух </w:t>
      </w:r>
      <w:r w:rsidR="009F39B5" w:rsidRPr="003D478E">
        <w:rPr>
          <w:szCs w:val="28"/>
        </w:rPr>
        <w:t>приложени</w:t>
      </w:r>
      <w:r w:rsidR="008F1907" w:rsidRPr="003D478E">
        <w:rPr>
          <w:szCs w:val="28"/>
        </w:rPr>
        <w:t>й</w:t>
      </w:r>
      <w:r w:rsidRPr="003D478E">
        <w:rPr>
          <w:szCs w:val="28"/>
        </w:rPr>
        <w:t>.</w:t>
      </w:r>
    </w:p>
    <w:p w:rsidR="004D6721" w:rsidRPr="003D478E" w:rsidRDefault="001E0FC4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 xml:space="preserve">Тема исследования, конечно же, актуальна, поскольку </w:t>
      </w:r>
      <w:r w:rsidR="004D6721" w:rsidRPr="003D478E">
        <w:rPr>
          <w:szCs w:val="28"/>
        </w:rPr>
        <w:t xml:space="preserve">данные паремии </w:t>
      </w:r>
      <w:r w:rsidR="00801F66" w:rsidRPr="003D478E">
        <w:rPr>
          <w:szCs w:val="28"/>
        </w:rPr>
        <w:t>недостаточно изучены</w:t>
      </w:r>
      <w:r w:rsidR="004D6721" w:rsidRPr="003D478E">
        <w:rPr>
          <w:szCs w:val="28"/>
        </w:rPr>
        <w:t xml:space="preserve"> с точки зрения лингвокультурологии</w:t>
      </w:r>
      <w:r w:rsidR="00801F66" w:rsidRPr="003D478E">
        <w:rPr>
          <w:szCs w:val="28"/>
        </w:rPr>
        <w:t xml:space="preserve"> и трудны для понимания и использования иностранными студентами в силу их </w:t>
      </w:r>
      <w:r w:rsidR="004D6721" w:rsidRPr="003D478E">
        <w:rPr>
          <w:szCs w:val="28"/>
        </w:rPr>
        <w:t>высокой национально-</w:t>
      </w:r>
      <w:r w:rsidR="00801F66" w:rsidRPr="003D478E">
        <w:rPr>
          <w:szCs w:val="28"/>
        </w:rPr>
        <w:t>культурной детерминированност</w:t>
      </w:r>
      <w:r w:rsidR="003D478E">
        <w:rPr>
          <w:szCs w:val="28"/>
        </w:rPr>
        <w:t>и</w:t>
      </w:r>
      <w:r w:rsidR="004D6721" w:rsidRPr="003D478E">
        <w:rPr>
          <w:szCs w:val="28"/>
        </w:rPr>
        <w:t>.</w:t>
      </w:r>
    </w:p>
    <w:p w:rsidR="008F1907" w:rsidRPr="003D478E" w:rsidRDefault="009F39B5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>Цель, задачи</w:t>
      </w:r>
      <w:r w:rsidR="001E0FC4" w:rsidRPr="003D478E">
        <w:rPr>
          <w:szCs w:val="28"/>
        </w:rPr>
        <w:t xml:space="preserve"> исследования сформулированы конкретно и ясно. </w:t>
      </w:r>
      <w:r w:rsidR="00510EA7" w:rsidRPr="003D478E">
        <w:rPr>
          <w:szCs w:val="28"/>
        </w:rPr>
        <w:t>Гипотеза</w:t>
      </w:r>
      <w:r w:rsidR="008F1907" w:rsidRPr="003D478E">
        <w:rPr>
          <w:szCs w:val="28"/>
        </w:rPr>
        <w:t xml:space="preserve"> исследования четко сформулирован</w:t>
      </w:r>
      <w:r w:rsidR="00510EA7" w:rsidRPr="003D478E">
        <w:rPr>
          <w:szCs w:val="28"/>
        </w:rPr>
        <w:t>а</w:t>
      </w:r>
      <w:r w:rsidR="008F1907" w:rsidRPr="003D478E">
        <w:rPr>
          <w:szCs w:val="28"/>
        </w:rPr>
        <w:t xml:space="preserve">, </w:t>
      </w:r>
      <w:r w:rsidR="007244E1" w:rsidRPr="003D478E">
        <w:rPr>
          <w:szCs w:val="28"/>
        </w:rPr>
        <w:t xml:space="preserve">формулировки </w:t>
      </w:r>
      <w:r w:rsidRPr="003D478E">
        <w:rPr>
          <w:szCs w:val="28"/>
        </w:rPr>
        <w:t>предмет</w:t>
      </w:r>
      <w:r w:rsidR="007244E1" w:rsidRPr="003D478E">
        <w:rPr>
          <w:szCs w:val="28"/>
        </w:rPr>
        <w:t xml:space="preserve">а и объекта </w:t>
      </w:r>
      <w:r w:rsidR="00510EA7" w:rsidRPr="003D478E">
        <w:rPr>
          <w:szCs w:val="28"/>
        </w:rPr>
        <w:t xml:space="preserve">исследования </w:t>
      </w:r>
      <w:r w:rsidR="007244E1" w:rsidRPr="003D478E">
        <w:rPr>
          <w:szCs w:val="28"/>
        </w:rPr>
        <w:t>не вызывают сомнений.</w:t>
      </w:r>
    </w:p>
    <w:p w:rsidR="00281C53" w:rsidRPr="003D478E" w:rsidRDefault="006C7035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>Дэн Люцин</w:t>
      </w:r>
      <w:r w:rsidR="009F39B5" w:rsidRPr="003D478E">
        <w:rPr>
          <w:szCs w:val="28"/>
        </w:rPr>
        <w:t xml:space="preserve"> продемонстрировал</w:t>
      </w:r>
      <w:r w:rsidRPr="003D478E">
        <w:rPr>
          <w:szCs w:val="28"/>
        </w:rPr>
        <w:t>а</w:t>
      </w:r>
      <w:r w:rsidR="001E0FC4" w:rsidRPr="003D478E">
        <w:rPr>
          <w:szCs w:val="28"/>
        </w:rPr>
        <w:t xml:space="preserve"> </w:t>
      </w:r>
      <w:r w:rsidR="00285775" w:rsidRPr="003D478E">
        <w:rPr>
          <w:szCs w:val="28"/>
        </w:rPr>
        <w:t>весьма хорошее</w:t>
      </w:r>
      <w:r w:rsidR="001E0FC4" w:rsidRPr="003D478E">
        <w:rPr>
          <w:szCs w:val="28"/>
        </w:rPr>
        <w:t xml:space="preserve"> владение теоретическим материалом, представив в первой главе различные подходы к определению </w:t>
      </w:r>
      <w:r w:rsidRPr="003D478E">
        <w:rPr>
          <w:szCs w:val="28"/>
        </w:rPr>
        <w:t>лингвокультурологии как науки</w:t>
      </w:r>
      <w:r w:rsidR="001E0FC4" w:rsidRPr="003D478E">
        <w:rPr>
          <w:szCs w:val="28"/>
        </w:rPr>
        <w:t xml:space="preserve">, очертив </w:t>
      </w:r>
      <w:r w:rsidR="00281C53" w:rsidRPr="003D478E">
        <w:rPr>
          <w:szCs w:val="28"/>
        </w:rPr>
        <w:t xml:space="preserve">ее </w:t>
      </w:r>
      <w:r w:rsidR="001E0FC4" w:rsidRPr="003D478E">
        <w:rPr>
          <w:szCs w:val="28"/>
        </w:rPr>
        <w:t xml:space="preserve">основную проблематику. Правда, </w:t>
      </w:r>
      <w:r w:rsidR="00281C53" w:rsidRPr="003D478E">
        <w:rPr>
          <w:szCs w:val="28"/>
        </w:rPr>
        <w:t xml:space="preserve">с некоторыми положениями в работе трудно согласиться, а именно, во-первых, с тем, </w:t>
      </w:r>
      <w:r w:rsidR="00D079C2" w:rsidRPr="003D478E">
        <w:rPr>
          <w:szCs w:val="28"/>
        </w:rPr>
        <w:t xml:space="preserve">что вопрос о статусе лингвокультурологии остается не решенным, и, во-вторых, что наиболее полно в современной отечественной лингвистике теоретико-методологические основания лингвокультурологии изложены в работе В.В. Воробьева «Лингвокультурология: теория и методы» [Воробьев 1997]. </w:t>
      </w:r>
      <w:r w:rsidR="00F21419" w:rsidRPr="003D478E">
        <w:rPr>
          <w:szCs w:val="28"/>
        </w:rPr>
        <w:t xml:space="preserve">С момента выхода этой работы прошло уже 16 лет, и </w:t>
      </w:r>
      <w:r w:rsidR="00D1436B" w:rsidRPr="003D478E">
        <w:rPr>
          <w:szCs w:val="28"/>
        </w:rPr>
        <w:t xml:space="preserve">некоторые </w:t>
      </w:r>
      <w:r w:rsidR="00F21419" w:rsidRPr="003D478E">
        <w:rPr>
          <w:szCs w:val="28"/>
        </w:rPr>
        <w:t>высказ</w:t>
      </w:r>
      <w:r w:rsidR="004256BC" w:rsidRPr="003D478E">
        <w:rPr>
          <w:szCs w:val="28"/>
        </w:rPr>
        <w:t>анные в ней положения устарели.</w:t>
      </w:r>
    </w:p>
    <w:p w:rsidR="00D1436B" w:rsidRPr="003D478E" w:rsidRDefault="00D1436B" w:rsidP="00D1436B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>В первой главе автором рассматриваются также о</w:t>
      </w:r>
      <w:r w:rsidRPr="003D478E">
        <w:rPr>
          <w:szCs w:val="28"/>
        </w:rPr>
        <w:t>сновные термины лингвокультурологии</w:t>
      </w:r>
      <w:r w:rsidRPr="003D478E">
        <w:rPr>
          <w:szCs w:val="28"/>
        </w:rPr>
        <w:t xml:space="preserve">, такие понятия, как </w:t>
      </w:r>
      <w:r w:rsidRPr="003D478E">
        <w:rPr>
          <w:szCs w:val="28"/>
        </w:rPr>
        <w:t>«картина</w:t>
      </w:r>
      <w:r w:rsidRPr="003D478E">
        <w:rPr>
          <w:szCs w:val="28"/>
        </w:rPr>
        <w:t xml:space="preserve"> мира», «языковая картина мира»</w:t>
      </w:r>
      <w:r w:rsidR="004A4D36" w:rsidRPr="003D478E">
        <w:rPr>
          <w:szCs w:val="28"/>
        </w:rPr>
        <w:t>. Обращает на себя внимание обильное цитирования одной работы – учебника по лингвокультурологии</w:t>
      </w:r>
      <w:r w:rsidR="00336641" w:rsidRPr="003D478E">
        <w:rPr>
          <w:szCs w:val="28"/>
        </w:rPr>
        <w:t xml:space="preserve"> авторов Е.Е. Юркова и Е.И. Зиновьевой</w:t>
      </w:r>
      <w:r w:rsidR="001B1C71" w:rsidRPr="003D478E">
        <w:rPr>
          <w:szCs w:val="28"/>
        </w:rPr>
        <w:t>,</w:t>
      </w:r>
      <w:r w:rsidR="006D038D" w:rsidRPr="003D478E">
        <w:rPr>
          <w:szCs w:val="28"/>
        </w:rPr>
        <w:t xml:space="preserve"> т.е.</w:t>
      </w:r>
      <w:r w:rsidR="001B1C71" w:rsidRPr="003D478E">
        <w:rPr>
          <w:szCs w:val="28"/>
        </w:rPr>
        <w:t xml:space="preserve"> спектр использованных работ мог быть и шире.</w:t>
      </w:r>
    </w:p>
    <w:p w:rsidR="004C5F13" w:rsidRPr="003D478E" w:rsidRDefault="004C5F13" w:rsidP="00D1436B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lastRenderedPageBreak/>
        <w:t xml:space="preserve">Очень хорошее впечатление оставляет параграф, посвященный определению понятия пословица в русском и китайском языках. Опираясь на </w:t>
      </w:r>
      <w:r w:rsidR="00FB2691" w:rsidRPr="003D478E">
        <w:rPr>
          <w:szCs w:val="28"/>
        </w:rPr>
        <w:t>широкий круг исследований, автор по</w:t>
      </w:r>
      <w:r w:rsidR="00CB2C71" w:rsidRPr="003D478E">
        <w:rPr>
          <w:szCs w:val="28"/>
        </w:rPr>
        <w:t>дробно анализирует это понятие и высказывает мнение, что пословицы и поговорки одинаковы</w:t>
      </w:r>
      <w:r w:rsidR="0094133F" w:rsidRPr="003D478E">
        <w:rPr>
          <w:szCs w:val="28"/>
        </w:rPr>
        <w:t xml:space="preserve"> в смысловом отношении. Параграф о понятии пословица в китайском языке представляет несомненный интерес.</w:t>
      </w:r>
    </w:p>
    <w:p w:rsidR="007C558D" w:rsidRPr="003D478E" w:rsidRDefault="007C558D" w:rsidP="00D1436B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>В параграфе, посвященном анализу паремий в аспекте лингвокультурологии Дэн Люцин приходит к выводу, что в современных лингвокультурологических исследованиях пословицы и поговорки (паремии) рассматриваются как один из важнейших вербальных источников познания этнической культуры и ментальности, с чем нельзя не согласиться.</w:t>
      </w:r>
    </w:p>
    <w:p w:rsidR="00D87E22" w:rsidRPr="003D478E" w:rsidRDefault="00D87E22" w:rsidP="00D1436B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>Завершает первую главу параграф, в котором дается определение понятию гостеприимство в русском и китайском языках</w:t>
      </w:r>
      <w:r w:rsidR="009C28B7" w:rsidRPr="003D478E">
        <w:rPr>
          <w:szCs w:val="28"/>
        </w:rPr>
        <w:t>, акцентируя внимание на выражении гостеприимства средствами паремий русского языка.</w:t>
      </w:r>
    </w:p>
    <w:p w:rsidR="00502869" w:rsidRPr="003D478E" w:rsidRDefault="00502869" w:rsidP="00502869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 xml:space="preserve">Во второй главе автор рассматривает паремии о гостеприимстве в качестве фрагмента русской языковой картины мира, определяя их состав и </w:t>
      </w:r>
      <w:r w:rsidR="00D33360" w:rsidRPr="003D478E">
        <w:rPr>
          <w:szCs w:val="28"/>
        </w:rPr>
        <w:t xml:space="preserve">представляя их </w:t>
      </w:r>
      <w:r w:rsidRPr="003D478E">
        <w:rPr>
          <w:szCs w:val="28"/>
        </w:rPr>
        <w:t>классификацию</w:t>
      </w:r>
      <w:r w:rsidR="00D33360" w:rsidRPr="003D478E">
        <w:rPr>
          <w:szCs w:val="28"/>
        </w:rPr>
        <w:t>.</w:t>
      </w:r>
    </w:p>
    <w:p w:rsidR="00502869" w:rsidRPr="003D478E" w:rsidRDefault="00D33360" w:rsidP="00D33360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 xml:space="preserve">Впечатляет количество отобранных </w:t>
      </w:r>
      <w:r w:rsidR="00E26CA0" w:rsidRPr="003D478E">
        <w:rPr>
          <w:szCs w:val="28"/>
        </w:rPr>
        <w:t>пословиц и поговорок</w:t>
      </w:r>
      <w:r w:rsidRPr="003D478E">
        <w:rPr>
          <w:szCs w:val="28"/>
        </w:rPr>
        <w:t xml:space="preserve"> –</w:t>
      </w:r>
      <w:r w:rsidR="00E26CA0" w:rsidRPr="003D478E">
        <w:rPr>
          <w:szCs w:val="28"/>
        </w:rPr>
        <w:t xml:space="preserve"> </w:t>
      </w:r>
      <w:r w:rsidRPr="003D478E">
        <w:rPr>
          <w:szCs w:val="28"/>
        </w:rPr>
        <w:t>381 единица.</w:t>
      </w:r>
      <w:r w:rsidR="00E26CA0" w:rsidRPr="003D478E">
        <w:rPr>
          <w:szCs w:val="28"/>
        </w:rPr>
        <w:t xml:space="preserve"> </w:t>
      </w:r>
      <w:r w:rsidRPr="003D478E">
        <w:rPr>
          <w:szCs w:val="28"/>
        </w:rPr>
        <w:t>Данный материал распредел</w:t>
      </w:r>
      <w:r w:rsidR="00E26CA0" w:rsidRPr="003D478E">
        <w:rPr>
          <w:szCs w:val="28"/>
        </w:rPr>
        <w:t>ен</w:t>
      </w:r>
      <w:r w:rsidR="00C411A6" w:rsidRPr="003D478E">
        <w:rPr>
          <w:szCs w:val="28"/>
        </w:rPr>
        <w:t xml:space="preserve"> по 7 группам: </w:t>
      </w:r>
    </w:p>
    <w:p w:rsidR="007C558D" w:rsidRPr="003D478E" w:rsidRDefault="00E26CA0" w:rsidP="00D1436B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 xml:space="preserve">Группа 1. </w:t>
      </w:r>
      <w:r w:rsidR="00C411A6" w:rsidRPr="003D478E">
        <w:rPr>
          <w:szCs w:val="28"/>
        </w:rPr>
        <w:t xml:space="preserve">Формулы </w:t>
      </w:r>
      <w:r w:rsidRPr="003D478E">
        <w:rPr>
          <w:szCs w:val="28"/>
        </w:rPr>
        <w:t>приветствия гостей.</w:t>
      </w:r>
    </w:p>
    <w:p w:rsidR="00EA1372" w:rsidRPr="003D478E" w:rsidRDefault="00EA1372" w:rsidP="00D1436B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>Группа 2. Приём гостей.</w:t>
      </w:r>
    </w:p>
    <w:p w:rsidR="00EA1372" w:rsidRPr="003D478E" w:rsidRDefault="00EA1372" w:rsidP="00D1436B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>Группа 3. Угощение.</w:t>
      </w:r>
    </w:p>
    <w:p w:rsidR="00EA1372" w:rsidRPr="003D478E" w:rsidRDefault="00EA1372" w:rsidP="00D1436B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>Группа 4.  Гость.</w:t>
      </w:r>
    </w:p>
    <w:p w:rsidR="00EA1372" w:rsidRPr="003D478E" w:rsidRDefault="00EA1372" w:rsidP="00D1436B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>Группа 5.  Хозяин</w:t>
      </w:r>
      <w:r w:rsidR="00974EBF" w:rsidRPr="003D478E">
        <w:rPr>
          <w:szCs w:val="28"/>
        </w:rPr>
        <w:t>.</w:t>
      </w:r>
    </w:p>
    <w:p w:rsidR="00D33360" w:rsidRPr="003D478E" w:rsidRDefault="00E97223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>Группа 6. Дома – в гостях</w:t>
      </w:r>
      <w:r w:rsidR="00974EBF" w:rsidRPr="003D478E">
        <w:rPr>
          <w:szCs w:val="28"/>
        </w:rPr>
        <w:t>.</w:t>
      </w:r>
    </w:p>
    <w:p w:rsidR="00E97223" w:rsidRPr="003D478E" w:rsidRDefault="00E97223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>Группа 7. Формулы провода гостей.</w:t>
      </w:r>
    </w:p>
    <w:p w:rsidR="00C411A6" w:rsidRPr="003D478E" w:rsidRDefault="00C411A6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 xml:space="preserve">Состав групп не вызывает сомнений, однако 4-ю и 5-ю группу следовало бы объединить наподобие 6-й группы, назвав ее </w:t>
      </w:r>
      <w:r w:rsidR="00923390" w:rsidRPr="003D478E">
        <w:rPr>
          <w:szCs w:val="28"/>
        </w:rPr>
        <w:t>Хозяин – Гость, что было бы более логично.</w:t>
      </w:r>
    </w:p>
    <w:p w:rsidR="00923390" w:rsidRPr="003D478E" w:rsidRDefault="00C57DED" w:rsidP="00923390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lastRenderedPageBreak/>
        <w:t xml:space="preserve">Состав </w:t>
      </w:r>
      <w:r w:rsidR="00923390" w:rsidRPr="003D478E">
        <w:rPr>
          <w:szCs w:val="28"/>
        </w:rPr>
        <w:t>материала китайского языка</w:t>
      </w:r>
      <w:r w:rsidRPr="003D478E">
        <w:rPr>
          <w:szCs w:val="28"/>
        </w:rPr>
        <w:t xml:space="preserve"> включает </w:t>
      </w:r>
      <w:r w:rsidRPr="003D478E">
        <w:rPr>
          <w:szCs w:val="28"/>
        </w:rPr>
        <w:t>45 единиц</w:t>
      </w:r>
      <w:r w:rsidRPr="003D478E">
        <w:rPr>
          <w:szCs w:val="28"/>
        </w:rPr>
        <w:t>, и они распределены на 7 групп, как и русские пословицы и поговорки, с теми же названиями. Состав данных групп менее репрезентативен.</w:t>
      </w:r>
    </w:p>
    <w:p w:rsidR="00C411A6" w:rsidRPr="003D478E" w:rsidRDefault="0005053C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>Автором проделана значительная работа по лингвокультурологическ</w:t>
      </w:r>
      <w:r w:rsidR="006D038D" w:rsidRPr="003D478E">
        <w:rPr>
          <w:szCs w:val="28"/>
        </w:rPr>
        <w:t>ому</w:t>
      </w:r>
      <w:r w:rsidRPr="003D478E">
        <w:rPr>
          <w:szCs w:val="28"/>
        </w:rPr>
        <w:t xml:space="preserve"> анализ</w:t>
      </w:r>
      <w:r w:rsidR="006D038D" w:rsidRPr="003D478E">
        <w:rPr>
          <w:szCs w:val="28"/>
        </w:rPr>
        <w:t>у</w:t>
      </w:r>
      <w:r w:rsidRPr="003D478E">
        <w:rPr>
          <w:szCs w:val="28"/>
        </w:rPr>
        <w:t xml:space="preserve"> русских пословиц о гостеприимстве на фоне китайского языка, что в полной мере отражено в выводах к каждой главе и заключении.</w:t>
      </w:r>
    </w:p>
    <w:p w:rsidR="00555889" w:rsidRPr="003D478E" w:rsidRDefault="00555889" w:rsidP="00555889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>Список использованной литературы включает основные научные публикации по данной проблематике, словари и источники.</w:t>
      </w:r>
    </w:p>
    <w:p w:rsidR="001E0FC4" w:rsidRPr="003D478E" w:rsidRDefault="001E0FC4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 xml:space="preserve">Данная </w:t>
      </w:r>
      <w:r w:rsidR="00555889" w:rsidRPr="003D478E">
        <w:rPr>
          <w:szCs w:val="28"/>
        </w:rPr>
        <w:t>магистерская диссертация</w:t>
      </w:r>
      <w:r w:rsidRPr="003D478E">
        <w:rPr>
          <w:szCs w:val="28"/>
        </w:rPr>
        <w:t xml:space="preserve"> производит хорошее впечатление как структурой, которая имеет свою логичную последовательность и стройность, так и содержанием.</w:t>
      </w:r>
    </w:p>
    <w:p w:rsidR="001E0FC4" w:rsidRPr="003D478E" w:rsidRDefault="001E0FC4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>Нельзя не отметить и владение автором научным стилем. Следует похвалить автора за хорошее оформление работы, соблюдены все требования.</w:t>
      </w:r>
    </w:p>
    <w:p w:rsidR="007717A4" w:rsidRPr="003D478E" w:rsidRDefault="00555889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>При чтении работы возник вопрос:</w:t>
      </w:r>
    </w:p>
    <w:p w:rsidR="001E0FC4" w:rsidRPr="003D478E" w:rsidRDefault="00555889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>Можно ли считать паремиями единицы, которые пришли в китайский язык из китайской философии (к примеру, изречения Конфуция) и поэзии, или эти единицы относятся к крылатике (или афористике)</w:t>
      </w:r>
      <w:r w:rsidR="00BF4250" w:rsidRPr="003D478E">
        <w:rPr>
          <w:szCs w:val="28"/>
        </w:rPr>
        <w:t xml:space="preserve">, </w:t>
      </w:r>
      <w:r w:rsidRPr="003D478E">
        <w:rPr>
          <w:szCs w:val="28"/>
        </w:rPr>
        <w:t>т.е. имеют автора?</w:t>
      </w:r>
    </w:p>
    <w:p w:rsidR="007717A4" w:rsidRPr="003D478E" w:rsidRDefault="007717A4" w:rsidP="007717A4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 xml:space="preserve">Высказанные </w:t>
      </w:r>
      <w:r w:rsidR="009979E2">
        <w:rPr>
          <w:szCs w:val="28"/>
        </w:rPr>
        <w:t xml:space="preserve">рассуждения </w:t>
      </w:r>
      <w:r w:rsidRPr="003D478E">
        <w:rPr>
          <w:szCs w:val="28"/>
        </w:rPr>
        <w:t>нисколько не умаляют достоинств работы. В заключение хочется отметить, что выпускная квалификационная работа производит впечатление законченного самостоятельного исследования, выполненного в соответствии с требованиями к работам подобного рода, и заслуживает высокой положительной оценки.</w:t>
      </w:r>
    </w:p>
    <w:p w:rsidR="007717A4" w:rsidRPr="003D478E" w:rsidRDefault="007717A4" w:rsidP="007717A4">
      <w:pPr>
        <w:spacing w:line="360" w:lineRule="auto"/>
        <w:ind w:firstLine="720"/>
        <w:jc w:val="both"/>
        <w:rPr>
          <w:szCs w:val="28"/>
        </w:rPr>
      </w:pPr>
    </w:p>
    <w:p w:rsidR="007717A4" w:rsidRPr="003D478E" w:rsidRDefault="00BF4250" w:rsidP="007717A4">
      <w:pPr>
        <w:spacing w:line="360" w:lineRule="auto"/>
        <w:ind w:firstLine="720"/>
        <w:jc w:val="both"/>
        <w:rPr>
          <w:szCs w:val="28"/>
        </w:rPr>
      </w:pPr>
      <w:r w:rsidRPr="003D478E">
        <w:rPr>
          <w:szCs w:val="28"/>
        </w:rPr>
        <w:t>29.05.2013</w:t>
      </w:r>
    </w:p>
    <w:p w:rsidR="007717A4" w:rsidRPr="003D478E" w:rsidRDefault="007717A4" w:rsidP="00BF4250">
      <w:pPr>
        <w:ind w:firstLine="720"/>
        <w:jc w:val="both"/>
        <w:rPr>
          <w:szCs w:val="28"/>
        </w:rPr>
      </w:pPr>
      <w:r w:rsidRPr="003D478E">
        <w:rPr>
          <w:szCs w:val="28"/>
        </w:rPr>
        <w:t>Ю.А.Кузнецов</w:t>
      </w:r>
    </w:p>
    <w:p w:rsidR="001E0FC4" w:rsidRPr="003D478E" w:rsidRDefault="007717A4" w:rsidP="00BF4250">
      <w:pPr>
        <w:ind w:left="720"/>
        <w:rPr>
          <w:szCs w:val="28"/>
        </w:rPr>
      </w:pPr>
      <w:r w:rsidRPr="003D478E">
        <w:rPr>
          <w:szCs w:val="28"/>
        </w:rPr>
        <w:t>к.ф.н., доц. кафедры РКИ</w:t>
      </w:r>
      <w:r w:rsidR="00BF4250" w:rsidRPr="003D478E">
        <w:rPr>
          <w:szCs w:val="28"/>
        </w:rPr>
        <w:t xml:space="preserve"> </w:t>
      </w:r>
      <w:r w:rsidR="00BF4250" w:rsidRPr="003D478E">
        <w:rPr>
          <w:szCs w:val="28"/>
        </w:rPr>
        <w:br/>
      </w:r>
      <w:r w:rsidRPr="003D478E">
        <w:rPr>
          <w:szCs w:val="28"/>
        </w:rPr>
        <w:t>и методики его преподавания</w:t>
      </w:r>
    </w:p>
    <w:sectPr w:rsidR="001E0FC4" w:rsidRPr="003D478E">
      <w:headerReference w:type="even" r:id="rId7"/>
      <w:headerReference w:type="default" r:id="rId8"/>
      <w:pgSz w:w="11906" w:h="16838"/>
      <w:pgMar w:top="1276" w:right="1133" w:bottom="1134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259" w:rsidRDefault="00F71259">
      <w:r>
        <w:separator/>
      </w:r>
    </w:p>
  </w:endnote>
  <w:endnote w:type="continuationSeparator" w:id="1">
    <w:p w:rsidR="00F71259" w:rsidRDefault="00F71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259" w:rsidRDefault="00F71259">
      <w:r>
        <w:separator/>
      </w:r>
    </w:p>
  </w:footnote>
  <w:footnote w:type="continuationSeparator" w:id="1">
    <w:p w:rsidR="00F71259" w:rsidRDefault="00F71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76" w:rsidRDefault="008810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81076" w:rsidRDefault="008810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76" w:rsidRDefault="008810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79E2">
      <w:rPr>
        <w:rStyle w:val="a6"/>
        <w:noProof/>
      </w:rPr>
      <w:t>3</w:t>
    </w:r>
    <w:r>
      <w:rPr>
        <w:rStyle w:val="a6"/>
      </w:rPr>
      <w:fldChar w:fldCharType="end"/>
    </w:r>
  </w:p>
  <w:p w:rsidR="00881076" w:rsidRDefault="008810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1B1"/>
    <w:multiLevelType w:val="singleLevel"/>
    <w:tmpl w:val="3A3C612E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">
    <w:nsid w:val="7DB71FB1"/>
    <w:multiLevelType w:val="singleLevel"/>
    <w:tmpl w:val="1E6EDA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9B5"/>
    <w:rsid w:val="00006DF3"/>
    <w:rsid w:val="0005053C"/>
    <w:rsid w:val="00192224"/>
    <w:rsid w:val="001B1C71"/>
    <w:rsid w:val="001E0FC4"/>
    <w:rsid w:val="00240B5B"/>
    <w:rsid w:val="00281C53"/>
    <w:rsid w:val="00285775"/>
    <w:rsid w:val="002C119A"/>
    <w:rsid w:val="002D1A01"/>
    <w:rsid w:val="00306943"/>
    <w:rsid w:val="00311B3C"/>
    <w:rsid w:val="00314E5D"/>
    <w:rsid w:val="00336641"/>
    <w:rsid w:val="003D478E"/>
    <w:rsid w:val="004256BC"/>
    <w:rsid w:val="004A4D36"/>
    <w:rsid w:val="004C5F13"/>
    <w:rsid w:val="004D6721"/>
    <w:rsid w:val="00502869"/>
    <w:rsid w:val="00510EA7"/>
    <w:rsid w:val="00555889"/>
    <w:rsid w:val="006C7035"/>
    <w:rsid w:val="006D038D"/>
    <w:rsid w:val="007244E1"/>
    <w:rsid w:val="00742EE3"/>
    <w:rsid w:val="007717A4"/>
    <w:rsid w:val="00792547"/>
    <w:rsid w:val="007C558D"/>
    <w:rsid w:val="007C69A3"/>
    <w:rsid w:val="00801F66"/>
    <w:rsid w:val="00881076"/>
    <w:rsid w:val="008F1907"/>
    <w:rsid w:val="00923390"/>
    <w:rsid w:val="0094133F"/>
    <w:rsid w:val="00974EBF"/>
    <w:rsid w:val="009979E2"/>
    <w:rsid w:val="009C28B7"/>
    <w:rsid w:val="009F39B5"/>
    <w:rsid w:val="00B472B1"/>
    <w:rsid w:val="00B55533"/>
    <w:rsid w:val="00B65CB3"/>
    <w:rsid w:val="00BF4250"/>
    <w:rsid w:val="00C411A6"/>
    <w:rsid w:val="00C57DED"/>
    <w:rsid w:val="00CB2C71"/>
    <w:rsid w:val="00D054F4"/>
    <w:rsid w:val="00D079C2"/>
    <w:rsid w:val="00D1436B"/>
    <w:rsid w:val="00D33360"/>
    <w:rsid w:val="00D87E22"/>
    <w:rsid w:val="00D93C6C"/>
    <w:rsid w:val="00E26CA0"/>
    <w:rsid w:val="00E4570A"/>
    <w:rsid w:val="00E64D6D"/>
    <w:rsid w:val="00E97223"/>
    <w:rsid w:val="00EA1372"/>
    <w:rsid w:val="00EE4463"/>
    <w:rsid w:val="00F0088C"/>
    <w:rsid w:val="00F21419"/>
    <w:rsid w:val="00F4787F"/>
    <w:rsid w:val="00F71259"/>
    <w:rsid w:val="00FB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paragraph" w:styleId="a4">
    <w:name w:val="Body Text Indent"/>
    <w:basedOn w:val="a"/>
    <w:pPr>
      <w:spacing w:line="360" w:lineRule="auto"/>
      <w:ind w:firstLine="720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720"/>
    </w:pPr>
  </w:style>
  <w:style w:type="paragraph" w:styleId="a7">
    <w:name w:val="footer"/>
    <w:basedOn w:val="a"/>
    <w:rsid w:val="008F190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Моисеева Яна</vt:lpstr>
    </vt:vector>
  </TitlesOfParts>
  <Manager>Зиновьева Е.И.</Manager>
  <Company> 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Дэн Люцин</dc:title>
  <dc:subject>маг.дисс.</dc:subject>
  <dc:creator>yk</dc:creator>
  <cp:keywords/>
  <cp:lastModifiedBy>YK</cp:lastModifiedBy>
  <cp:revision>5</cp:revision>
  <cp:lastPrinted>2013-06-04T22:42:00Z</cp:lastPrinted>
  <dcterms:created xsi:type="dcterms:W3CDTF">2013-06-04T20:48:00Z</dcterms:created>
  <dcterms:modified xsi:type="dcterms:W3CDTF">2013-06-04T22:44:00Z</dcterms:modified>
</cp:coreProperties>
</file>