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31" w:rsidRDefault="001A0831" w:rsidP="001A08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Отзыв о магистерской диссертации Костровой Гали Александровны «Прецедентные онимы в русских сказках и их социокультурная адаптация при переводе на немецкий язык».</w:t>
      </w:r>
    </w:p>
    <w:p w:rsidR="001A0831" w:rsidRDefault="001A0831" w:rsidP="001A0831">
      <w:pPr>
        <w:jc w:val="both"/>
      </w:pPr>
    </w:p>
    <w:p w:rsidR="001A0831" w:rsidRDefault="001A0831" w:rsidP="001A0831">
      <w:pPr>
        <w:jc w:val="both"/>
      </w:pPr>
      <w:r>
        <w:t>Работа Г.А. Костровой представляет собой серьёзное исследование, выполненное на интересном материале. Актуальность и новизна её очевидны, поскольку основная проблема исследования слабо изучена в теоретическом отношении.</w:t>
      </w:r>
    </w:p>
    <w:p w:rsidR="001A0831" w:rsidRDefault="001A0831" w:rsidP="001A0831">
      <w:pPr>
        <w:jc w:val="both"/>
      </w:pPr>
      <w:r>
        <w:t>Автор задаётся вопросом о феномене прецедентности, занимающем одну из ключевых позиций в комплексном исследовании дискурса. Цель работы – определить соотношение функционально-семантических свойств ПИС в немецком и русском языках для передачи их при переводе. Для достижения поставленной цели были решены разнообразные задачи: уточнение понятия ПИС, исследование их структурно-семантических свойств, описание коммуникативно-прагматических функций ПИС в немецком и русском языках, выявление проблем и способов передачи ПИС с учётом межъязыковой и межкультурной адаптации. Г.А. Кострова также предпринимает попытку классификации трудностей переводческого восприятия и правильного понимания ассоциаций ПИС. Задачи решены полностью, цель исследования достигнута.</w:t>
      </w:r>
    </w:p>
    <w:p w:rsidR="001A0831" w:rsidRDefault="001A0831" w:rsidP="001A0831">
      <w:pPr>
        <w:jc w:val="both"/>
      </w:pPr>
      <w:r>
        <w:t xml:space="preserve">Солидна теоретическая база работы. Г.А. Кострова проштудировала более 100 работ отечественных и зарубежных учёных, в том числе Л.С. Бархударова, С. Влахова и С. Флорина, В.М. Павлова, В.Я. Проппа, А. Баха, В. Флемига, Х. Вельмана и др. </w:t>
      </w:r>
    </w:p>
    <w:p w:rsidR="001A0831" w:rsidRDefault="001A0831" w:rsidP="001A0831">
      <w:pPr>
        <w:jc w:val="both"/>
      </w:pPr>
      <w:r>
        <w:t xml:space="preserve">В результате исследования автор приходит к выводу, что ПИС может стать индивидуальное имя, связанное с прецедентным (широко известным) текстом, или же – с ситуацией, выступающей как прецедентная. В структуре значения ПИС Г.А. Кострова выделяет интенсионал (содержательное ядро) и импликационал (вариативная часть). Ею также проанализированы словообразовательные модели ПИС. </w:t>
      </w:r>
    </w:p>
    <w:p w:rsidR="001A0831" w:rsidRDefault="001A0831" w:rsidP="001A0831">
      <w:pPr>
        <w:jc w:val="both"/>
      </w:pPr>
      <w:r>
        <w:t>Как показало исследование, при переводе ПИС могут передаваться различными способами: логическим развитием понятий, конверсионным переводом, синонимами, культурными эквивалентами, описательными эквивалентами, кальками, транспозицией и транскрипцией. Оказалось, что при переводе происходит значительное сужение или даже изменение значения коммуникативно-стилистических функций переводимых ПИС.</w:t>
      </w:r>
    </w:p>
    <w:p w:rsidR="001A0831" w:rsidRDefault="001A0831" w:rsidP="001A0831">
      <w:pPr>
        <w:jc w:val="both"/>
      </w:pPr>
      <w:r>
        <w:t>Работа может быть продолжена в плане изучения способов преодоления трудностей, связанных с переводом ПИС, она раскрывает дальнейшие перспективы в составлении лингвокультурологических словарей как для русского, так и для немецкого языков.</w:t>
      </w:r>
    </w:p>
    <w:p w:rsidR="001A0831" w:rsidRDefault="001A0831" w:rsidP="001A0831">
      <w:pPr>
        <w:jc w:val="both"/>
      </w:pPr>
      <w:r>
        <w:t>В завершение могу сказать, что работа Г.А. Костровой – серьёзное и интересное исследование, абсолютно заслуживающее положительной оценки.</w:t>
      </w:r>
    </w:p>
    <w:p w:rsidR="001A0831" w:rsidRDefault="001A0831" w:rsidP="001A0831">
      <w:pPr>
        <w:jc w:val="both"/>
      </w:pPr>
    </w:p>
    <w:p w:rsidR="001A0831" w:rsidRDefault="001A0831" w:rsidP="001A0831">
      <w:pPr>
        <w:jc w:val="both"/>
      </w:pPr>
    </w:p>
    <w:p w:rsidR="001A0831" w:rsidRDefault="001A0831" w:rsidP="001A0831">
      <w:pPr>
        <w:jc w:val="both"/>
      </w:pPr>
      <w:r>
        <w:t>К.ф.н. доц. Крепак Е.М.</w:t>
      </w:r>
    </w:p>
    <w:p w:rsidR="005C3818" w:rsidRDefault="001A0831">
      <w:bookmarkStart w:id="0" w:name="_GoBack"/>
      <w:bookmarkEnd w:id="0"/>
    </w:p>
    <w:sectPr w:rsidR="005C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F3"/>
    <w:rsid w:val="001A0831"/>
    <w:rsid w:val="007620F3"/>
    <w:rsid w:val="00987449"/>
    <w:rsid w:val="00A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2013-06-01T19:29:00Z</dcterms:created>
  <dcterms:modified xsi:type="dcterms:W3CDTF">2013-06-01T19:29:00Z</dcterms:modified>
</cp:coreProperties>
</file>