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8D" w:rsidRPr="00B13B8D" w:rsidRDefault="00B13B8D" w:rsidP="00B13B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3B8D">
        <w:rPr>
          <w:rFonts w:ascii="Times New Roman" w:hAnsi="Times New Roman" w:cs="Times New Roman"/>
          <w:sz w:val="24"/>
          <w:szCs w:val="24"/>
        </w:rPr>
        <w:t>РЕЦЕНЗИЯ</w:t>
      </w:r>
    </w:p>
    <w:p w:rsidR="00904D47" w:rsidRPr="00904D47" w:rsidRDefault="00B13B8D" w:rsidP="00904D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 xml:space="preserve">на магистерскую </w:t>
      </w:r>
      <w:r w:rsidR="00904D47">
        <w:rPr>
          <w:rFonts w:ascii="Times New Roman" w:hAnsi="Times New Roman" w:cs="Times New Roman"/>
          <w:sz w:val="24"/>
          <w:szCs w:val="24"/>
        </w:rPr>
        <w:t>диссертацию</w:t>
      </w:r>
      <w:r w:rsidRPr="00B13B8D">
        <w:rPr>
          <w:rFonts w:ascii="Times New Roman" w:hAnsi="Times New Roman" w:cs="Times New Roman"/>
          <w:sz w:val="24"/>
          <w:szCs w:val="24"/>
        </w:rPr>
        <w:t xml:space="preserve"> </w:t>
      </w:r>
      <w:r w:rsidR="00904D47">
        <w:rPr>
          <w:rFonts w:ascii="Times New Roman" w:hAnsi="Times New Roman" w:cs="Times New Roman"/>
          <w:sz w:val="24"/>
          <w:szCs w:val="24"/>
        </w:rPr>
        <w:t>В.А. Цыгановой</w:t>
      </w:r>
      <w:r w:rsidRPr="00B13B8D">
        <w:rPr>
          <w:rFonts w:ascii="Times New Roman" w:hAnsi="Times New Roman" w:cs="Times New Roman"/>
          <w:sz w:val="24"/>
          <w:szCs w:val="24"/>
        </w:rPr>
        <w:t xml:space="preserve"> «</w:t>
      </w:r>
      <w:r w:rsidR="00904D47" w:rsidRPr="00904D47">
        <w:rPr>
          <w:rFonts w:ascii="Times New Roman" w:hAnsi="Times New Roman" w:cs="Times New Roman"/>
          <w:sz w:val="24"/>
          <w:szCs w:val="24"/>
        </w:rPr>
        <w:t>Сопоставительный анализ терминологии оценки знаний в русском и английском языках</w:t>
      </w:r>
      <w:r w:rsidR="00904D47">
        <w:rPr>
          <w:rFonts w:ascii="Times New Roman" w:hAnsi="Times New Roman" w:cs="Times New Roman"/>
          <w:sz w:val="24"/>
          <w:szCs w:val="24"/>
        </w:rPr>
        <w:t>»</w:t>
      </w:r>
    </w:p>
    <w:p w:rsidR="00B13B8D" w:rsidRPr="00B13B8D" w:rsidRDefault="00B13B8D">
      <w:pPr>
        <w:rPr>
          <w:rFonts w:ascii="Times New Roman" w:hAnsi="Times New Roman" w:cs="Times New Roman"/>
          <w:sz w:val="24"/>
          <w:szCs w:val="24"/>
        </w:rPr>
      </w:pPr>
    </w:p>
    <w:p w:rsidR="00904D47" w:rsidRPr="00904D47" w:rsidRDefault="0023110E" w:rsidP="007A4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Рецензируемое диссертационное исследование </w:t>
      </w:r>
      <w:r w:rsidR="00904D47">
        <w:rPr>
          <w:rFonts w:ascii="Times New Roman" w:hAnsi="Times New Roman" w:cs="Times New Roman"/>
          <w:sz w:val="24"/>
          <w:szCs w:val="24"/>
        </w:rPr>
        <w:t>посвящено с</w:t>
      </w:r>
      <w:r w:rsidR="00904D47" w:rsidRPr="00904D47">
        <w:rPr>
          <w:rFonts w:ascii="Times New Roman" w:hAnsi="Times New Roman" w:cs="Times New Roman"/>
          <w:sz w:val="24"/>
          <w:szCs w:val="24"/>
        </w:rPr>
        <w:t>опоставительн</w:t>
      </w:r>
      <w:r w:rsidR="00904D47">
        <w:rPr>
          <w:rFonts w:ascii="Times New Roman" w:hAnsi="Times New Roman" w:cs="Times New Roman"/>
          <w:sz w:val="24"/>
          <w:szCs w:val="24"/>
        </w:rPr>
        <w:t>ому</w:t>
      </w:r>
      <w:r w:rsidR="00904D47" w:rsidRPr="00904D47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904D47">
        <w:rPr>
          <w:rFonts w:ascii="Times New Roman" w:hAnsi="Times New Roman" w:cs="Times New Roman"/>
          <w:sz w:val="24"/>
          <w:szCs w:val="24"/>
        </w:rPr>
        <w:t>у</w:t>
      </w:r>
      <w:r w:rsidR="00904D47" w:rsidRPr="00904D47">
        <w:rPr>
          <w:rFonts w:ascii="Times New Roman" w:hAnsi="Times New Roman" w:cs="Times New Roman"/>
          <w:sz w:val="24"/>
          <w:szCs w:val="24"/>
        </w:rPr>
        <w:t xml:space="preserve"> терминологии оценки знаний в русском и английском языках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4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4D">
        <w:rPr>
          <w:rFonts w:ascii="Times New Roman" w:hAnsi="Times New Roman" w:cs="Times New Roman"/>
          <w:sz w:val="24"/>
          <w:szCs w:val="24"/>
        </w:rPr>
        <w:t xml:space="preserve">Следует отметить актуальность </w:t>
      </w:r>
      <w:r w:rsidR="00904D47">
        <w:rPr>
          <w:rFonts w:ascii="Times New Roman" w:hAnsi="Times New Roman" w:cs="Times New Roman"/>
          <w:sz w:val="24"/>
          <w:szCs w:val="24"/>
        </w:rPr>
        <w:t xml:space="preserve">темы исследования </w:t>
      </w:r>
      <w:r w:rsidR="00904D47" w:rsidRPr="00904D47">
        <w:rPr>
          <w:rFonts w:ascii="Times New Roman" w:hAnsi="Times New Roman" w:cs="Times New Roman"/>
          <w:sz w:val="24"/>
          <w:szCs w:val="24"/>
        </w:rPr>
        <w:t xml:space="preserve">в связи с общей тенденцией к унификации и гармонизации терминосистем образования, повышения академической мобильности, создания программ по модели двух дипломов и созданием отраслевых информационно-поисковых тезаурусов. </w:t>
      </w:r>
    </w:p>
    <w:p w:rsidR="00904D47" w:rsidRDefault="00587594" w:rsidP="007A4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введения, из двух глав, заключения и списка использованной литературы (</w:t>
      </w:r>
      <w:r w:rsidR="00904D47">
        <w:rPr>
          <w:rFonts w:ascii="Times New Roman" w:hAnsi="Times New Roman" w:cs="Times New Roman"/>
          <w:sz w:val="24"/>
          <w:szCs w:val="24"/>
        </w:rPr>
        <w:t>64</w:t>
      </w:r>
      <w:r w:rsidR="004E13C9">
        <w:rPr>
          <w:rFonts w:ascii="Times New Roman" w:hAnsi="Times New Roman" w:cs="Times New Roman"/>
          <w:sz w:val="24"/>
          <w:szCs w:val="24"/>
        </w:rPr>
        <w:t xml:space="preserve"> наименования)</w:t>
      </w:r>
      <w:r w:rsidR="00904D47">
        <w:rPr>
          <w:rFonts w:ascii="Times New Roman" w:hAnsi="Times New Roman" w:cs="Times New Roman"/>
          <w:sz w:val="24"/>
          <w:szCs w:val="24"/>
        </w:rPr>
        <w:t xml:space="preserve"> и списка использованных словарей (12 наименований). </w:t>
      </w:r>
    </w:p>
    <w:p w:rsidR="00C90B54" w:rsidRDefault="004E13C9" w:rsidP="007A4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главе автор исследования делает подробный обзор точек зрения </w:t>
      </w:r>
      <w:r w:rsidR="00C90B54">
        <w:rPr>
          <w:rFonts w:ascii="Times New Roman" w:hAnsi="Times New Roman" w:cs="Times New Roman"/>
          <w:sz w:val="24"/>
          <w:szCs w:val="24"/>
        </w:rPr>
        <w:t xml:space="preserve">на предмет и задачи контрастивной лингвистики </w:t>
      </w:r>
      <w:r w:rsidR="00C90B54" w:rsidRPr="00C90B54">
        <w:rPr>
          <w:rFonts w:ascii="Times New Roman" w:hAnsi="Times New Roman" w:cs="Times New Roman"/>
          <w:sz w:val="24"/>
          <w:szCs w:val="24"/>
        </w:rPr>
        <w:t xml:space="preserve">и ее связь с переводом, природу термина (в частности автор качается отличия термина-слова от термина-понятия), процессы   терминологизации и детерминологизации и. Отдельно автор исследования останавливается на вопросах мотивированности термина о требованиях, предъявляемых к дефиниции термина.  </w:t>
      </w:r>
      <w:r w:rsidR="004718F5">
        <w:rPr>
          <w:rFonts w:ascii="Times New Roman" w:hAnsi="Times New Roman" w:cs="Times New Roman"/>
          <w:sz w:val="24"/>
          <w:szCs w:val="24"/>
        </w:rPr>
        <w:t xml:space="preserve">Вторая глава работы названа </w:t>
      </w:r>
      <w:hyperlink r:id="rId6" w:anchor="_Toc356291825" w:history="1">
        <w:r w:rsidR="004718F5">
          <w:rPr>
            <w:rFonts w:ascii="Times New Roman" w:hAnsi="Times New Roman" w:cs="Times New Roman"/>
            <w:sz w:val="24"/>
            <w:szCs w:val="24"/>
          </w:rPr>
          <w:t>«</w:t>
        </w:r>
        <w:r w:rsidR="004718F5" w:rsidRPr="004718F5">
          <w:rPr>
            <w:rFonts w:ascii="Times New Roman" w:hAnsi="Times New Roman" w:cs="Times New Roman"/>
            <w:sz w:val="24"/>
            <w:szCs w:val="24"/>
          </w:rPr>
          <w:t>Категоризация ТСОЗ и сопоставительный анализ терминов</w:t>
        </w:r>
        <w:r w:rsidR="004718F5">
          <w:rPr>
            <w:rFonts w:ascii="Times New Roman" w:hAnsi="Times New Roman" w:cs="Times New Roman"/>
            <w:sz w:val="24"/>
            <w:szCs w:val="24"/>
          </w:rPr>
          <w:t xml:space="preserve">» из чего следует, что сопоставительный анализ терминологии оценки знаний в работе </w:t>
        </w:r>
        <w:r w:rsidR="001F228D">
          <w:rPr>
            <w:rFonts w:ascii="Times New Roman" w:hAnsi="Times New Roman" w:cs="Times New Roman"/>
            <w:sz w:val="24"/>
            <w:szCs w:val="24"/>
          </w:rPr>
          <w:t xml:space="preserve">осуществлен исходя из общей онтологии понятий этой терминосистемы. В первом параграфе второй главы осуществлена общая категоризация </w:t>
        </w:r>
      </w:hyperlink>
      <w:hyperlink r:id="rId7" w:anchor="_Toc356291826" w:history="1">
        <w:r w:rsidR="004718F5" w:rsidRPr="004718F5">
          <w:rPr>
            <w:rFonts w:ascii="Times New Roman" w:hAnsi="Times New Roman" w:cs="Times New Roman"/>
            <w:sz w:val="24"/>
            <w:szCs w:val="24"/>
          </w:rPr>
          <w:t xml:space="preserve"> терминов оценки знаний</w:t>
        </w:r>
        <w:r w:rsidR="004718F5" w:rsidRPr="004718F5">
          <w:rPr>
            <w:rFonts w:ascii="Times New Roman" w:hAnsi="Times New Roman" w:cs="Times New Roman"/>
            <w:webHidden/>
            <w:sz w:val="24"/>
            <w:szCs w:val="24"/>
          </w:rPr>
          <w:tab/>
        </w:r>
      </w:hyperlink>
      <w:r w:rsidR="001F228D">
        <w:rPr>
          <w:rFonts w:ascii="Times New Roman" w:hAnsi="Times New Roman" w:cs="Times New Roman"/>
          <w:sz w:val="24"/>
          <w:szCs w:val="24"/>
        </w:rPr>
        <w:t xml:space="preserve">в английском и русском языках, и проведен сопоставительный анализ выделенных категорий. Во втором параграфе осуществлен сравнительный анализ отдельных терминологических единиц по признаку совпадения или несовпадения объема их значений. </w:t>
      </w:r>
    </w:p>
    <w:p w:rsidR="007D7EAE" w:rsidRDefault="007A47D0" w:rsidP="007A4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Несомненным достоинством работы является верный исходный посыл </w:t>
      </w:r>
      <w:r w:rsidR="007D7EAE">
        <w:rPr>
          <w:rFonts w:ascii="Times New Roman" w:hAnsi="Times New Roman" w:cs="Times New Roman"/>
          <w:sz w:val="24"/>
          <w:szCs w:val="24"/>
        </w:rPr>
        <w:t>сопоставительного анализа терминологии с учетом их категориальной отнесенности. В работе созданы все необходимые предпосылки для реализации этого тезиса. Так, в первом параграфе второй главы выделены</w:t>
      </w:r>
      <w:r w:rsidR="00D943C7">
        <w:rPr>
          <w:rFonts w:ascii="Times New Roman" w:hAnsi="Times New Roman" w:cs="Times New Roman"/>
          <w:sz w:val="24"/>
          <w:szCs w:val="24"/>
        </w:rPr>
        <w:t xml:space="preserve"> не совпадающие перечни из </w:t>
      </w:r>
      <w:r w:rsidR="007D7EAE">
        <w:rPr>
          <w:rFonts w:ascii="Times New Roman" w:hAnsi="Times New Roman" w:cs="Times New Roman"/>
          <w:sz w:val="24"/>
          <w:szCs w:val="24"/>
        </w:rPr>
        <w:t>шест</w:t>
      </w:r>
      <w:r w:rsidR="00D943C7">
        <w:rPr>
          <w:rFonts w:ascii="Times New Roman" w:hAnsi="Times New Roman" w:cs="Times New Roman"/>
          <w:sz w:val="24"/>
          <w:szCs w:val="24"/>
        </w:rPr>
        <w:t>и</w:t>
      </w:r>
      <w:r w:rsidR="007D7EAE">
        <w:rPr>
          <w:rFonts w:ascii="Times New Roman" w:hAnsi="Times New Roman" w:cs="Times New Roman"/>
          <w:sz w:val="24"/>
          <w:szCs w:val="24"/>
        </w:rPr>
        <w:t xml:space="preserve"> категорий для англоязычных и русскоязычных терминов</w:t>
      </w:r>
      <w:r w:rsidR="00D943C7">
        <w:rPr>
          <w:rFonts w:ascii="Times New Roman" w:hAnsi="Times New Roman" w:cs="Times New Roman"/>
          <w:sz w:val="24"/>
          <w:szCs w:val="24"/>
        </w:rPr>
        <w:t xml:space="preserve">. При сопоставительном анализе этих категорий указаны причины такого анизоморфизма, а сам анализ заслуживает высокой оценки.  </w:t>
      </w:r>
      <w:r w:rsidR="007D7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AE" w:rsidRDefault="00BF6139" w:rsidP="007A4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работа не лишена отдельных недостатков.</w:t>
      </w:r>
    </w:p>
    <w:p w:rsidR="00E83F80" w:rsidRDefault="00E83F80" w:rsidP="00E8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7D0" w:rsidRDefault="00E83F80" w:rsidP="00E83F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F80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того, что в работе осуществлен </w:t>
      </w:r>
      <w:r w:rsidRPr="00E83F80">
        <w:rPr>
          <w:rFonts w:ascii="Times New Roman" w:hAnsi="Times New Roman" w:cs="Times New Roman"/>
          <w:sz w:val="24"/>
          <w:szCs w:val="24"/>
        </w:rPr>
        <w:t xml:space="preserve">анализ терминологии </w:t>
      </w:r>
      <w:r>
        <w:rPr>
          <w:rFonts w:ascii="Times New Roman" w:hAnsi="Times New Roman" w:cs="Times New Roman"/>
          <w:sz w:val="24"/>
          <w:szCs w:val="24"/>
        </w:rPr>
        <w:t xml:space="preserve">по признаку </w:t>
      </w:r>
      <w:r w:rsidRPr="00E83F80">
        <w:rPr>
          <w:rFonts w:ascii="Times New Roman" w:hAnsi="Times New Roman" w:cs="Times New Roman"/>
          <w:sz w:val="24"/>
          <w:szCs w:val="24"/>
        </w:rPr>
        <w:t>их категориальной отнесенности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3F80">
        <w:rPr>
          <w:rFonts w:ascii="Times New Roman" w:hAnsi="Times New Roman" w:cs="Times New Roman"/>
          <w:sz w:val="24"/>
          <w:szCs w:val="24"/>
        </w:rPr>
        <w:t xml:space="preserve"> несколько тривиальными являются результаты сопоставительного анализа отдельных терминов. В работе выделены три группы межъязыковых понятийных соответствий: </w:t>
      </w:r>
      <w:r w:rsidR="007A47D0" w:rsidRPr="00E83F80">
        <w:rPr>
          <w:rFonts w:ascii="Times New Roman" w:hAnsi="Times New Roman" w:cs="Times New Roman"/>
          <w:sz w:val="24"/>
          <w:szCs w:val="24"/>
        </w:rPr>
        <w:t>термины с совпадающими объемами значений, с несовпадающими объемами значений (по первичному и по вторичному признакам) и безэквивалентные термины.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E34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E34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верно для любых развитых терминосистем и является скорее предпосылкой, чем результатом анализа. Особенности несовпадения объема понятий представляется возможным связать как минимум с особенностями категоризации терминов оценки знаний, тем более, что предпосылки для этого созданы в работе. В конечном итоге различия в объеме понятий отражают особенности моделирования специальной области (онтологии понятий). </w:t>
      </w:r>
    </w:p>
    <w:p w:rsidR="00E83F80" w:rsidRDefault="009745AD" w:rsidP="00E83F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 вопросы распределение единиц по признаку совпадения/несовпадения объема понятий. Так, в </w:t>
      </w:r>
      <w:r w:rsidR="00FA10BC">
        <w:rPr>
          <w:rFonts w:ascii="Times New Roman" w:hAnsi="Times New Roman" w:cs="Times New Roman"/>
          <w:sz w:val="24"/>
          <w:szCs w:val="24"/>
        </w:rPr>
        <w:t xml:space="preserve">параграфе 2.2.1. термины </w:t>
      </w:r>
      <w:r w:rsidR="00FA10BC" w:rsidRPr="00FA10BC">
        <w:rPr>
          <w:rFonts w:ascii="Times New Roman" w:hAnsi="Times New Roman" w:cs="Times New Roman"/>
          <w:i/>
          <w:sz w:val="24"/>
          <w:szCs w:val="24"/>
          <w:lang w:val="en-US"/>
        </w:rPr>
        <w:t>assessment</w:t>
      </w:r>
      <w:r w:rsidR="00FA10BC" w:rsidRPr="00FA10BC">
        <w:rPr>
          <w:rFonts w:ascii="Times New Roman" w:hAnsi="Times New Roman" w:cs="Times New Roman"/>
          <w:sz w:val="24"/>
          <w:szCs w:val="24"/>
        </w:rPr>
        <w:t xml:space="preserve"> </w:t>
      </w:r>
      <w:r w:rsidR="00FA10BC">
        <w:rPr>
          <w:rFonts w:ascii="Times New Roman" w:hAnsi="Times New Roman" w:cs="Times New Roman"/>
          <w:sz w:val="24"/>
          <w:szCs w:val="24"/>
        </w:rPr>
        <w:t xml:space="preserve">и </w:t>
      </w:r>
      <w:r w:rsidR="00FA10BC" w:rsidRPr="00FA10BC">
        <w:rPr>
          <w:rFonts w:ascii="Times New Roman" w:hAnsi="Times New Roman" w:cs="Times New Roman"/>
          <w:i/>
          <w:sz w:val="24"/>
          <w:szCs w:val="24"/>
        </w:rPr>
        <w:t>оценка</w:t>
      </w:r>
      <w:r w:rsidR="00FA10BC">
        <w:rPr>
          <w:rFonts w:ascii="Times New Roman" w:hAnsi="Times New Roman" w:cs="Times New Roman"/>
          <w:sz w:val="24"/>
          <w:szCs w:val="24"/>
        </w:rPr>
        <w:t xml:space="preserve"> рассматриваются как полностью совпадающие по объему, а в параграфе 2.2.2. термины </w:t>
      </w:r>
      <w:r w:rsidR="00FA10BC" w:rsidRPr="004452A0">
        <w:rPr>
          <w:rFonts w:ascii="Times New Roman" w:hAnsi="Times New Roman" w:cs="Times New Roman"/>
          <w:i/>
          <w:sz w:val="24"/>
          <w:szCs w:val="24"/>
          <w:lang w:val="en-US"/>
        </w:rPr>
        <w:t>evaluation</w:t>
      </w:r>
      <w:r w:rsidR="00FA10BC" w:rsidRPr="00FA10BC">
        <w:rPr>
          <w:rFonts w:ascii="Times New Roman" w:hAnsi="Times New Roman" w:cs="Times New Roman"/>
          <w:sz w:val="24"/>
          <w:szCs w:val="24"/>
        </w:rPr>
        <w:t xml:space="preserve"> </w:t>
      </w:r>
      <w:r w:rsidR="00FA10BC">
        <w:rPr>
          <w:rFonts w:ascii="Times New Roman" w:hAnsi="Times New Roman" w:cs="Times New Roman"/>
          <w:sz w:val="24"/>
          <w:szCs w:val="24"/>
        </w:rPr>
        <w:t xml:space="preserve">и </w:t>
      </w:r>
      <w:r w:rsidR="00FA10BC" w:rsidRPr="004452A0">
        <w:rPr>
          <w:rFonts w:ascii="Times New Roman" w:hAnsi="Times New Roman" w:cs="Times New Roman"/>
          <w:i/>
          <w:sz w:val="24"/>
          <w:szCs w:val="24"/>
        </w:rPr>
        <w:t>оценка</w:t>
      </w:r>
      <w:r w:rsidR="00FA10BC">
        <w:rPr>
          <w:rFonts w:ascii="Times New Roman" w:hAnsi="Times New Roman" w:cs="Times New Roman"/>
          <w:sz w:val="24"/>
          <w:szCs w:val="24"/>
        </w:rPr>
        <w:t xml:space="preserve"> как частично совпадающие по </w:t>
      </w:r>
      <w:r w:rsidR="00FA10BC">
        <w:rPr>
          <w:rFonts w:ascii="Times New Roman" w:hAnsi="Times New Roman" w:cs="Times New Roman"/>
          <w:sz w:val="24"/>
          <w:szCs w:val="24"/>
        </w:rPr>
        <w:lastRenderedPageBreak/>
        <w:t xml:space="preserve">объему. </w:t>
      </w:r>
      <w:r w:rsidR="004452A0">
        <w:rPr>
          <w:rFonts w:ascii="Times New Roman" w:hAnsi="Times New Roman" w:cs="Times New Roman"/>
          <w:sz w:val="24"/>
          <w:szCs w:val="24"/>
        </w:rPr>
        <w:t xml:space="preserve">При этом термин оценка имеет разные дефиниции. Из этого может следовать что (1) термин оценка полисемантичен и тогда он не может совпадать по объему с термином </w:t>
      </w:r>
      <w:r w:rsidR="004452A0" w:rsidRPr="004452A0">
        <w:rPr>
          <w:rFonts w:ascii="Times New Roman" w:hAnsi="Times New Roman" w:cs="Times New Roman"/>
          <w:i/>
          <w:sz w:val="24"/>
          <w:szCs w:val="24"/>
          <w:lang w:val="en-US"/>
        </w:rPr>
        <w:t>assessment</w:t>
      </w:r>
      <w:r w:rsidR="004452A0" w:rsidRPr="004452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2A0">
        <w:rPr>
          <w:rFonts w:ascii="Times New Roman" w:hAnsi="Times New Roman" w:cs="Times New Roman"/>
          <w:sz w:val="24"/>
          <w:szCs w:val="24"/>
        </w:rPr>
        <w:t xml:space="preserve">или (2), что существуют два автономных термина </w:t>
      </w:r>
      <w:r w:rsidR="004452A0" w:rsidRPr="004452A0">
        <w:rPr>
          <w:rFonts w:ascii="Times New Roman" w:hAnsi="Times New Roman" w:cs="Times New Roman"/>
          <w:i/>
          <w:sz w:val="24"/>
          <w:szCs w:val="24"/>
        </w:rPr>
        <w:t>оценка</w:t>
      </w:r>
      <w:r w:rsidR="004452A0">
        <w:rPr>
          <w:rFonts w:ascii="Times New Roman" w:hAnsi="Times New Roman" w:cs="Times New Roman"/>
          <w:sz w:val="24"/>
          <w:szCs w:val="24"/>
        </w:rPr>
        <w:t xml:space="preserve"> и в этом случае речь идет об омонимии. Этот вопрос не разъясняется в работе. Не учитывается в проведенном анализе и тот факт, что термин </w:t>
      </w:r>
      <w:r w:rsidR="004452A0" w:rsidRPr="004452A0">
        <w:rPr>
          <w:rFonts w:ascii="Times New Roman" w:hAnsi="Times New Roman" w:cs="Times New Roman"/>
          <w:i/>
          <w:sz w:val="24"/>
          <w:szCs w:val="24"/>
          <w:lang w:val="en-US"/>
        </w:rPr>
        <w:t>assessment</w:t>
      </w:r>
      <w:r w:rsidR="004452A0" w:rsidRPr="004452A0">
        <w:rPr>
          <w:rFonts w:ascii="Times New Roman" w:hAnsi="Times New Roman" w:cs="Times New Roman"/>
          <w:sz w:val="24"/>
          <w:szCs w:val="24"/>
        </w:rPr>
        <w:t xml:space="preserve"> </w:t>
      </w:r>
      <w:r w:rsidR="004452A0">
        <w:rPr>
          <w:rFonts w:ascii="Times New Roman" w:hAnsi="Times New Roman" w:cs="Times New Roman"/>
          <w:sz w:val="24"/>
          <w:szCs w:val="24"/>
        </w:rPr>
        <w:t xml:space="preserve">может передаваться на русский язык термином </w:t>
      </w:r>
      <w:r w:rsidR="004452A0" w:rsidRPr="004452A0">
        <w:rPr>
          <w:rFonts w:ascii="Times New Roman" w:hAnsi="Times New Roman" w:cs="Times New Roman"/>
          <w:i/>
          <w:sz w:val="24"/>
          <w:szCs w:val="24"/>
        </w:rPr>
        <w:t>аттестация</w:t>
      </w:r>
      <w:r w:rsidR="004452A0">
        <w:rPr>
          <w:rFonts w:ascii="Times New Roman" w:hAnsi="Times New Roman" w:cs="Times New Roman"/>
          <w:sz w:val="24"/>
          <w:szCs w:val="24"/>
        </w:rPr>
        <w:t>.</w:t>
      </w:r>
    </w:p>
    <w:p w:rsidR="00707BEA" w:rsidRPr="00707BEA" w:rsidRDefault="00707BEA" w:rsidP="00707B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EA">
        <w:rPr>
          <w:rFonts w:ascii="Times New Roman" w:hAnsi="Times New Roman" w:cs="Times New Roman"/>
          <w:sz w:val="24"/>
          <w:szCs w:val="24"/>
        </w:rPr>
        <w:t xml:space="preserve">В работе есть </w:t>
      </w:r>
      <w:r>
        <w:rPr>
          <w:rFonts w:ascii="Times New Roman" w:hAnsi="Times New Roman" w:cs="Times New Roman"/>
          <w:sz w:val="24"/>
          <w:szCs w:val="24"/>
        </w:rPr>
        <w:t>стилистические ошибки (с. 61, 54) и опечатки (</w:t>
      </w:r>
      <w:r w:rsidRPr="00707BEA">
        <w:rPr>
          <w:rFonts w:ascii="Times New Roman" w:hAnsi="Times New Roman" w:cs="Times New Roman"/>
          <w:sz w:val="24"/>
          <w:szCs w:val="24"/>
        </w:rPr>
        <w:t xml:space="preserve">с. </w:t>
      </w:r>
      <w:r w:rsidR="004452A0" w:rsidRPr="00707BEA">
        <w:rPr>
          <w:rFonts w:ascii="Times New Roman" w:hAnsi="Times New Roman" w:cs="Times New Roman"/>
          <w:sz w:val="24"/>
          <w:szCs w:val="24"/>
        </w:rPr>
        <w:t>3</w:t>
      </w:r>
      <w:r w:rsidRPr="00707BEA">
        <w:rPr>
          <w:rFonts w:ascii="Times New Roman" w:hAnsi="Times New Roman" w:cs="Times New Roman"/>
          <w:sz w:val="24"/>
          <w:szCs w:val="24"/>
        </w:rPr>
        <w:t xml:space="preserve">, 22, </w:t>
      </w:r>
      <w:r w:rsidR="004452A0" w:rsidRPr="00707BEA">
        <w:rPr>
          <w:rFonts w:ascii="Times New Roman" w:hAnsi="Times New Roman" w:cs="Times New Roman"/>
          <w:sz w:val="24"/>
          <w:szCs w:val="24"/>
        </w:rPr>
        <w:t>60</w:t>
      </w:r>
      <w:r w:rsidRPr="00707BEA">
        <w:rPr>
          <w:rFonts w:ascii="Times New Roman" w:hAnsi="Times New Roman" w:cs="Times New Roman"/>
          <w:sz w:val="24"/>
          <w:szCs w:val="24"/>
        </w:rPr>
        <w:t>)</w:t>
      </w:r>
    </w:p>
    <w:p w:rsidR="00707BEA" w:rsidRDefault="00707BEA">
      <w:pPr>
        <w:rPr>
          <w:rFonts w:ascii="Times New Roman" w:hAnsi="Times New Roman" w:cs="Times New Roman"/>
          <w:sz w:val="24"/>
          <w:szCs w:val="24"/>
        </w:rPr>
      </w:pPr>
    </w:p>
    <w:p w:rsidR="009162D7" w:rsidRDefault="00471C5A" w:rsidP="00E34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Сделанные замечания </w:t>
      </w:r>
      <w:r w:rsidR="00707BEA">
        <w:rPr>
          <w:rFonts w:ascii="Times New Roman" w:hAnsi="Times New Roman" w:cs="Times New Roman"/>
          <w:sz w:val="24"/>
          <w:szCs w:val="24"/>
        </w:rPr>
        <w:t xml:space="preserve">являются полемическими и </w:t>
      </w:r>
      <w:r>
        <w:rPr>
          <w:rFonts w:ascii="Times New Roman" w:hAnsi="Times New Roman" w:cs="Times New Roman"/>
          <w:sz w:val="24"/>
          <w:szCs w:val="24"/>
        </w:rPr>
        <w:t xml:space="preserve">не снижают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проделанной диссертантом работы. </w:t>
      </w:r>
      <w:r w:rsidR="009162D7">
        <w:rPr>
          <w:rFonts w:ascii="Times New Roman" w:hAnsi="Times New Roman" w:cs="Times New Roman"/>
          <w:sz w:val="24"/>
          <w:szCs w:val="24"/>
        </w:rPr>
        <w:t xml:space="preserve">Следует отметить, наблюдения и выводы </w:t>
      </w:r>
      <w:r w:rsidR="00707BEA">
        <w:rPr>
          <w:rFonts w:ascii="Times New Roman" w:hAnsi="Times New Roman" w:cs="Times New Roman"/>
          <w:sz w:val="24"/>
          <w:szCs w:val="24"/>
        </w:rPr>
        <w:t xml:space="preserve">В.А Цыгановой </w:t>
      </w:r>
      <w:r w:rsidR="009162D7">
        <w:rPr>
          <w:rFonts w:ascii="Times New Roman" w:hAnsi="Times New Roman" w:cs="Times New Roman"/>
          <w:sz w:val="24"/>
          <w:szCs w:val="24"/>
        </w:rPr>
        <w:t xml:space="preserve">характеризуются самостоятельностью и новизной. Диссертация заслуживает высокой оценки. </w:t>
      </w:r>
    </w:p>
    <w:p w:rsidR="009162D7" w:rsidRDefault="009162D7">
      <w:pPr>
        <w:rPr>
          <w:rFonts w:ascii="Times New Roman" w:hAnsi="Times New Roman" w:cs="Times New Roman"/>
          <w:sz w:val="24"/>
          <w:szCs w:val="24"/>
        </w:rPr>
      </w:pPr>
    </w:p>
    <w:p w:rsidR="00307B98" w:rsidRPr="00B13B8D" w:rsidRDefault="00916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Д.ф.н., проф.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Ачкасов </w:t>
      </w:r>
    </w:p>
    <w:sectPr w:rsidR="00307B98" w:rsidRPr="00B13B8D" w:rsidSect="00AE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EE2"/>
    <w:multiLevelType w:val="hybridMultilevel"/>
    <w:tmpl w:val="66BC9CCE"/>
    <w:lvl w:ilvl="0" w:tplc="04190017">
      <w:start w:val="1"/>
      <w:numFmt w:val="lowerLetter"/>
      <w:lvlText w:val="%1)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42E3EF2"/>
    <w:multiLevelType w:val="hybridMultilevel"/>
    <w:tmpl w:val="E95048EC"/>
    <w:lvl w:ilvl="0" w:tplc="2A4C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019D6"/>
    <w:multiLevelType w:val="hybridMultilevel"/>
    <w:tmpl w:val="BDA27E00"/>
    <w:lvl w:ilvl="0" w:tplc="DC2C1B90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18B11E1"/>
    <w:multiLevelType w:val="hybridMultilevel"/>
    <w:tmpl w:val="B154679E"/>
    <w:lvl w:ilvl="0" w:tplc="F142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5620A"/>
    <w:multiLevelType w:val="hybridMultilevel"/>
    <w:tmpl w:val="EC06582E"/>
    <w:lvl w:ilvl="0" w:tplc="FC666CD0">
      <w:start w:val="1"/>
      <w:numFmt w:val="decimal"/>
      <w:lvlText w:val="(%1)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74E955AC"/>
    <w:multiLevelType w:val="hybridMultilevel"/>
    <w:tmpl w:val="64C669BC"/>
    <w:lvl w:ilvl="0" w:tplc="8FF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122D92"/>
    <w:multiLevelType w:val="hybridMultilevel"/>
    <w:tmpl w:val="19B6C606"/>
    <w:lvl w:ilvl="0" w:tplc="D67CD1D2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20"/>
    <w:rsid w:val="00001771"/>
    <w:rsid w:val="000144DE"/>
    <w:rsid w:val="0005186F"/>
    <w:rsid w:val="00176D75"/>
    <w:rsid w:val="001C2418"/>
    <w:rsid w:val="001F228D"/>
    <w:rsid w:val="001F4219"/>
    <w:rsid w:val="0023110E"/>
    <w:rsid w:val="0024116C"/>
    <w:rsid w:val="002C219B"/>
    <w:rsid w:val="002E27C8"/>
    <w:rsid w:val="00307B98"/>
    <w:rsid w:val="00375FDF"/>
    <w:rsid w:val="00387BA0"/>
    <w:rsid w:val="003B605E"/>
    <w:rsid w:val="00412CB6"/>
    <w:rsid w:val="004452A0"/>
    <w:rsid w:val="004718F5"/>
    <w:rsid w:val="00471C5A"/>
    <w:rsid w:val="004C690D"/>
    <w:rsid w:val="004C6938"/>
    <w:rsid w:val="004E13C9"/>
    <w:rsid w:val="00587594"/>
    <w:rsid w:val="005E534D"/>
    <w:rsid w:val="00606929"/>
    <w:rsid w:val="00687DD7"/>
    <w:rsid w:val="006D1A56"/>
    <w:rsid w:val="00707BEA"/>
    <w:rsid w:val="00730C6B"/>
    <w:rsid w:val="007814B1"/>
    <w:rsid w:val="007A47D0"/>
    <w:rsid w:val="007D29DB"/>
    <w:rsid w:val="007D7EAE"/>
    <w:rsid w:val="00826636"/>
    <w:rsid w:val="00844B15"/>
    <w:rsid w:val="00863D60"/>
    <w:rsid w:val="00874755"/>
    <w:rsid w:val="008B3DDB"/>
    <w:rsid w:val="008C6687"/>
    <w:rsid w:val="00904D47"/>
    <w:rsid w:val="009162D7"/>
    <w:rsid w:val="009440C0"/>
    <w:rsid w:val="009745AD"/>
    <w:rsid w:val="009D48F2"/>
    <w:rsid w:val="009E7350"/>
    <w:rsid w:val="00A73ADB"/>
    <w:rsid w:val="00AE4B58"/>
    <w:rsid w:val="00B13B8D"/>
    <w:rsid w:val="00B164EC"/>
    <w:rsid w:val="00BF6139"/>
    <w:rsid w:val="00C90B54"/>
    <w:rsid w:val="00D168B5"/>
    <w:rsid w:val="00D943C7"/>
    <w:rsid w:val="00E34EFB"/>
    <w:rsid w:val="00E47017"/>
    <w:rsid w:val="00E7625C"/>
    <w:rsid w:val="00E83F80"/>
    <w:rsid w:val="00EF04F8"/>
    <w:rsid w:val="00EF4C25"/>
    <w:rsid w:val="00F65F67"/>
    <w:rsid w:val="00F82909"/>
    <w:rsid w:val="00F93020"/>
    <w:rsid w:val="00FA10BC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20"/>
    <w:pPr>
      <w:ind w:left="720"/>
      <w:contextualSpacing/>
    </w:pPr>
  </w:style>
  <w:style w:type="paragraph" w:customStyle="1" w:styleId="Default">
    <w:name w:val="Default"/>
    <w:rsid w:val="0037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wrd-expl">
    <w:name w:val="b-wrd-expl"/>
    <w:basedOn w:val="a0"/>
    <w:rsid w:val="00307B98"/>
  </w:style>
  <w:style w:type="character" w:customStyle="1" w:styleId="b-doc-expl">
    <w:name w:val="b-doc-expl"/>
    <w:basedOn w:val="a0"/>
    <w:rsid w:val="001F4219"/>
  </w:style>
  <w:style w:type="character" w:styleId="a4">
    <w:name w:val="Hyperlink"/>
    <w:basedOn w:val="a0"/>
    <w:uiPriority w:val="99"/>
    <w:semiHidden/>
    <w:unhideWhenUsed/>
    <w:rsid w:val="004718F5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4718F5"/>
    <w:pPr>
      <w:spacing w:after="100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20"/>
    <w:pPr>
      <w:ind w:left="720"/>
      <w:contextualSpacing/>
    </w:pPr>
  </w:style>
  <w:style w:type="paragraph" w:customStyle="1" w:styleId="Default">
    <w:name w:val="Default"/>
    <w:rsid w:val="0037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wrd-expl">
    <w:name w:val="b-wrd-expl"/>
    <w:basedOn w:val="a0"/>
    <w:rsid w:val="00307B98"/>
  </w:style>
  <w:style w:type="character" w:customStyle="1" w:styleId="b-doc-expl">
    <w:name w:val="b-doc-expl"/>
    <w:basedOn w:val="a0"/>
    <w:rsid w:val="001F4219"/>
  </w:style>
  <w:style w:type="character" w:styleId="a4">
    <w:name w:val="Hyperlink"/>
    <w:basedOn w:val="a0"/>
    <w:uiPriority w:val="99"/>
    <w:semiHidden/>
    <w:unhideWhenUsed/>
    <w:rsid w:val="004718F5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4718F5"/>
    <w:pPr>
      <w:spacing w:after="100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Root\Downloads\&#1052;&#1072;&#1075;&#1080;&#1089;&#1090;&#1077;&#1088;&#1089;&#1082;_&#1076;&#1080;&#1089;&#1089;&#1077;&#1088;_&#1062;&#1099;&#1075;&#1072;&#1085;&#1086;&#1074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oot\Downloads\&#1052;&#1072;&#1075;&#1080;&#1089;&#1090;&#1077;&#1088;&#1089;&#1082;_&#1076;&#1080;&#1089;&#1089;&#1077;&#1088;_&#1062;&#1099;&#1075;&#1072;&#1085;&#1086;&#107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Root</cp:lastModifiedBy>
  <cp:revision>2</cp:revision>
  <dcterms:created xsi:type="dcterms:W3CDTF">2013-06-06T07:43:00Z</dcterms:created>
  <dcterms:modified xsi:type="dcterms:W3CDTF">2013-06-06T07:43:00Z</dcterms:modified>
</cp:coreProperties>
</file>