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D" w:rsidRPr="00B13B8D" w:rsidRDefault="00B13B8D" w:rsidP="00B1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>РЕЦЕНЗИЯ</w:t>
      </w:r>
    </w:p>
    <w:p w:rsidR="00B13B8D" w:rsidRPr="00B13B8D" w:rsidRDefault="00B13B8D" w:rsidP="00B1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>на магистерскую работу Л.И. Левадной «Коммуникативная модель в синхронном переводе как поиск оптимальных переводческих решений»</w:t>
      </w:r>
    </w:p>
    <w:p w:rsidR="00B13B8D" w:rsidRPr="00B13B8D" w:rsidRDefault="00B13B8D">
      <w:pPr>
        <w:rPr>
          <w:rFonts w:ascii="Times New Roman" w:hAnsi="Times New Roman" w:cs="Times New Roman"/>
          <w:sz w:val="24"/>
          <w:szCs w:val="24"/>
        </w:rPr>
      </w:pPr>
    </w:p>
    <w:p w:rsidR="005E534D" w:rsidRDefault="0023110E" w:rsidP="00E762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Рецензируемое диссертационное исследование исследованию синхронного перевода с позиций коммуникативной модели перевода. </w:t>
      </w:r>
      <w:r w:rsidR="005E534D">
        <w:rPr>
          <w:rFonts w:ascii="Times New Roman" w:hAnsi="Times New Roman" w:cs="Times New Roman"/>
          <w:sz w:val="24"/>
          <w:szCs w:val="24"/>
        </w:rPr>
        <w:t xml:space="preserve">Следует отметить актуальность такой постановки вопроса, так как изучение именно устного перевода как коммуникативного акта сегодня вызывает интерес отечественных и зарубежных исследователей.  </w:t>
      </w:r>
    </w:p>
    <w:p w:rsidR="00587594" w:rsidRDefault="00587594" w:rsidP="00E762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введения, из двух глав, заключения и списка использованной литературы (</w:t>
      </w:r>
      <w:r w:rsidR="004E13C9">
        <w:rPr>
          <w:rFonts w:ascii="Times New Roman" w:hAnsi="Times New Roman" w:cs="Times New Roman"/>
          <w:sz w:val="24"/>
          <w:szCs w:val="24"/>
        </w:rPr>
        <w:t xml:space="preserve">42 наименования). В первой главе автор исследования делает подробный обзор точек зрения на перевод как особый вид речевой деятельности, подробно останавливается на темпоральных характеристиках перевода. Отдельные параграфы первой главы посвящены  коммуникативной модели перевода и </w:t>
      </w:r>
      <w:proofErr w:type="spellStart"/>
      <w:r w:rsidR="004E13C9">
        <w:rPr>
          <w:rFonts w:ascii="Times New Roman" w:hAnsi="Times New Roman" w:cs="Times New Roman"/>
          <w:sz w:val="24"/>
          <w:szCs w:val="24"/>
        </w:rPr>
        <w:t>интерпретативной</w:t>
      </w:r>
      <w:proofErr w:type="spellEnd"/>
      <w:r w:rsidR="004E13C9">
        <w:rPr>
          <w:rFonts w:ascii="Times New Roman" w:hAnsi="Times New Roman" w:cs="Times New Roman"/>
          <w:sz w:val="24"/>
          <w:szCs w:val="24"/>
        </w:rPr>
        <w:t xml:space="preserve"> теории перевода Д. </w:t>
      </w:r>
      <w:proofErr w:type="spellStart"/>
      <w:r w:rsidR="004E13C9">
        <w:rPr>
          <w:rFonts w:ascii="Times New Roman" w:hAnsi="Times New Roman" w:cs="Times New Roman"/>
          <w:sz w:val="24"/>
          <w:szCs w:val="24"/>
        </w:rPr>
        <w:t>Селекович</w:t>
      </w:r>
      <w:proofErr w:type="spellEnd"/>
      <w:r w:rsidR="004E13C9">
        <w:rPr>
          <w:rFonts w:ascii="Times New Roman" w:hAnsi="Times New Roman" w:cs="Times New Roman"/>
          <w:sz w:val="24"/>
          <w:szCs w:val="24"/>
        </w:rPr>
        <w:t xml:space="preserve">, а также переводческим стратегиям в синхронном переводе.  Материал второй главы структурирован в соответствии с типами факторов, влияющих на синхронный перевод (лингвистические и экстралингвистические факторы), и по критерию коммуникативной адекватности/неадекватности перевода.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534D" w:rsidRDefault="005E534D" w:rsidP="00E762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Несомненным достоинством работы является </w:t>
      </w:r>
      <w:r w:rsidR="004E13C9">
        <w:rPr>
          <w:rFonts w:ascii="Times New Roman" w:hAnsi="Times New Roman" w:cs="Times New Roman"/>
          <w:sz w:val="24"/>
          <w:szCs w:val="24"/>
        </w:rPr>
        <w:t xml:space="preserve">материал практической части исследования, который представляет собой </w:t>
      </w:r>
      <w:r w:rsidRPr="004E13C9">
        <w:rPr>
          <w:rFonts w:ascii="Times New Roman" w:hAnsi="Times New Roman" w:cs="Times New Roman"/>
          <w:sz w:val="24"/>
          <w:szCs w:val="24"/>
        </w:rPr>
        <w:t xml:space="preserve">аудиозаписи 10 переводчиков, </w:t>
      </w:r>
      <w:r w:rsidR="004E13C9" w:rsidRPr="004E13C9">
        <w:rPr>
          <w:rFonts w:ascii="Times New Roman" w:hAnsi="Times New Roman" w:cs="Times New Roman"/>
          <w:sz w:val="24"/>
          <w:szCs w:val="24"/>
        </w:rPr>
        <w:t>собранные</w:t>
      </w:r>
      <w:r w:rsidRPr="004E13C9">
        <w:rPr>
          <w:rFonts w:ascii="Times New Roman" w:hAnsi="Times New Roman" w:cs="Times New Roman"/>
          <w:sz w:val="24"/>
          <w:szCs w:val="24"/>
        </w:rPr>
        <w:t xml:space="preserve"> автором </w:t>
      </w:r>
      <w:r w:rsidR="004E13C9" w:rsidRPr="004E13C9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4E13C9">
        <w:rPr>
          <w:rFonts w:ascii="Times New Roman" w:hAnsi="Times New Roman" w:cs="Times New Roman"/>
          <w:sz w:val="24"/>
          <w:szCs w:val="24"/>
        </w:rPr>
        <w:t>за два года изучения проблем синхронного перевода</w:t>
      </w:r>
      <w:r w:rsidR="004E13C9" w:rsidRPr="004E13C9">
        <w:rPr>
          <w:rFonts w:ascii="Times New Roman" w:hAnsi="Times New Roman" w:cs="Times New Roman"/>
          <w:sz w:val="24"/>
          <w:szCs w:val="24"/>
        </w:rPr>
        <w:t xml:space="preserve">. </w:t>
      </w:r>
      <w:r w:rsidR="004E13C9">
        <w:rPr>
          <w:rFonts w:ascii="Times New Roman" w:hAnsi="Times New Roman" w:cs="Times New Roman"/>
          <w:sz w:val="24"/>
          <w:szCs w:val="24"/>
        </w:rPr>
        <w:t xml:space="preserve">В ходе анализа практического материала, который, без сомнения, является репрезентативным для всего собранного за два года корпуса, Л.И. </w:t>
      </w:r>
      <w:proofErr w:type="gramStart"/>
      <w:r w:rsidR="004E13C9">
        <w:rPr>
          <w:rFonts w:ascii="Times New Roman" w:hAnsi="Times New Roman" w:cs="Times New Roman"/>
          <w:sz w:val="24"/>
          <w:szCs w:val="24"/>
        </w:rPr>
        <w:t>Левадная</w:t>
      </w:r>
      <w:proofErr w:type="gramEnd"/>
      <w:r w:rsidR="004E13C9">
        <w:rPr>
          <w:rFonts w:ascii="Times New Roman" w:hAnsi="Times New Roman" w:cs="Times New Roman"/>
          <w:sz w:val="24"/>
          <w:szCs w:val="24"/>
        </w:rPr>
        <w:t xml:space="preserve"> делает</w:t>
      </w:r>
      <w:r w:rsidR="00A73ADB">
        <w:rPr>
          <w:rFonts w:ascii="Times New Roman" w:hAnsi="Times New Roman" w:cs="Times New Roman"/>
          <w:sz w:val="24"/>
          <w:szCs w:val="24"/>
        </w:rPr>
        <w:t xml:space="preserve"> </w:t>
      </w:r>
      <w:r w:rsidR="0005186F">
        <w:rPr>
          <w:rFonts w:ascii="Times New Roman" w:hAnsi="Times New Roman" w:cs="Times New Roman"/>
          <w:sz w:val="24"/>
          <w:szCs w:val="24"/>
        </w:rPr>
        <w:t xml:space="preserve">ценные частные наблюдения, которые в итоге позволили ей обобщить анализ в ряде тезисов, отличающихся научной новизной. </w:t>
      </w:r>
      <w:proofErr w:type="gramStart"/>
      <w:r w:rsidR="0005186F">
        <w:rPr>
          <w:rFonts w:ascii="Times New Roman" w:hAnsi="Times New Roman" w:cs="Times New Roman"/>
          <w:sz w:val="24"/>
          <w:szCs w:val="24"/>
        </w:rPr>
        <w:t>Это, в частности, качается вывода о преобладания синтаксической компрессии (по сравнению  с лексической и семантической) и условиях применения вероятностного прогнозирования в синхронном переводе.</w:t>
      </w:r>
      <w:proofErr w:type="gramEnd"/>
      <w:r w:rsidR="0005186F">
        <w:rPr>
          <w:rFonts w:ascii="Times New Roman" w:hAnsi="Times New Roman" w:cs="Times New Roman"/>
          <w:sz w:val="24"/>
          <w:szCs w:val="24"/>
        </w:rPr>
        <w:t xml:space="preserve"> Выводы по главам отличаются полнотой, а исследование в целом свидетельствующие о высоком уровне диссертанта. </w:t>
      </w:r>
      <w:r w:rsidR="004E13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3B8D" w:rsidRPr="00B13B8D" w:rsidRDefault="0005186F" w:rsidP="00E762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9E7350">
        <w:rPr>
          <w:rFonts w:ascii="Times New Roman" w:hAnsi="Times New Roman" w:cs="Times New Roman"/>
          <w:sz w:val="24"/>
          <w:szCs w:val="24"/>
        </w:rPr>
        <w:t xml:space="preserve">необходимо сделать ряд замечаний, не имеющих отношения к результатам исследования. </w:t>
      </w:r>
    </w:p>
    <w:p w:rsidR="004C690D" w:rsidRPr="00B13B8D" w:rsidRDefault="00F93020">
      <w:pPr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 xml:space="preserve">1. Диссертант </w:t>
      </w:r>
      <w:r w:rsidR="008C6687" w:rsidRPr="00B13B8D">
        <w:rPr>
          <w:rFonts w:ascii="Times New Roman" w:hAnsi="Times New Roman" w:cs="Times New Roman"/>
          <w:sz w:val="24"/>
          <w:szCs w:val="24"/>
        </w:rPr>
        <w:t>ошибочно утверждает, что общеизвестная схема коммуникативной моде</w:t>
      </w:r>
      <w:r w:rsidRPr="00B13B8D">
        <w:rPr>
          <w:rFonts w:ascii="Times New Roman" w:hAnsi="Times New Roman" w:cs="Times New Roman"/>
          <w:sz w:val="24"/>
          <w:szCs w:val="24"/>
        </w:rPr>
        <w:t>ли перевода</w:t>
      </w:r>
      <w:r w:rsidR="008C6687" w:rsidRPr="00B13B8D">
        <w:rPr>
          <w:rFonts w:ascii="Times New Roman" w:hAnsi="Times New Roman" w:cs="Times New Roman"/>
          <w:sz w:val="24"/>
          <w:szCs w:val="24"/>
        </w:rPr>
        <w:t xml:space="preserve">, приведенная </w:t>
      </w:r>
      <w:proofErr w:type="gramStart"/>
      <w:r w:rsidR="008C6687" w:rsidRPr="00B13B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C6687" w:rsidRPr="00B13B8D">
        <w:rPr>
          <w:rFonts w:ascii="Times New Roman" w:hAnsi="Times New Roman" w:cs="Times New Roman"/>
          <w:sz w:val="24"/>
          <w:szCs w:val="24"/>
        </w:rPr>
        <w:t xml:space="preserve"> с. 17, предложена А.Д. </w:t>
      </w:r>
      <w:proofErr w:type="spellStart"/>
      <w:r w:rsidR="008C6687" w:rsidRPr="00B13B8D">
        <w:rPr>
          <w:rFonts w:ascii="Times New Roman" w:hAnsi="Times New Roman" w:cs="Times New Roman"/>
          <w:sz w:val="24"/>
          <w:szCs w:val="24"/>
        </w:rPr>
        <w:t>Швейцером</w:t>
      </w:r>
      <w:proofErr w:type="spellEnd"/>
      <w:r w:rsidR="008C6687" w:rsidRPr="00B13B8D">
        <w:rPr>
          <w:rFonts w:ascii="Times New Roman" w:hAnsi="Times New Roman" w:cs="Times New Roman"/>
          <w:sz w:val="24"/>
          <w:szCs w:val="24"/>
        </w:rPr>
        <w:t xml:space="preserve">. Эта схема в 1968 году была предложена </w:t>
      </w:r>
      <w:proofErr w:type="spellStart"/>
      <w:r w:rsidR="008C6687" w:rsidRPr="00B13B8D">
        <w:rPr>
          <w:rFonts w:ascii="Times New Roman" w:hAnsi="Times New Roman" w:cs="Times New Roman"/>
          <w:sz w:val="24"/>
          <w:szCs w:val="24"/>
        </w:rPr>
        <w:t>О.Каде</w:t>
      </w:r>
      <w:proofErr w:type="spellEnd"/>
      <w:r w:rsidR="008C6687" w:rsidRPr="00B13B8D">
        <w:rPr>
          <w:rFonts w:ascii="Times New Roman" w:hAnsi="Times New Roman" w:cs="Times New Roman"/>
          <w:sz w:val="24"/>
          <w:szCs w:val="24"/>
        </w:rPr>
        <w:t xml:space="preserve">, о чем и пишет А.Д. </w:t>
      </w:r>
      <w:proofErr w:type="spellStart"/>
      <w:r w:rsidR="008C6687" w:rsidRPr="00B13B8D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="008C6687" w:rsidRPr="00B13B8D">
        <w:rPr>
          <w:rFonts w:ascii="Times New Roman" w:hAnsi="Times New Roman" w:cs="Times New Roman"/>
          <w:sz w:val="24"/>
          <w:szCs w:val="24"/>
        </w:rPr>
        <w:t xml:space="preserve">. Более того, для разъяснения сущности коммуникативной модели перевода </w:t>
      </w:r>
      <w:r w:rsidR="00387BA0" w:rsidRPr="00B13B8D">
        <w:rPr>
          <w:rFonts w:ascii="Times New Roman" w:hAnsi="Times New Roman" w:cs="Times New Roman"/>
          <w:sz w:val="24"/>
          <w:szCs w:val="24"/>
        </w:rPr>
        <w:t>диссертант</w:t>
      </w:r>
      <w:r w:rsidR="004C690D" w:rsidRPr="00B13B8D">
        <w:rPr>
          <w:rFonts w:ascii="Times New Roman" w:hAnsi="Times New Roman" w:cs="Times New Roman"/>
          <w:sz w:val="24"/>
          <w:szCs w:val="24"/>
        </w:rPr>
        <w:t>,</w:t>
      </w:r>
      <w:r w:rsidR="008C6687" w:rsidRPr="00B13B8D">
        <w:rPr>
          <w:rFonts w:ascii="Times New Roman" w:hAnsi="Times New Roman" w:cs="Times New Roman"/>
          <w:sz w:val="24"/>
          <w:szCs w:val="24"/>
        </w:rPr>
        <w:t xml:space="preserve"> в сущности</w:t>
      </w:r>
      <w:r w:rsidR="004C690D" w:rsidRPr="00B13B8D">
        <w:rPr>
          <w:rFonts w:ascii="Times New Roman" w:hAnsi="Times New Roman" w:cs="Times New Roman"/>
          <w:sz w:val="24"/>
          <w:szCs w:val="24"/>
        </w:rPr>
        <w:t>,</w:t>
      </w:r>
      <w:r w:rsidR="008C6687" w:rsidRPr="00B13B8D">
        <w:rPr>
          <w:rFonts w:ascii="Times New Roman" w:hAnsi="Times New Roman" w:cs="Times New Roman"/>
          <w:sz w:val="24"/>
          <w:szCs w:val="24"/>
        </w:rPr>
        <w:t xml:space="preserve"> ограничивается общими комментариями к этой схеме, которые находит в той же работе А.Д. </w:t>
      </w:r>
      <w:proofErr w:type="spellStart"/>
      <w:r w:rsidR="008C6687" w:rsidRPr="00B13B8D">
        <w:rPr>
          <w:rFonts w:ascii="Times New Roman" w:hAnsi="Times New Roman" w:cs="Times New Roman"/>
          <w:sz w:val="24"/>
          <w:szCs w:val="24"/>
        </w:rPr>
        <w:t>Швейцера</w:t>
      </w:r>
      <w:proofErr w:type="spellEnd"/>
      <w:r w:rsidR="004C6938">
        <w:rPr>
          <w:rFonts w:ascii="Times New Roman" w:hAnsi="Times New Roman" w:cs="Times New Roman"/>
          <w:sz w:val="24"/>
          <w:szCs w:val="24"/>
        </w:rPr>
        <w:t xml:space="preserve">. Эта схема, а вместе с ней и представление о коммуникативной модели перевода, в том виде, в котором она представлена в исследовании, устарели, ведь уже А.Д. </w:t>
      </w:r>
      <w:proofErr w:type="spellStart"/>
      <w:r w:rsidR="004C6938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="004C6938">
        <w:rPr>
          <w:rFonts w:ascii="Times New Roman" w:hAnsi="Times New Roman" w:cs="Times New Roman"/>
          <w:sz w:val="24"/>
          <w:szCs w:val="24"/>
        </w:rPr>
        <w:t xml:space="preserve"> подверг ее серьезной критике. </w:t>
      </w:r>
      <w:r w:rsidR="001C2418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8C6687" w:rsidRPr="00B13B8D">
        <w:rPr>
          <w:rFonts w:ascii="Times New Roman" w:hAnsi="Times New Roman" w:cs="Times New Roman"/>
          <w:sz w:val="24"/>
          <w:szCs w:val="24"/>
        </w:rPr>
        <w:t xml:space="preserve">Возникает вопрос, почему автор не приводит, например, </w:t>
      </w:r>
      <w:r w:rsidR="001C2418" w:rsidRPr="00B13B8D">
        <w:rPr>
          <w:rFonts w:ascii="Times New Roman" w:hAnsi="Times New Roman" w:cs="Times New Roman"/>
          <w:sz w:val="24"/>
          <w:szCs w:val="24"/>
        </w:rPr>
        <w:t xml:space="preserve">более развернутую схему коммуникативной модели перевода, которая представлена в работе Е.В. </w:t>
      </w:r>
      <w:proofErr w:type="spellStart"/>
      <w:r w:rsidR="001C2418" w:rsidRPr="00B13B8D"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 w:rsidR="001C2418" w:rsidRPr="00B13B8D">
        <w:rPr>
          <w:rFonts w:ascii="Times New Roman" w:hAnsi="Times New Roman" w:cs="Times New Roman"/>
          <w:sz w:val="24"/>
          <w:szCs w:val="24"/>
        </w:rPr>
        <w:t xml:space="preserve">, не обращается к другим теоретикам, касающимся вопросов коммуникативной модели перевода. В работе нет ссылок на современные исследования, в частности, на </w:t>
      </w:r>
      <w:r w:rsidR="001C2418" w:rsidRPr="00B13B8D">
        <w:rPr>
          <w:rFonts w:ascii="Times New Roman" w:hAnsi="Times New Roman" w:cs="Times New Roman"/>
          <w:sz w:val="24"/>
          <w:szCs w:val="24"/>
        </w:rPr>
        <w:lastRenderedPageBreak/>
        <w:t>монографию Т.А. Волковой «Дискурсивно-коммуникативная модель перевода»</w:t>
      </w:r>
      <w:r w:rsidR="004C690D" w:rsidRPr="00B13B8D">
        <w:rPr>
          <w:rFonts w:ascii="Times New Roman" w:hAnsi="Times New Roman" w:cs="Times New Roman"/>
          <w:sz w:val="24"/>
          <w:szCs w:val="24"/>
        </w:rPr>
        <w:t xml:space="preserve"> (М., 2010). </w:t>
      </w:r>
    </w:p>
    <w:p w:rsidR="00F93020" w:rsidRPr="00B13B8D" w:rsidRDefault="004C690D">
      <w:pPr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13B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3B8D">
        <w:rPr>
          <w:rFonts w:ascii="Times New Roman" w:hAnsi="Times New Roman" w:cs="Times New Roman"/>
          <w:sz w:val="24"/>
          <w:szCs w:val="24"/>
        </w:rPr>
        <w:t xml:space="preserve"> с.18. </w:t>
      </w:r>
      <w:r w:rsidR="004C69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B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3B8D">
        <w:rPr>
          <w:rFonts w:ascii="Times New Roman" w:hAnsi="Times New Roman" w:cs="Times New Roman"/>
          <w:sz w:val="24"/>
          <w:szCs w:val="24"/>
        </w:rPr>
        <w:t xml:space="preserve"> ссылкой на Е.В. </w:t>
      </w:r>
      <w:proofErr w:type="spellStart"/>
      <w:r w:rsidRPr="00B13B8D"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 w:rsidR="004C6938">
        <w:rPr>
          <w:rFonts w:ascii="Times New Roman" w:hAnsi="Times New Roman" w:cs="Times New Roman"/>
          <w:sz w:val="24"/>
          <w:szCs w:val="24"/>
        </w:rPr>
        <w:t>)</w:t>
      </w:r>
      <w:r w:rsidRPr="00B13B8D">
        <w:rPr>
          <w:rFonts w:ascii="Times New Roman" w:hAnsi="Times New Roman" w:cs="Times New Roman"/>
          <w:sz w:val="24"/>
          <w:szCs w:val="24"/>
        </w:rPr>
        <w:t xml:space="preserve"> диссертант утверждает, что </w:t>
      </w:r>
      <w:r w:rsidR="00387BA0" w:rsidRPr="00B13B8D">
        <w:rPr>
          <w:rFonts w:ascii="Times New Roman" w:hAnsi="Times New Roman" w:cs="Times New Roman"/>
          <w:sz w:val="24"/>
          <w:szCs w:val="24"/>
        </w:rPr>
        <w:t>«</w:t>
      </w:r>
      <w:r w:rsidRPr="00B13B8D">
        <w:rPr>
          <w:rFonts w:ascii="Times New Roman" w:hAnsi="Times New Roman" w:cs="Times New Roman"/>
          <w:sz w:val="24"/>
          <w:szCs w:val="24"/>
        </w:rPr>
        <w:t xml:space="preserve">в лингвистической литературе для обозначения коммуникативного намерения  </w:t>
      </w:r>
      <w:r w:rsidR="001C2418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Fonts w:ascii="Times New Roman" w:hAnsi="Times New Roman" w:cs="Times New Roman"/>
          <w:sz w:val="24"/>
          <w:szCs w:val="24"/>
        </w:rPr>
        <w:t xml:space="preserve">используется термин языковая функция» и что существует три языковые функции – денотативная, экспрессивная и поэтическая. У </w:t>
      </w:r>
      <w:r w:rsidR="00387BA0" w:rsidRPr="00B13B8D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B13B8D"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 w:rsidRPr="00B13B8D">
        <w:rPr>
          <w:rFonts w:ascii="Times New Roman" w:hAnsi="Times New Roman" w:cs="Times New Roman"/>
          <w:sz w:val="24"/>
          <w:szCs w:val="24"/>
        </w:rPr>
        <w:t xml:space="preserve"> речь идет о коммуникативной установке речевого акта, в соответствии с которой определяется его языковая функция, и приводятся шесть таких функций – денотативная, экспрессивная, волеизъявительная, металингвистическая, контактоустанавливающая, поэтическая. Не ясно, на каком основании диссертант отождествляет коммуникативное намерение и лингвистическую функцию, и почему </w:t>
      </w:r>
      <w:r w:rsidR="00387BA0" w:rsidRPr="00B13B8D">
        <w:rPr>
          <w:rFonts w:ascii="Times New Roman" w:hAnsi="Times New Roman" w:cs="Times New Roman"/>
          <w:sz w:val="24"/>
          <w:szCs w:val="24"/>
        </w:rPr>
        <w:t>Л.И. Левадная</w:t>
      </w:r>
      <w:r w:rsidRPr="00B13B8D">
        <w:rPr>
          <w:rFonts w:ascii="Times New Roman" w:hAnsi="Times New Roman" w:cs="Times New Roman"/>
          <w:sz w:val="24"/>
          <w:szCs w:val="24"/>
        </w:rPr>
        <w:t xml:space="preserve"> ограничивается перечислением только трех функций. </w:t>
      </w:r>
    </w:p>
    <w:p w:rsidR="00EF04F8" w:rsidRPr="00B13B8D" w:rsidRDefault="004C690D">
      <w:pPr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 xml:space="preserve">3. Анализ коммуникативной модели перевода, проведенный на четырех страницах текста, ограничивается описанием схемы О. </w:t>
      </w:r>
      <w:proofErr w:type="spellStart"/>
      <w:r w:rsidRPr="00B13B8D">
        <w:rPr>
          <w:rFonts w:ascii="Times New Roman" w:hAnsi="Times New Roman" w:cs="Times New Roman"/>
          <w:sz w:val="24"/>
          <w:szCs w:val="24"/>
        </w:rPr>
        <w:t>Каде</w:t>
      </w:r>
      <w:proofErr w:type="spellEnd"/>
      <w:r w:rsidRPr="00B13B8D">
        <w:rPr>
          <w:rFonts w:ascii="Times New Roman" w:hAnsi="Times New Roman" w:cs="Times New Roman"/>
          <w:sz w:val="24"/>
          <w:szCs w:val="24"/>
        </w:rPr>
        <w:t xml:space="preserve"> и избирательным перечислением языковых функций по Е.В. </w:t>
      </w:r>
      <w:proofErr w:type="spellStart"/>
      <w:r w:rsidRPr="00B13B8D"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 w:rsidRPr="00B13B8D">
        <w:rPr>
          <w:rFonts w:ascii="Times New Roman" w:hAnsi="Times New Roman" w:cs="Times New Roman"/>
          <w:sz w:val="24"/>
          <w:szCs w:val="24"/>
        </w:rPr>
        <w:t xml:space="preserve">. </w:t>
      </w:r>
      <w:r w:rsidR="0024116C" w:rsidRPr="00B13B8D">
        <w:rPr>
          <w:rFonts w:ascii="Times New Roman" w:hAnsi="Times New Roman" w:cs="Times New Roman"/>
          <w:sz w:val="24"/>
          <w:szCs w:val="24"/>
        </w:rPr>
        <w:t>Не ясно, почему диссертант ничего не говорит о предметной ситуации как важнейшем компоненте коммуникативной модели перевода, не вводит понятия первичного и вторичного речевого акта, функциональной доминанты высказывания, семантического, ситуационного и функционального инвариантов перевода</w:t>
      </w:r>
      <w:r w:rsidR="00EF4C25" w:rsidRPr="00B13B8D">
        <w:rPr>
          <w:rFonts w:ascii="Times New Roman" w:hAnsi="Times New Roman" w:cs="Times New Roman"/>
          <w:sz w:val="24"/>
          <w:szCs w:val="24"/>
        </w:rPr>
        <w:t>, коммуникативной эквивалентности</w:t>
      </w:r>
      <w:r w:rsidR="0024116C" w:rsidRPr="00B13B8D">
        <w:rPr>
          <w:rFonts w:ascii="Times New Roman" w:hAnsi="Times New Roman" w:cs="Times New Roman"/>
          <w:sz w:val="24"/>
          <w:szCs w:val="24"/>
        </w:rPr>
        <w:t xml:space="preserve"> и т.д. Именно через эти понятия содержательно раскрывается представление о </w:t>
      </w:r>
      <w:r w:rsidR="00826636" w:rsidRPr="00B13B8D">
        <w:rPr>
          <w:rFonts w:ascii="Times New Roman" w:hAnsi="Times New Roman" w:cs="Times New Roman"/>
          <w:sz w:val="24"/>
          <w:szCs w:val="24"/>
        </w:rPr>
        <w:t>переводе как коммуникативном акте</w:t>
      </w:r>
      <w:r w:rsidR="0024116C" w:rsidRPr="00B13B8D">
        <w:rPr>
          <w:rFonts w:ascii="Times New Roman" w:hAnsi="Times New Roman" w:cs="Times New Roman"/>
          <w:sz w:val="24"/>
          <w:szCs w:val="24"/>
        </w:rPr>
        <w:t xml:space="preserve"> в работах А.Д. </w:t>
      </w:r>
      <w:proofErr w:type="spellStart"/>
      <w:r w:rsidR="0024116C" w:rsidRPr="00B13B8D">
        <w:rPr>
          <w:rFonts w:ascii="Times New Roman" w:hAnsi="Times New Roman" w:cs="Times New Roman"/>
          <w:sz w:val="24"/>
          <w:szCs w:val="24"/>
        </w:rPr>
        <w:t>Швейцера</w:t>
      </w:r>
      <w:proofErr w:type="spellEnd"/>
      <w:r w:rsidR="0024116C" w:rsidRPr="00B13B8D">
        <w:rPr>
          <w:rFonts w:ascii="Times New Roman" w:hAnsi="Times New Roman" w:cs="Times New Roman"/>
          <w:sz w:val="24"/>
          <w:szCs w:val="24"/>
        </w:rPr>
        <w:t xml:space="preserve"> и Е.В. </w:t>
      </w:r>
      <w:proofErr w:type="spellStart"/>
      <w:r w:rsidR="0024116C" w:rsidRPr="00B13B8D"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 w:rsidR="0024116C" w:rsidRPr="00B13B8D">
        <w:rPr>
          <w:rFonts w:ascii="Times New Roman" w:hAnsi="Times New Roman" w:cs="Times New Roman"/>
          <w:sz w:val="24"/>
          <w:szCs w:val="24"/>
        </w:rPr>
        <w:t xml:space="preserve">, на которые ссылается диссертант. </w:t>
      </w:r>
      <w:r w:rsidR="000144DE" w:rsidRPr="00B13B8D"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="00826636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0144DE" w:rsidRPr="00B13B8D">
        <w:rPr>
          <w:rFonts w:ascii="Times New Roman" w:hAnsi="Times New Roman" w:cs="Times New Roman"/>
          <w:sz w:val="24"/>
          <w:szCs w:val="24"/>
        </w:rPr>
        <w:t xml:space="preserve">с анализом </w:t>
      </w:r>
      <w:proofErr w:type="spellStart"/>
      <w:r w:rsidR="000144DE" w:rsidRPr="00B13B8D">
        <w:rPr>
          <w:rFonts w:ascii="Times New Roman" w:hAnsi="Times New Roman" w:cs="Times New Roman"/>
          <w:sz w:val="24"/>
          <w:szCs w:val="24"/>
        </w:rPr>
        <w:t>интерпретативной</w:t>
      </w:r>
      <w:proofErr w:type="spellEnd"/>
      <w:r w:rsidR="000144DE" w:rsidRPr="00B13B8D">
        <w:rPr>
          <w:rFonts w:ascii="Times New Roman" w:hAnsi="Times New Roman" w:cs="Times New Roman"/>
          <w:sz w:val="24"/>
          <w:szCs w:val="24"/>
        </w:rPr>
        <w:t xml:space="preserve"> теории перевода Д. </w:t>
      </w:r>
      <w:proofErr w:type="spellStart"/>
      <w:r w:rsidR="000144DE" w:rsidRPr="00B13B8D">
        <w:rPr>
          <w:rFonts w:ascii="Times New Roman" w:hAnsi="Times New Roman" w:cs="Times New Roman"/>
          <w:sz w:val="24"/>
          <w:szCs w:val="24"/>
        </w:rPr>
        <w:t>Селекович</w:t>
      </w:r>
      <w:proofErr w:type="spellEnd"/>
      <w:r w:rsidR="000144DE" w:rsidRPr="00B13B8D">
        <w:rPr>
          <w:rFonts w:ascii="Times New Roman" w:hAnsi="Times New Roman" w:cs="Times New Roman"/>
          <w:sz w:val="24"/>
          <w:szCs w:val="24"/>
        </w:rPr>
        <w:t xml:space="preserve">, представленной на 8 страницах текста, </w:t>
      </w:r>
      <w:proofErr w:type="gramStart"/>
      <w:r w:rsidR="000144DE" w:rsidRPr="00B13B8D">
        <w:rPr>
          <w:rFonts w:ascii="Times New Roman" w:hAnsi="Times New Roman" w:cs="Times New Roman"/>
          <w:sz w:val="24"/>
          <w:szCs w:val="24"/>
        </w:rPr>
        <w:t>параграф, посвященный  коммуникативной модели перевода выглядит</w:t>
      </w:r>
      <w:proofErr w:type="gramEnd"/>
      <w:r w:rsidR="00412CB6" w:rsidRPr="00B13B8D">
        <w:rPr>
          <w:rFonts w:ascii="Times New Roman" w:hAnsi="Times New Roman" w:cs="Times New Roman"/>
          <w:sz w:val="24"/>
          <w:szCs w:val="24"/>
        </w:rPr>
        <w:t>,</w:t>
      </w:r>
      <w:r w:rsidR="000144DE" w:rsidRPr="00B13B8D"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412CB6" w:rsidRPr="00B13B8D">
        <w:rPr>
          <w:rFonts w:ascii="Times New Roman" w:hAnsi="Times New Roman" w:cs="Times New Roman"/>
          <w:sz w:val="24"/>
          <w:szCs w:val="24"/>
        </w:rPr>
        <w:t>,</w:t>
      </w:r>
      <w:r w:rsidR="000144DE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826636" w:rsidRPr="00B13B8D">
        <w:rPr>
          <w:rFonts w:ascii="Times New Roman" w:hAnsi="Times New Roman" w:cs="Times New Roman"/>
          <w:sz w:val="24"/>
          <w:szCs w:val="24"/>
        </w:rPr>
        <w:t>фрагментарным и неполным</w:t>
      </w:r>
      <w:r w:rsidR="00606929" w:rsidRPr="00B13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C5A" w:rsidRDefault="004C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7017" w:rsidRPr="00B13B8D">
        <w:rPr>
          <w:rFonts w:ascii="Times New Roman" w:hAnsi="Times New Roman" w:cs="Times New Roman"/>
          <w:sz w:val="24"/>
          <w:szCs w:val="24"/>
        </w:rPr>
        <w:t>. На с. 25 диссертант утверждает</w:t>
      </w:r>
      <w:r w:rsidR="00EF4C25" w:rsidRPr="00B13B8D">
        <w:rPr>
          <w:rFonts w:ascii="Times New Roman" w:hAnsi="Times New Roman" w:cs="Times New Roman"/>
          <w:sz w:val="24"/>
          <w:szCs w:val="24"/>
        </w:rPr>
        <w:t>,</w:t>
      </w:r>
      <w:r w:rsidR="00E47017" w:rsidRPr="00B13B8D">
        <w:rPr>
          <w:rFonts w:ascii="Times New Roman" w:hAnsi="Times New Roman" w:cs="Times New Roman"/>
          <w:sz w:val="24"/>
          <w:szCs w:val="24"/>
        </w:rPr>
        <w:t xml:space="preserve"> что под переводческими трансформация в работе будут пониматься семантиче</w:t>
      </w:r>
      <w:r w:rsidR="00375FDF" w:rsidRPr="00B13B8D">
        <w:rPr>
          <w:rFonts w:ascii="Times New Roman" w:hAnsi="Times New Roman" w:cs="Times New Roman"/>
          <w:sz w:val="24"/>
          <w:szCs w:val="24"/>
        </w:rPr>
        <w:t xml:space="preserve">ская компрессия и генерализация, в то время как </w:t>
      </w:r>
      <w:proofErr w:type="gramStart"/>
      <w:r w:rsidR="00375FDF" w:rsidRPr="00B13B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75FDF" w:rsidRPr="00B13B8D">
        <w:rPr>
          <w:rFonts w:ascii="Times New Roman" w:hAnsi="Times New Roman" w:cs="Times New Roman"/>
          <w:sz w:val="24"/>
          <w:szCs w:val="24"/>
        </w:rPr>
        <w:t xml:space="preserve"> с. 36 диссертант отмечает,</w:t>
      </w:r>
      <w:r w:rsidR="00E47017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375FDF" w:rsidRPr="00B13B8D">
        <w:rPr>
          <w:rFonts w:ascii="Times New Roman" w:hAnsi="Times New Roman" w:cs="Times New Roman"/>
          <w:sz w:val="24"/>
          <w:szCs w:val="24"/>
        </w:rPr>
        <w:t xml:space="preserve">что под переводческими трансформациями в работе понимаются компрессия, генерализация и интерпретация смысла. </w:t>
      </w:r>
      <w:proofErr w:type="gramStart"/>
      <w:r w:rsidR="00375FDF" w:rsidRPr="00B13B8D">
        <w:rPr>
          <w:rFonts w:ascii="Times New Roman" w:hAnsi="Times New Roman" w:cs="Times New Roman"/>
          <w:sz w:val="24"/>
          <w:szCs w:val="24"/>
        </w:rPr>
        <w:t>Не ясно, почему диссертант не включает в перечень переводческих трансформаций конкретизацию, перестановки, замены, добавления, опущения, транскрибирование и транслитерацию, калькирование, лексико-семантические замены,  синтаксическое уподобление, членение предложения, объединение предложения, грамматические замены</w:t>
      </w:r>
      <w:r w:rsidR="007D29DB" w:rsidRPr="00B13B8D">
        <w:rPr>
          <w:rFonts w:ascii="Times New Roman" w:hAnsi="Times New Roman" w:cs="Times New Roman"/>
          <w:sz w:val="24"/>
          <w:szCs w:val="24"/>
        </w:rPr>
        <w:t xml:space="preserve">, </w:t>
      </w:r>
      <w:r w:rsidR="00375FDF" w:rsidRPr="00B13B8D">
        <w:rPr>
          <w:rFonts w:ascii="Times New Roman" w:hAnsi="Times New Roman" w:cs="Times New Roman"/>
          <w:sz w:val="24"/>
          <w:szCs w:val="24"/>
        </w:rPr>
        <w:t xml:space="preserve">антонимический перевод, </w:t>
      </w:r>
      <w:proofErr w:type="spellStart"/>
      <w:r w:rsidR="007D29DB" w:rsidRPr="00B13B8D">
        <w:rPr>
          <w:rFonts w:ascii="Times New Roman" w:hAnsi="Times New Roman" w:cs="Times New Roman"/>
          <w:sz w:val="24"/>
          <w:szCs w:val="24"/>
        </w:rPr>
        <w:t>конверсную</w:t>
      </w:r>
      <w:proofErr w:type="spellEnd"/>
      <w:r w:rsidR="00375FDF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7D29DB" w:rsidRPr="00B13B8D">
        <w:rPr>
          <w:rFonts w:ascii="Times New Roman" w:hAnsi="Times New Roman" w:cs="Times New Roman"/>
          <w:sz w:val="24"/>
          <w:szCs w:val="24"/>
        </w:rPr>
        <w:t xml:space="preserve">трансформацию, </w:t>
      </w:r>
      <w:proofErr w:type="spellStart"/>
      <w:r w:rsidR="007D29DB" w:rsidRPr="00B13B8D">
        <w:rPr>
          <w:rFonts w:ascii="Times New Roman" w:hAnsi="Times New Roman" w:cs="Times New Roman"/>
          <w:sz w:val="24"/>
          <w:szCs w:val="24"/>
        </w:rPr>
        <w:t>метафоризацияцию</w:t>
      </w:r>
      <w:proofErr w:type="spellEnd"/>
      <w:r w:rsidR="00375FDF" w:rsidRPr="00B13B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D29DB" w:rsidRPr="00B13B8D">
        <w:rPr>
          <w:rFonts w:ascii="Times New Roman" w:hAnsi="Times New Roman" w:cs="Times New Roman"/>
          <w:sz w:val="24"/>
          <w:szCs w:val="24"/>
        </w:rPr>
        <w:t>деметафоризацию</w:t>
      </w:r>
      <w:proofErr w:type="spellEnd"/>
      <w:r w:rsidR="00375FDF" w:rsidRPr="00B13B8D">
        <w:rPr>
          <w:rFonts w:ascii="Times New Roman" w:hAnsi="Times New Roman" w:cs="Times New Roman"/>
          <w:sz w:val="24"/>
          <w:szCs w:val="24"/>
        </w:rPr>
        <w:t xml:space="preserve">; </w:t>
      </w:r>
      <w:r w:rsidR="007D29DB" w:rsidRPr="00B13B8D">
        <w:rPr>
          <w:rFonts w:ascii="Times New Roman" w:hAnsi="Times New Roman" w:cs="Times New Roman"/>
          <w:sz w:val="24"/>
          <w:szCs w:val="24"/>
        </w:rPr>
        <w:t xml:space="preserve">экспликацию </w:t>
      </w:r>
      <w:r w:rsidR="00375FDF" w:rsidRPr="00B13B8D">
        <w:rPr>
          <w:rFonts w:ascii="Times New Roman" w:hAnsi="Times New Roman" w:cs="Times New Roman"/>
          <w:sz w:val="24"/>
          <w:szCs w:val="24"/>
        </w:rPr>
        <w:t xml:space="preserve"> / </w:t>
      </w:r>
      <w:r w:rsidR="00D168B5" w:rsidRPr="00B13B8D">
        <w:rPr>
          <w:rFonts w:ascii="Times New Roman" w:hAnsi="Times New Roman" w:cs="Times New Roman"/>
          <w:sz w:val="24"/>
          <w:szCs w:val="24"/>
        </w:rPr>
        <w:t>импликацию,</w:t>
      </w:r>
      <w:r w:rsidR="00375FDF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D168B5" w:rsidRPr="00B13B8D">
        <w:rPr>
          <w:rFonts w:ascii="Times New Roman" w:hAnsi="Times New Roman" w:cs="Times New Roman"/>
          <w:sz w:val="24"/>
          <w:szCs w:val="24"/>
        </w:rPr>
        <w:t>компенсацию,</w:t>
      </w:r>
      <w:r w:rsidR="00375FDF" w:rsidRPr="00B1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9DB" w:rsidRPr="00B13B8D">
        <w:rPr>
          <w:rFonts w:ascii="Times New Roman" w:hAnsi="Times New Roman" w:cs="Times New Roman"/>
          <w:sz w:val="24"/>
          <w:szCs w:val="24"/>
        </w:rPr>
        <w:t>идеоматизацию</w:t>
      </w:r>
      <w:proofErr w:type="spellEnd"/>
      <w:r w:rsidR="00375FDF" w:rsidRPr="00B13B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75FDF" w:rsidRPr="00B13B8D">
        <w:rPr>
          <w:rFonts w:ascii="Times New Roman" w:hAnsi="Times New Roman" w:cs="Times New Roman"/>
          <w:sz w:val="24"/>
          <w:szCs w:val="24"/>
        </w:rPr>
        <w:t>деидеоматизаци</w:t>
      </w:r>
      <w:r w:rsidR="007D29DB" w:rsidRPr="00B13B8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D29DB" w:rsidRPr="00B13B8D">
        <w:rPr>
          <w:rFonts w:ascii="Times New Roman" w:hAnsi="Times New Roman" w:cs="Times New Roman"/>
          <w:sz w:val="24"/>
          <w:szCs w:val="24"/>
        </w:rPr>
        <w:t xml:space="preserve">  и т.д.</w:t>
      </w:r>
      <w:proofErr w:type="gramEnd"/>
      <w:r w:rsidR="007D29DB" w:rsidRPr="00B13B8D">
        <w:rPr>
          <w:rFonts w:ascii="Times New Roman" w:hAnsi="Times New Roman" w:cs="Times New Roman"/>
          <w:sz w:val="24"/>
          <w:szCs w:val="24"/>
        </w:rPr>
        <w:t xml:space="preserve"> Ведь все эти трансформации могут использоваться в синхронном </w:t>
      </w:r>
      <w:proofErr w:type="gramStart"/>
      <w:r w:rsidR="007D29DB" w:rsidRPr="00B13B8D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="007D29DB" w:rsidRPr="00B13B8D">
        <w:rPr>
          <w:rFonts w:ascii="Times New Roman" w:hAnsi="Times New Roman" w:cs="Times New Roman"/>
          <w:sz w:val="24"/>
          <w:szCs w:val="24"/>
        </w:rPr>
        <w:t xml:space="preserve"> и все они могут, в той или иной ситуац</w:t>
      </w:r>
      <w:r w:rsidR="00730C6B" w:rsidRPr="00B13B8D">
        <w:rPr>
          <w:rFonts w:ascii="Times New Roman" w:hAnsi="Times New Roman" w:cs="Times New Roman"/>
          <w:sz w:val="24"/>
          <w:szCs w:val="24"/>
        </w:rPr>
        <w:t>ии, в том или ином виде, обеспеч</w:t>
      </w:r>
      <w:r w:rsidR="007D29DB" w:rsidRPr="00B13B8D">
        <w:rPr>
          <w:rFonts w:ascii="Times New Roman" w:hAnsi="Times New Roman" w:cs="Times New Roman"/>
          <w:sz w:val="24"/>
          <w:szCs w:val="24"/>
        </w:rPr>
        <w:t>ивать коммуникативную адекватность перевода.  Вызывает вопрос и причисление к переводческим трансформациям такого понятия, как «интерпретация смысла»</w:t>
      </w:r>
      <w:r w:rsidR="00844B15" w:rsidRPr="00B13B8D">
        <w:rPr>
          <w:rFonts w:ascii="Times New Roman" w:hAnsi="Times New Roman" w:cs="Times New Roman"/>
          <w:sz w:val="24"/>
          <w:szCs w:val="24"/>
        </w:rPr>
        <w:t xml:space="preserve">, ведь </w:t>
      </w:r>
      <w:r>
        <w:rPr>
          <w:rFonts w:ascii="Times New Roman" w:hAnsi="Times New Roman" w:cs="Times New Roman"/>
          <w:sz w:val="24"/>
          <w:szCs w:val="24"/>
        </w:rPr>
        <w:t>интерпретация смысла представляет собой процесс,</w:t>
      </w:r>
      <w:r w:rsidR="00844B15" w:rsidRPr="00B13B8D">
        <w:rPr>
          <w:rFonts w:ascii="Times New Roman" w:hAnsi="Times New Roman" w:cs="Times New Roman"/>
          <w:sz w:val="24"/>
          <w:szCs w:val="24"/>
        </w:rPr>
        <w:t xml:space="preserve"> который может найти конкретное языковое выражение, например в компрессии или генерализации.  </w:t>
      </w:r>
      <w:r w:rsidR="00307B98" w:rsidRPr="00B13B8D">
        <w:rPr>
          <w:rFonts w:ascii="Times New Roman" w:hAnsi="Times New Roman" w:cs="Times New Roman"/>
          <w:sz w:val="24"/>
          <w:szCs w:val="24"/>
        </w:rPr>
        <w:t xml:space="preserve">Из анализа примеров №2 и №3 (с. 39, 40) следует, что под «приемом интерпретации смысла» диссертант понимает простое опущение идиоматического выражения и метафоры.  </w:t>
      </w:r>
      <w:r w:rsidR="007814B1" w:rsidRPr="00B13B8D">
        <w:rPr>
          <w:rFonts w:ascii="Times New Roman" w:hAnsi="Times New Roman" w:cs="Times New Roman"/>
          <w:sz w:val="24"/>
          <w:szCs w:val="24"/>
        </w:rPr>
        <w:t xml:space="preserve">Такое «урезанное» представление о переводческих трансформациях </w:t>
      </w:r>
      <w:r w:rsidR="00874755">
        <w:rPr>
          <w:rFonts w:ascii="Times New Roman" w:hAnsi="Times New Roman" w:cs="Times New Roman"/>
          <w:sz w:val="24"/>
          <w:szCs w:val="24"/>
        </w:rPr>
        <w:t xml:space="preserve">несколько обедняет </w:t>
      </w:r>
      <w:r w:rsidR="002E27C8">
        <w:rPr>
          <w:rFonts w:ascii="Times New Roman" w:hAnsi="Times New Roman" w:cs="Times New Roman"/>
          <w:sz w:val="24"/>
          <w:szCs w:val="24"/>
        </w:rPr>
        <w:t xml:space="preserve">проведенный в работе анализ и </w:t>
      </w:r>
      <w:r w:rsidR="007814B1" w:rsidRPr="00B13B8D">
        <w:rPr>
          <w:rFonts w:ascii="Times New Roman" w:hAnsi="Times New Roman" w:cs="Times New Roman"/>
          <w:sz w:val="24"/>
          <w:szCs w:val="24"/>
        </w:rPr>
        <w:t>вынуждает магистранта, например, интерпретировать перевод метафоры “</w:t>
      </w:r>
      <w:r w:rsidR="007814B1" w:rsidRPr="00B13B8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14B1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7814B1" w:rsidRPr="00B13B8D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7814B1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7814B1" w:rsidRPr="00B13B8D">
        <w:rPr>
          <w:rFonts w:ascii="Times New Roman" w:hAnsi="Times New Roman" w:cs="Times New Roman"/>
          <w:sz w:val="24"/>
          <w:szCs w:val="24"/>
          <w:lang w:val="en-US"/>
        </w:rPr>
        <w:t>Madrid</w:t>
      </w:r>
      <w:r w:rsidR="007814B1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7814B1" w:rsidRPr="00B13B8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814B1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7814B1" w:rsidRPr="00B13B8D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="007814B1" w:rsidRPr="00B13B8D">
        <w:rPr>
          <w:rFonts w:ascii="Times New Roman" w:hAnsi="Times New Roman" w:cs="Times New Roman"/>
          <w:sz w:val="24"/>
          <w:szCs w:val="24"/>
        </w:rPr>
        <w:t xml:space="preserve">” выражениями «величайшие умы экономики», «эксперты в области экономики» </w:t>
      </w:r>
      <w:r w:rsidR="007814B1" w:rsidRPr="00B13B8D">
        <w:rPr>
          <w:rFonts w:ascii="Times New Roman" w:hAnsi="Times New Roman" w:cs="Times New Roman"/>
          <w:sz w:val="24"/>
          <w:szCs w:val="24"/>
        </w:rPr>
        <w:lastRenderedPageBreak/>
        <w:t>как « семантическую компрессию образности оригинала» (</w:t>
      </w:r>
      <w:r w:rsidR="007814B1" w:rsidRPr="00B13B8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14B1" w:rsidRPr="00B13B8D">
        <w:rPr>
          <w:rFonts w:ascii="Times New Roman" w:hAnsi="Times New Roman" w:cs="Times New Roman"/>
          <w:sz w:val="24"/>
          <w:szCs w:val="24"/>
        </w:rPr>
        <w:t>.47). Метафора сама по себе является способом компрессии смысла, и в переводе речь идет скорее о противоположном явлении, о</w:t>
      </w:r>
      <w:r w:rsidR="00844B15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7814B1" w:rsidRPr="00B13B8D">
        <w:rPr>
          <w:rFonts w:ascii="Times New Roman" w:hAnsi="Times New Roman" w:cs="Times New Roman"/>
          <w:sz w:val="24"/>
          <w:szCs w:val="24"/>
        </w:rPr>
        <w:t>деметафоризации</w:t>
      </w:r>
      <w:r w:rsidR="006D1A56">
        <w:rPr>
          <w:rFonts w:ascii="Times New Roman" w:hAnsi="Times New Roman" w:cs="Times New Roman"/>
          <w:sz w:val="24"/>
          <w:szCs w:val="24"/>
        </w:rPr>
        <w:t>, которую можно интерпретировать как декомпрессию</w:t>
      </w:r>
      <w:r w:rsidR="007814B1" w:rsidRPr="00B13B8D">
        <w:rPr>
          <w:rFonts w:ascii="Times New Roman" w:hAnsi="Times New Roman" w:cs="Times New Roman"/>
          <w:sz w:val="24"/>
          <w:szCs w:val="24"/>
        </w:rPr>
        <w:t>.</w:t>
      </w:r>
      <w:r w:rsidR="00844B15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7D29DB"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7814B1" w:rsidRPr="00B13B8D">
        <w:rPr>
          <w:rFonts w:ascii="Times New Roman" w:hAnsi="Times New Roman" w:cs="Times New Roman"/>
          <w:sz w:val="24"/>
          <w:szCs w:val="24"/>
        </w:rPr>
        <w:t xml:space="preserve">Подобные вопросы возникают по ходу чтения работы неоднократно. </w:t>
      </w:r>
    </w:p>
    <w:p w:rsidR="00307B98" w:rsidRPr="00B13B8D" w:rsidRDefault="00307B98">
      <w:pPr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>6. Следует отметить спорные случаи интерпретации примеров, попавших в разряд коммуникативно-неадекватны</w:t>
      </w:r>
      <w:r w:rsidR="00471C5A">
        <w:rPr>
          <w:rFonts w:ascii="Times New Roman" w:hAnsi="Times New Roman" w:cs="Times New Roman"/>
          <w:sz w:val="24"/>
          <w:szCs w:val="24"/>
        </w:rPr>
        <w:t>х</w:t>
      </w:r>
      <w:r w:rsidRPr="00B13B8D">
        <w:rPr>
          <w:rFonts w:ascii="Times New Roman" w:hAnsi="Times New Roman" w:cs="Times New Roman"/>
          <w:sz w:val="24"/>
          <w:szCs w:val="24"/>
        </w:rPr>
        <w:t xml:space="preserve">. Диссертант полагает, что перевод выражения </w:t>
      </w:r>
      <w:r w:rsidRPr="00B13B8D">
        <w:rPr>
          <w:rFonts w:ascii="Times New Roman" w:hAnsi="Times New Roman" w:cs="Times New Roman"/>
          <w:i/>
          <w:sz w:val="24"/>
          <w:szCs w:val="24"/>
          <w:lang w:val="en-US"/>
        </w:rPr>
        <w:t>dream</w:t>
      </w:r>
      <w:r w:rsidRPr="00B1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B8D">
        <w:rPr>
          <w:rFonts w:ascii="Times New Roman" w:hAnsi="Times New Roman" w:cs="Times New Roman"/>
          <w:i/>
          <w:sz w:val="24"/>
          <w:szCs w:val="24"/>
          <w:lang w:val="en-US"/>
        </w:rPr>
        <w:t>team</w:t>
      </w:r>
      <w:r w:rsidRPr="00B13B8D">
        <w:rPr>
          <w:rFonts w:ascii="Times New Roman" w:hAnsi="Times New Roman" w:cs="Times New Roman"/>
          <w:sz w:val="24"/>
          <w:szCs w:val="24"/>
        </w:rPr>
        <w:t xml:space="preserve"> при помощи транслитерации </w:t>
      </w:r>
      <w:r w:rsidR="00863D60" w:rsidRPr="00B13B8D">
        <w:rPr>
          <w:rFonts w:ascii="Times New Roman" w:hAnsi="Times New Roman" w:cs="Times New Roman"/>
          <w:sz w:val="24"/>
          <w:szCs w:val="24"/>
        </w:rPr>
        <w:t xml:space="preserve">коммуникативно неадекватен </w:t>
      </w:r>
      <w:r w:rsidRPr="00B13B8D">
        <w:rPr>
          <w:rFonts w:ascii="Times New Roman" w:hAnsi="Times New Roman" w:cs="Times New Roman"/>
          <w:sz w:val="24"/>
          <w:szCs w:val="24"/>
        </w:rPr>
        <w:t>(</w:t>
      </w:r>
      <w:r w:rsidRPr="00B13B8D">
        <w:rPr>
          <w:rFonts w:ascii="Times New Roman" w:hAnsi="Times New Roman" w:cs="Times New Roman"/>
          <w:i/>
          <w:sz w:val="24"/>
          <w:szCs w:val="24"/>
        </w:rPr>
        <w:t>дрим тим</w:t>
      </w:r>
      <w:r w:rsidRPr="00B13B8D">
        <w:rPr>
          <w:rFonts w:ascii="Times New Roman" w:hAnsi="Times New Roman" w:cs="Times New Roman"/>
          <w:sz w:val="24"/>
          <w:szCs w:val="24"/>
        </w:rPr>
        <w:t>; в действительности это транскрипция)</w:t>
      </w:r>
      <w:r w:rsidR="00863D60" w:rsidRPr="00B13B8D">
        <w:rPr>
          <w:rFonts w:ascii="Times New Roman" w:hAnsi="Times New Roman" w:cs="Times New Roman"/>
          <w:sz w:val="24"/>
          <w:szCs w:val="24"/>
        </w:rPr>
        <w:t>.</w:t>
      </w:r>
      <w:r w:rsidRPr="00B13B8D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показывает, что транскрипция </w:t>
      </w:r>
      <w:r w:rsidRPr="00B13B8D">
        <w:rPr>
          <w:rFonts w:ascii="Times New Roman" w:hAnsi="Times New Roman" w:cs="Times New Roman"/>
          <w:i/>
          <w:sz w:val="24"/>
          <w:szCs w:val="24"/>
        </w:rPr>
        <w:t>дрим тим</w:t>
      </w:r>
      <w:r w:rsidRPr="00B13B8D">
        <w:rPr>
          <w:rFonts w:ascii="Times New Roman" w:hAnsi="Times New Roman" w:cs="Times New Roman"/>
          <w:sz w:val="24"/>
          <w:szCs w:val="24"/>
        </w:rPr>
        <w:t xml:space="preserve">  используется в русском языке с 2000 года, при этом, например, в таком контексте: «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Дрим</w:t>
      </w:r>
      <w:r w:rsidRPr="00B13B8D">
        <w:rPr>
          <w:rFonts w:ascii="Times New Roman" w:hAnsi="Times New Roman" w:cs="Times New Roman"/>
          <w:sz w:val="24"/>
          <w:szCs w:val="24"/>
        </w:rPr>
        <w:t>-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тим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стало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английским</w:t>
      </w:r>
      <w:r w:rsidRPr="00B13B8D">
        <w:rPr>
          <w:rFonts w:ascii="Times New Roman" w:hAnsi="Times New Roman" w:cs="Times New Roman"/>
          <w:sz w:val="24"/>
          <w:szCs w:val="24"/>
        </w:rPr>
        <w:t xml:space="preserve"> «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спутником</w:t>
      </w:r>
      <w:r w:rsidRPr="00B13B8D">
        <w:rPr>
          <w:rFonts w:ascii="Times New Roman" w:hAnsi="Times New Roman" w:cs="Times New Roman"/>
          <w:sz w:val="24"/>
          <w:szCs w:val="24"/>
        </w:rPr>
        <w:t xml:space="preserve">» ―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то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есть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вошло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во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все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языки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без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Pr="00B13B8D">
        <w:rPr>
          <w:rStyle w:val="b-wrd-expl"/>
          <w:rFonts w:ascii="Times New Roman" w:hAnsi="Times New Roman" w:cs="Times New Roman"/>
          <w:sz w:val="24"/>
          <w:szCs w:val="24"/>
        </w:rPr>
        <w:t>перевода</w:t>
      </w:r>
      <w:r w:rsidR="001F4219" w:rsidRPr="00B13B8D">
        <w:rPr>
          <w:rStyle w:val="b-wrd-expl"/>
          <w:rFonts w:ascii="Times New Roman" w:hAnsi="Times New Roman" w:cs="Times New Roman"/>
          <w:sz w:val="24"/>
          <w:szCs w:val="24"/>
        </w:rPr>
        <w:t>»</w:t>
      </w:r>
      <w:r w:rsidRPr="00B13B8D">
        <w:rPr>
          <w:rFonts w:ascii="Times New Roman" w:hAnsi="Times New Roman" w:cs="Times New Roman"/>
          <w:sz w:val="24"/>
          <w:szCs w:val="24"/>
        </w:rPr>
        <w:t xml:space="preserve">. </w:t>
      </w:r>
      <w:r w:rsidR="001F4219" w:rsidRPr="00B13B8D">
        <w:rPr>
          <w:rFonts w:ascii="Times New Roman" w:hAnsi="Times New Roman" w:cs="Times New Roman"/>
          <w:sz w:val="24"/>
          <w:szCs w:val="24"/>
        </w:rPr>
        <w:t xml:space="preserve">(НКРЯ </w:t>
      </w:r>
      <w:r w:rsidR="001F4219" w:rsidRPr="00B13B8D">
        <w:rPr>
          <w:rStyle w:val="b-doc-expl"/>
          <w:rFonts w:ascii="Times New Roman" w:hAnsi="Times New Roman" w:cs="Times New Roman"/>
          <w:sz w:val="24"/>
          <w:szCs w:val="24"/>
        </w:rPr>
        <w:t>Владислав Быков, О</w:t>
      </w:r>
      <w:r w:rsidR="009162D7">
        <w:rPr>
          <w:rStyle w:val="b-doc-expl"/>
          <w:rFonts w:ascii="Times New Roman" w:hAnsi="Times New Roman" w:cs="Times New Roman"/>
          <w:sz w:val="24"/>
          <w:szCs w:val="24"/>
        </w:rPr>
        <w:t>.</w:t>
      </w:r>
      <w:r w:rsidR="001F4219" w:rsidRPr="00B13B8D">
        <w:rPr>
          <w:rStyle w:val="b-doc-expl"/>
          <w:rFonts w:ascii="Times New Roman" w:hAnsi="Times New Roman" w:cs="Times New Roman"/>
          <w:sz w:val="24"/>
          <w:szCs w:val="24"/>
        </w:rPr>
        <w:t xml:space="preserve"> Деркач. Книга века. 2000)</w:t>
      </w:r>
    </w:p>
    <w:p w:rsidR="004C6938" w:rsidRPr="00B13B8D" w:rsidRDefault="004C6938" w:rsidP="004C6938">
      <w:pPr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 xml:space="preserve">4. Диссертант в ряде случае не закавычил цитаты из работ других исследователей. В частности, на с. 23 без кавычек приведен абзац из книги  В.В. Сдобникова и О.В. Петровой «Теория перевода». В списке литературы эта книга не значится.     </w:t>
      </w:r>
    </w:p>
    <w:p w:rsidR="009162D7" w:rsidRDefault="00471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Сделанные замечания относятся, главным образом, к теоретическим предпосылкам исследования и не снижают значимости проделанной диссертантом работы.  </w:t>
      </w:r>
      <w:r w:rsidR="009162D7">
        <w:rPr>
          <w:rFonts w:ascii="Times New Roman" w:hAnsi="Times New Roman" w:cs="Times New Roman"/>
          <w:sz w:val="24"/>
          <w:szCs w:val="24"/>
        </w:rPr>
        <w:t xml:space="preserve">Следует отметить, наблюдения и выводы Л.И. Левадной характеризуются самостоятельностью и новизной. Диссертация заслуживает высокой оценки. </w:t>
      </w:r>
    </w:p>
    <w:p w:rsidR="009162D7" w:rsidRDefault="009162D7">
      <w:pPr>
        <w:rPr>
          <w:rFonts w:ascii="Times New Roman" w:hAnsi="Times New Roman" w:cs="Times New Roman"/>
          <w:sz w:val="24"/>
          <w:szCs w:val="24"/>
        </w:rPr>
      </w:pPr>
    </w:p>
    <w:p w:rsidR="00307B98" w:rsidRPr="00B13B8D" w:rsidRDefault="00916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Д.ф.н., проф.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Ачкасов </w:t>
      </w:r>
    </w:p>
    <w:sectPr w:rsidR="00307B98" w:rsidRPr="00B13B8D" w:rsidSect="00AE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020"/>
    <w:rsid w:val="000144DE"/>
    <w:rsid w:val="0005186F"/>
    <w:rsid w:val="00176D75"/>
    <w:rsid w:val="001C2418"/>
    <w:rsid w:val="001F4219"/>
    <w:rsid w:val="0023110E"/>
    <w:rsid w:val="0024116C"/>
    <w:rsid w:val="002C219B"/>
    <w:rsid w:val="002E27C8"/>
    <w:rsid w:val="00307B98"/>
    <w:rsid w:val="00375FDF"/>
    <w:rsid w:val="00387BA0"/>
    <w:rsid w:val="00412CB6"/>
    <w:rsid w:val="0045310D"/>
    <w:rsid w:val="00471C5A"/>
    <w:rsid w:val="004C690D"/>
    <w:rsid w:val="004C6938"/>
    <w:rsid w:val="004E13C9"/>
    <w:rsid w:val="00587594"/>
    <w:rsid w:val="005E534D"/>
    <w:rsid w:val="00606929"/>
    <w:rsid w:val="00687DD7"/>
    <w:rsid w:val="006D1A56"/>
    <w:rsid w:val="00730C6B"/>
    <w:rsid w:val="007814B1"/>
    <w:rsid w:val="007D29DB"/>
    <w:rsid w:val="00826636"/>
    <w:rsid w:val="00844B15"/>
    <w:rsid w:val="00863D60"/>
    <w:rsid w:val="00874755"/>
    <w:rsid w:val="008B3DDB"/>
    <w:rsid w:val="008C6687"/>
    <w:rsid w:val="009162D7"/>
    <w:rsid w:val="009D48F2"/>
    <w:rsid w:val="009E7350"/>
    <w:rsid w:val="00A73ADB"/>
    <w:rsid w:val="00AE4B58"/>
    <w:rsid w:val="00B13B8D"/>
    <w:rsid w:val="00B164EC"/>
    <w:rsid w:val="00C7558A"/>
    <w:rsid w:val="00D168B5"/>
    <w:rsid w:val="00E47017"/>
    <w:rsid w:val="00E7625C"/>
    <w:rsid w:val="00EF04F8"/>
    <w:rsid w:val="00EF4C25"/>
    <w:rsid w:val="00F65F67"/>
    <w:rsid w:val="00F82909"/>
    <w:rsid w:val="00F9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20"/>
    <w:pPr>
      <w:ind w:left="720"/>
      <w:contextualSpacing/>
    </w:pPr>
  </w:style>
  <w:style w:type="paragraph" w:customStyle="1" w:styleId="Default">
    <w:name w:val="Default"/>
    <w:rsid w:val="0037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wrd-expl">
    <w:name w:val="b-wrd-expl"/>
    <w:basedOn w:val="a0"/>
    <w:rsid w:val="00307B98"/>
  </w:style>
  <w:style w:type="character" w:customStyle="1" w:styleId="b-doc-expl">
    <w:name w:val="b-doc-expl"/>
    <w:basedOn w:val="a0"/>
    <w:rsid w:val="001F4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dcterms:created xsi:type="dcterms:W3CDTF">2012-06-07T13:10:00Z</dcterms:created>
  <dcterms:modified xsi:type="dcterms:W3CDTF">2012-06-07T13:10:00Z</dcterms:modified>
</cp:coreProperties>
</file>