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2C" w:rsidRDefault="00442884" w:rsidP="00442884">
      <w:pPr>
        <w:jc w:val="center"/>
        <w:rPr>
          <w:rFonts w:ascii="Times New Roman" w:hAnsi="Times New Roman" w:cs="Times New Roman"/>
          <w:sz w:val="28"/>
          <w:szCs w:val="28"/>
        </w:rPr>
      </w:pPr>
      <w:r w:rsidRPr="00442884">
        <w:rPr>
          <w:rFonts w:ascii="Times New Roman" w:hAnsi="Times New Roman" w:cs="Times New Roman"/>
          <w:sz w:val="28"/>
          <w:szCs w:val="28"/>
        </w:rPr>
        <w:t>РЕЦЕНЗИЯ</w:t>
      </w:r>
    </w:p>
    <w:p w:rsidR="00442884" w:rsidRDefault="00442884" w:rsidP="004428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магистерскую работу Д.О. Ивановой «Сопоставительный анализ английских и русских экономических терминов в когнитивном аспекте»</w:t>
      </w:r>
    </w:p>
    <w:p w:rsidR="00915582" w:rsidRDefault="00915582" w:rsidP="004428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82" w:rsidRDefault="00915582" w:rsidP="009155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Когнитивный анализ терминологии сегодня является одним из актуальных направлений исследования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терминоведении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лингвистике в целом. В этом русле за последние пять лет написаны и защищены многочисленные кандидатские диссертации. Поэтому постановка вопроса, предложенная в исследовании магистранта, а также материал диссертации и методология исследования,  безусловно, являются актуальными. </w:t>
      </w:r>
    </w:p>
    <w:p w:rsidR="00915582" w:rsidRDefault="00915582" w:rsidP="009155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Магистерская диссертация состоит из двух глав, список использованной литературы составляет 55 наименований. Общий объем исследования – 95 страниц. </w:t>
      </w:r>
      <w:r w:rsidR="00CB7CD5">
        <w:rPr>
          <w:rFonts w:ascii="Times New Roman" w:hAnsi="Times New Roman" w:cs="Times New Roman"/>
          <w:sz w:val="28"/>
          <w:szCs w:val="28"/>
        </w:rPr>
        <w:t>В первой главе диссертант подробно анализирует понятие «термин» и «</w:t>
      </w:r>
      <w:proofErr w:type="spellStart"/>
      <w:r w:rsidR="00CB7CD5">
        <w:rPr>
          <w:rFonts w:ascii="Times New Roman" w:hAnsi="Times New Roman" w:cs="Times New Roman"/>
          <w:sz w:val="28"/>
          <w:szCs w:val="28"/>
        </w:rPr>
        <w:t>терминосистема</w:t>
      </w:r>
      <w:proofErr w:type="spellEnd"/>
      <w:r w:rsidR="00CB7CD5">
        <w:rPr>
          <w:rFonts w:ascii="Times New Roman" w:hAnsi="Times New Roman" w:cs="Times New Roman"/>
          <w:sz w:val="28"/>
          <w:szCs w:val="28"/>
        </w:rPr>
        <w:t xml:space="preserve">», в общих чертах дает характеристику  русскоязычной и англоязычной  </w:t>
      </w:r>
      <w:proofErr w:type="spellStart"/>
      <w:r w:rsidR="00CB7CD5">
        <w:rPr>
          <w:rFonts w:ascii="Times New Roman" w:hAnsi="Times New Roman" w:cs="Times New Roman"/>
          <w:sz w:val="28"/>
          <w:szCs w:val="28"/>
        </w:rPr>
        <w:t>терминосистем</w:t>
      </w:r>
      <w:proofErr w:type="spellEnd"/>
      <w:r w:rsidR="00CB7CD5">
        <w:rPr>
          <w:rFonts w:ascii="Times New Roman" w:hAnsi="Times New Roman" w:cs="Times New Roman"/>
          <w:sz w:val="28"/>
          <w:szCs w:val="28"/>
        </w:rPr>
        <w:t xml:space="preserve"> экономики. Отдельно автор останавливается на основных направлениях когнитивной лингвистики, понятиях концепта, концептуальной метафоры, языковой картины мира. В теоретической главе кратко охарактеризованы основные направления и методы сопоставительной лингвистики. </w:t>
      </w:r>
    </w:p>
    <w:p w:rsidR="00CB7CD5" w:rsidRDefault="00CB7CD5" w:rsidP="009155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 второй,  практической главе исследования автор в отдельных параграфах осуществляет когнитивный анализ английских, а затем русских экономических терминов. </w:t>
      </w:r>
      <w:r w:rsidR="00C56D2A">
        <w:rPr>
          <w:rFonts w:ascii="Times New Roman" w:hAnsi="Times New Roman" w:cs="Times New Roman"/>
          <w:sz w:val="28"/>
          <w:szCs w:val="28"/>
        </w:rPr>
        <w:t>Собственно сравнительный анализ представлен в  небольшом парагр</w:t>
      </w:r>
      <w:r w:rsidR="00C56D2A" w:rsidRPr="00C56D2A">
        <w:rPr>
          <w:rFonts w:ascii="Times New Roman" w:hAnsi="Times New Roman" w:cs="Times New Roman"/>
          <w:sz w:val="28"/>
          <w:szCs w:val="28"/>
        </w:rPr>
        <w:t>афе, озаглавленном «Сравнение экономической картины мира в англоязычном</w:t>
      </w:r>
      <w:r w:rsidR="00C56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D2A">
        <w:rPr>
          <w:rFonts w:ascii="Times New Roman" w:hAnsi="Times New Roman" w:cs="Times New Roman"/>
          <w:sz w:val="28"/>
          <w:szCs w:val="28"/>
        </w:rPr>
        <w:t xml:space="preserve">и русскоязычном сообществе» (с. 79- 85). </w:t>
      </w:r>
    </w:p>
    <w:p w:rsidR="00C56D2A" w:rsidRDefault="00C56D2A" w:rsidP="009155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работе рассмотрены концептуальные метафоры, в состав которых входят концепты </w:t>
      </w:r>
      <w:r w:rsidRPr="00C56D2A">
        <w:rPr>
          <w:rFonts w:ascii="Times New Roman" w:hAnsi="Times New Roman" w:cs="Times New Roman"/>
          <w:i/>
          <w:sz w:val="28"/>
          <w:szCs w:val="28"/>
          <w:lang w:val="en-US"/>
        </w:rPr>
        <w:t>economy</w:t>
      </w:r>
      <w:r w:rsidRPr="00C56D2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56D2A">
        <w:rPr>
          <w:rFonts w:ascii="Times New Roman" w:hAnsi="Times New Roman" w:cs="Times New Roman"/>
          <w:i/>
          <w:sz w:val="28"/>
          <w:szCs w:val="28"/>
          <w:lang w:val="en-US"/>
        </w:rPr>
        <w:t>price</w:t>
      </w:r>
      <w:r w:rsidRPr="00C56D2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56D2A">
        <w:rPr>
          <w:rFonts w:ascii="Times New Roman" w:hAnsi="Times New Roman" w:cs="Times New Roman"/>
          <w:i/>
          <w:sz w:val="28"/>
          <w:szCs w:val="28"/>
          <w:lang w:val="en-US"/>
        </w:rPr>
        <w:t>money</w:t>
      </w:r>
      <w:r w:rsidRPr="00C56D2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56D2A">
        <w:rPr>
          <w:rFonts w:ascii="Times New Roman" w:hAnsi="Times New Roman" w:cs="Times New Roman"/>
          <w:i/>
          <w:sz w:val="28"/>
          <w:szCs w:val="28"/>
          <w:lang w:val="en-US"/>
        </w:rPr>
        <w:t>tax</w:t>
      </w:r>
      <w:r w:rsidRPr="00C56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и, соответственно, </w:t>
      </w:r>
      <w:r w:rsidRPr="00C56D2A">
        <w:rPr>
          <w:rFonts w:ascii="Times New Roman" w:hAnsi="Times New Roman" w:cs="Times New Roman"/>
          <w:i/>
          <w:sz w:val="28"/>
          <w:szCs w:val="28"/>
        </w:rPr>
        <w:t>экономика, цена, деньги, налоги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C56D2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 симметрия нарушается анализом русских экономических терминов</w:t>
      </w:r>
      <w:r w:rsidR="0007690F">
        <w:rPr>
          <w:rFonts w:ascii="Times New Roman" w:hAnsi="Times New Roman" w:cs="Times New Roman"/>
          <w:sz w:val="28"/>
          <w:szCs w:val="28"/>
        </w:rPr>
        <w:t xml:space="preserve"> на основе концептов </w:t>
      </w:r>
      <w:r w:rsidR="0007690F" w:rsidRPr="0007690F">
        <w:rPr>
          <w:rFonts w:ascii="Times New Roman" w:hAnsi="Times New Roman" w:cs="Times New Roman"/>
          <w:i/>
          <w:sz w:val="28"/>
          <w:szCs w:val="28"/>
        </w:rPr>
        <w:t>жизнь</w:t>
      </w:r>
      <w:r w:rsidR="0007690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90F" w:rsidRPr="0007690F">
        <w:rPr>
          <w:rFonts w:ascii="Times New Roman" w:hAnsi="Times New Roman" w:cs="Times New Roman"/>
          <w:i/>
          <w:sz w:val="28"/>
          <w:szCs w:val="28"/>
        </w:rPr>
        <w:t>рынок</w:t>
      </w:r>
      <w:r w:rsidR="000769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690F" w:rsidRDefault="0007690F" w:rsidP="009155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работе осуществлен традиционный для когнитивной лингвистики анализ концептуальных метафор, подкрепленный примерами употребления анализируемых терминов. Сам анализ, в том формате, в котором он осуществлен в работе не вызывает серьезных возражений, характеризуется полнотой и профессиональностью. Выводы, сделанные на основе проведенного анализа также не вызывают сомнений, являются достоверными и хорошо аргументированы. </w:t>
      </w:r>
    </w:p>
    <w:p w:rsidR="0007690F" w:rsidRDefault="0007690F" w:rsidP="009155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Ряд критических замечаний, приводимых ниже, имеет отношение к самой структуре работы, выбору материала и научному аппарату исследования.</w:t>
      </w:r>
    </w:p>
    <w:p w:rsidR="000505A3" w:rsidRDefault="00184A47" w:rsidP="009155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17272" w:rsidRPr="00184A47">
        <w:rPr>
          <w:rFonts w:ascii="Times New Roman" w:hAnsi="Times New Roman" w:cs="Times New Roman"/>
          <w:sz w:val="28"/>
          <w:szCs w:val="28"/>
        </w:rPr>
        <w:t xml:space="preserve">Как уже было сказано, когнитивный анализ терминологии сегодня является одним из актуальных направлений исследования в </w:t>
      </w:r>
      <w:proofErr w:type="spellStart"/>
      <w:r w:rsidR="00817272" w:rsidRPr="00184A47">
        <w:rPr>
          <w:rFonts w:ascii="Times New Roman" w:hAnsi="Times New Roman" w:cs="Times New Roman"/>
          <w:sz w:val="28"/>
          <w:szCs w:val="28"/>
        </w:rPr>
        <w:t>терминоведении</w:t>
      </w:r>
      <w:proofErr w:type="spellEnd"/>
      <w:r w:rsidR="00817272" w:rsidRPr="00184A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 традиционно реализуется в направлении анализа (1) особенностей терминологической номинации, (2) </w:t>
      </w:r>
      <w:r w:rsidR="00003B05">
        <w:rPr>
          <w:rFonts w:ascii="Times New Roman" w:hAnsi="Times New Roman" w:cs="Times New Roman"/>
          <w:sz w:val="28"/>
          <w:szCs w:val="28"/>
        </w:rPr>
        <w:t xml:space="preserve">категоризации и концептуализации терминологии, (3) фреймовой семантики. Ни одно из приведенных направлений анализа не реализовано в магистерской диссертации. Более того, в теоретической части не описана специфика когнитивного анализа терминологии и </w:t>
      </w:r>
      <w:proofErr w:type="spellStart"/>
      <w:r w:rsidR="00003B05">
        <w:rPr>
          <w:rFonts w:ascii="Times New Roman" w:hAnsi="Times New Roman" w:cs="Times New Roman"/>
          <w:sz w:val="28"/>
          <w:szCs w:val="28"/>
        </w:rPr>
        <w:t>терминосистем</w:t>
      </w:r>
      <w:proofErr w:type="spellEnd"/>
      <w:r w:rsidR="00003B0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03B05">
        <w:rPr>
          <w:rFonts w:ascii="Times New Roman" w:hAnsi="Times New Roman" w:cs="Times New Roman"/>
          <w:sz w:val="28"/>
          <w:szCs w:val="28"/>
        </w:rPr>
        <w:t xml:space="preserve">Параграфы, посвященные анализу понятий термин и </w:t>
      </w:r>
      <w:proofErr w:type="spellStart"/>
      <w:r w:rsidR="00003B05">
        <w:rPr>
          <w:rFonts w:ascii="Times New Roman" w:hAnsi="Times New Roman" w:cs="Times New Roman"/>
          <w:sz w:val="28"/>
          <w:szCs w:val="28"/>
        </w:rPr>
        <w:t>терминосистема</w:t>
      </w:r>
      <w:proofErr w:type="spellEnd"/>
      <w:r w:rsidR="00003B05">
        <w:rPr>
          <w:rFonts w:ascii="Times New Roman" w:hAnsi="Times New Roman" w:cs="Times New Roman"/>
          <w:sz w:val="28"/>
          <w:szCs w:val="28"/>
        </w:rPr>
        <w:t xml:space="preserve"> никак не связаны</w:t>
      </w:r>
      <w:proofErr w:type="gramEnd"/>
      <w:r w:rsidR="00003B05">
        <w:rPr>
          <w:rFonts w:ascii="Times New Roman" w:hAnsi="Times New Roman" w:cs="Times New Roman"/>
          <w:sz w:val="28"/>
          <w:szCs w:val="28"/>
        </w:rPr>
        <w:t xml:space="preserve"> с параграфами, посвященными когнитивной лингвистике. </w:t>
      </w:r>
    </w:p>
    <w:p w:rsidR="000505A3" w:rsidRDefault="000505A3" w:rsidP="009155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="00003B05">
        <w:rPr>
          <w:rFonts w:ascii="Times New Roman" w:hAnsi="Times New Roman" w:cs="Times New Roman"/>
          <w:sz w:val="28"/>
          <w:szCs w:val="28"/>
        </w:rPr>
        <w:t xml:space="preserve"> практической части </w:t>
      </w:r>
      <w:proofErr w:type="spellStart"/>
      <w:r w:rsidR="00003B05">
        <w:rPr>
          <w:rFonts w:ascii="Times New Roman" w:hAnsi="Times New Roman" w:cs="Times New Roman"/>
          <w:sz w:val="28"/>
          <w:szCs w:val="28"/>
        </w:rPr>
        <w:t>терминоведческий</w:t>
      </w:r>
      <w:proofErr w:type="spellEnd"/>
      <w:r w:rsidR="00003B05">
        <w:rPr>
          <w:rFonts w:ascii="Times New Roman" w:hAnsi="Times New Roman" w:cs="Times New Roman"/>
          <w:sz w:val="28"/>
          <w:szCs w:val="28"/>
        </w:rPr>
        <w:t xml:space="preserve"> материал не востребован в процессе анализа конкретного материала. В параграфе 2.1. заглавия подпунктов указывают на то, что диссертант анализирует не терминологию, а когнитивные метафоры, включающие разные концепты. В этой связи не ясно, почему симметричные подпункты параграфа 2.2. включают в наименование компонент «русские экономические термины». Значит ли это, что диссертант анализирует русские экономические термины, но англоязычные концептуальные метафоры? Вызывают вопросы и некоторые формулировки: </w:t>
      </w:r>
      <w:r w:rsidR="00996061">
        <w:rPr>
          <w:rFonts w:ascii="Times New Roman" w:hAnsi="Times New Roman" w:cs="Times New Roman"/>
          <w:sz w:val="28"/>
          <w:szCs w:val="28"/>
        </w:rPr>
        <w:t xml:space="preserve">«Русские экономические термины, в состав которых входит концепт </w:t>
      </w:r>
      <w:r w:rsidR="00996061" w:rsidRPr="000505A3">
        <w:rPr>
          <w:rFonts w:ascii="Times New Roman" w:hAnsi="Times New Roman" w:cs="Times New Roman"/>
          <w:i/>
          <w:sz w:val="28"/>
          <w:szCs w:val="28"/>
        </w:rPr>
        <w:t>цена</w:t>
      </w:r>
      <w:r w:rsidR="00996061">
        <w:rPr>
          <w:rFonts w:ascii="Times New Roman" w:hAnsi="Times New Roman" w:cs="Times New Roman"/>
          <w:sz w:val="28"/>
          <w:szCs w:val="28"/>
        </w:rPr>
        <w:t xml:space="preserve">»; «Русские экономические термины на основе концепта </w:t>
      </w:r>
      <w:r w:rsidR="00996061" w:rsidRPr="000505A3">
        <w:rPr>
          <w:rFonts w:ascii="Times New Roman" w:hAnsi="Times New Roman" w:cs="Times New Roman"/>
          <w:i/>
          <w:sz w:val="28"/>
          <w:szCs w:val="28"/>
        </w:rPr>
        <w:t>налоги</w:t>
      </w:r>
      <w:r w:rsidR="009960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Какое различие стоит за формулировками «в состав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входит» и «на основе»? </w:t>
      </w:r>
    </w:p>
    <w:p w:rsidR="000505A3" w:rsidRDefault="000505A3" w:rsidP="009155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Значительная часть двусоставных единиц, представленных в работе, не являются терминами, например: </w:t>
      </w:r>
      <w:r w:rsidRPr="000505A3">
        <w:rPr>
          <w:rFonts w:ascii="Times New Roman" w:hAnsi="Times New Roman" w:cs="Times New Roman"/>
          <w:i/>
          <w:sz w:val="28"/>
          <w:szCs w:val="28"/>
          <w:lang w:val="en-US"/>
        </w:rPr>
        <w:t>mature</w:t>
      </w:r>
      <w:r w:rsidRPr="00050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05A3">
        <w:rPr>
          <w:rFonts w:ascii="Times New Roman" w:hAnsi="Times New Roman" w:cs="Times New Roman"/>
          <w:i/>
          <w:sz w:val="28"/>
          <w:szCs w:val="28"/>
          <w:lang w:val="en-US"/>
        </w:rPr>
        <w:t>economy</w:t>
      </w:r>
      <w:r w:rsidRPr="000505A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505A3">
        <w:rPr>
          <w:rFonts w:ascii="Times New Roman" w:hAnsi="Times New Roman" w:cs="Times New Roman"/>
          <w:i/>
          <w:sz w:val="28"/>
          <w:szCs w:val="28"/>
          <w:lang w:val="en-US"/>
        </w:rPr>
        <w:t>sound</w:t>
      </w:r>
      <w:r w:rsidRPr="00050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05A3">
        <w:rPr>
          <w:rFonts w:ascii="Times New Roman" w:hAnsi="Times New Roman" w:cs="Times New Roman"/>
          <w:i/>
          <w:sz w:val="28"/>
          <w:szCs w:val="28"/>
          <w:lang w:val="en-US"/>
        </w:rPr>
        <w:t>economy</w:t>
      </w:r>
      <w:r w:rsidRPr="000505A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505A3">
        <w:rPr>
          <w:rFonts w:ascii="Times New Roman" w:hAnsi="Times New Roman" w:cs="Times New Roman"/>
          <w:i/>
          <w:sz w:val="28"/>
          <w:szCs w:val="28"/>
          <w:lang w:val="en-US"/>
        </w:rPr>
        <w:t>healthy</w:t>
      </w:r>
      <w:r w:rsidRPr="00050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05A3">
        <w:rPr>
          <w:rFonts w:ascii="Times New Roman" w:hAnsi="Times New Roman" w:cs="Times New Roman"/>
          <w:i/>
          <w:sz w:val="28"/>
          <w:szCs w:val="28"/>
          <w:lang w:val="en-US"/>
        </w:rPr>
        <w:t>economy</w:t>
      </w:r>
      <w:r w:rsidRPr="000505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т.д. Это терминологические сочетания, не имеющие собственного терминологического значения. Анализ таких единиц оправдан в рамках анализа когнитивных метафор, но не в рамках когнитивного анализа терминологии. </w:t>
      </w:r>
    </w:p>
    <w:p w:rsidR="00FE285E" w:rsidRPr="00FE285E" w:rsidRDefault="00FE285E" w:rsidP="009155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Отбор материала представляется тривиальным. Практически все концептуальные метафоры, представленные в работе</w:t>
      </w:r>
      <w:r w:rsidRPr="00FE28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уже проанализированы в исследовательской литературе. Сошлюсь лишь на хорошо известную и неоднократно цитированную статью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Arjo</w:t>
      </w:r>
      <w:proofErr w:type="spellEnd"/>
      <w:r w:rsidRPr="00FE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Klamer</w:t>
      </w:r>
      <w:proofErr w:type="spellEnd"/>
      <w:r w:rsidRPr="00FE28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Thomas</w:t>
      </w:r>
      <w:r w:rsidRPr="00FE2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E285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Leonard</w:t>
      </w:r>
      <w:r w:rsidRPr="00FE285E">
        <w:rPr>
          <w:rFonts w:ascii="Times New Roman" w:hAnsi="Times New Roman" w:cs="Times New Roman"/>
          <w:sz w:val="28"/>
          <w:szCs w:val="28"/>
        </w:rPr>
        <w:t xml:space="preserve">   “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FE28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FE285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E2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FE2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Economic</w:t>
      </w:r>
      <w:r w:rsidRPr="00FE2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Metaphor</w:t>
      </w:r>
      <w:r w:rsidRPr="00FE285E">
        <w:rPr>
          <w:rFonts w:ascii="Times New Roman" w:hAnsi="Times New Roman" w:cs="Times New Roman"/>
          <w:sz w:val="28"/>
          <w:szCs w:val="28"/>
        </w:rPr>
        <w:t>?</w:t>
      </w:r>
      <w:proofErr w:type="gramStart"/>
      <w:r w:rsidRPr="00FE285E">
        <w:rPr>
          <w:rFonts w:ascii="Times New Roman" w:hAnsi="Times New Roman" w:cs="Times New Roman"/>
          <w:sz w:val="28"/>
          <w:szCs w:val="28"/>
        </w:rPr>
        <w:t>”,</w:t>
      </w:r>
      <w:proofErr w:type="gramEnd"/>
      <w:r w:rsidRPr="00FE285E">
        <w:rPr>
          <w:rFonts w:ascii="Times New Roman" w:hAnsi="Times New Roman" w:cs="Times New Roman"/>
          <w:sz w:val="28"/>
          <w:szCs w:val="28"/>
        </w:rPr>
        <w:t xml:space="preserve"> </w:t>
      </w:r>
      <w:r w:rsidR="003B1923">
        <w:rPr>
          <w:rFonts w:ascii="Times New Roman" w:hAnsi="Times New Roman" w:cs="Times New Roman"/>
          <w:sz w:val="28"/>
          <w:szCs w:val="28"/>
        </w:rPr>
        <w:t>имеющуюся в открытом доступе</w:t>
      </w:r>
      <w:r>
        <w:rPr>
          <w:rFonts w:ascii="Times New Roman" w:hAnsi="Times New Roman" w:cs="Times New Roman"/>
          <w:sz w:val="28"/>
          <w:szCs w:val="28"/>
        </w:rPr>
        <w:t xml:space="preserve"> и посвященную подробнейшему разбору метафоры </w:t>
      </w:r>
      <w:r w:rsidRPr="00FE285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Pr="00FE2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FE2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money</w:t>
      </w:r>
      <w:r w:rsidRPr="00FE285E">
        <w:rPr>
          <w:rFonts w:ascii="Times New Roman" w:hAnsi="Times New Roman" w:cs="Times New Roman"/>
          <w:sz w:val="28"/>
          <w:szCs w:val="28"/>
        </w:rPr>
        <w:t xml:space="preserve">”.  </w:t>
      </w:r>
    </w:p>
    <w:p w:rsidR="00217F03" w:rsidRDefault="00FE285E" w:rsidP="00915582">
      <w:pPr>
        <w:jc w:val="both"/>
        <w:rPr>
          <w:rFonts w:ascii="Times New Roman" w:hAnsi="Times New Roman" w:cs="Times New Roman"/>
          <w:sz w:val="28"/>
          <w:szCs w:val="28"/>
        </w:rPr>
      </w:pPr>
      <w:r w:rsidRPr="00FE285E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505A3">
        <w:rPr>
          <w:rFonts w:ascii="Times New Roman" w:hAnsi="Times New Roman" w:cs="Times New Roman"/>
          <w:sz w:val="28"/>
          <w:szCs w:val="28"/>
        </w:rPr>
        <w:t>. Наименование работы и обеих глав тавтологичны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285E" w:rsidRDefault="00FE285E" w:rsidP="00915582">
      <w:pPr>
        <w:jc w:val="both"/>
        <w:rPr>
          <w:rFonts w:ascii="Times New Roman" w:hAnsi="Times New Roman" w:cs="Times New Roman"/>
          <w:sz w:val="28"/>
          <w:szCs w:val="28"/>
        </w:rPr>
      </w:pPr>
      <w:r w:rsidRPr="00A537A7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Не ясно, почему параграф, посвященный сравнительному анализу, называется «Сравнение экономической картины мира в англоязычном и русскоязычном сообществе», ведь, в соответствии в наименование работы</w:t>
      </w:r>
      <w:r w:rsidR="00A537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сопоставительный анализ должен быть направлен на анализ терминов.  </w:t>
      </w:r>
    </w:p>
    <w:p w:rsidR="009C7505" w:rsidRDefault="009C7505" w:rsidP="009155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Сделанные замечания не снижают </w:t>
      </w:r>
      <w:r w:rsidRPr="009C7505">
        <w:rPr>
          <w:rFonts w:ascii="Times New Roman" w:hAnsi="Times New Roman" w:cs="Times New Roman"/>
          <w:sz w:val="28"/>
          <w:szCs w:val="28"/>
        </w:rPr>
        <w:t>общей высокой оценки представленного диссертационного исследования. Она представляет определенный научный и практический интерес.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505" w:rsidRDefault="009C7505" w:rsidP="00915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505" w:rsidRDefault="009C7505" w:rsidP="009155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Д.ф.н., проф.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Ачкасов</w:t>
      </w:r>
      <w:r w:rsidRPr="009C7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505" w:rsidRPr="00C56D2A" w:rsidRDefault="009C7505" w:rsidP="00915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582" w:rsidRDefault="00915582" w:rsidP="00915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582" w:rsidRDefault="00915582" w:rsidP="00915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582" w:rsidRDefault="00915582" w:rsidP="00915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582" w:rsidRDefault="00915582" w:rsidP="00915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582" w:rsidRDefault="00915582" w:rsidP="00915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582" w:rsidRDefault="00915582" w:rsidP="00915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582" w:rsidRDefault="00915582" w:rsidP="00915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582" w:rsidRDefault="00915582" w:rsidP="00915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582" w:rsidRDefault="00915582" w:rsidP="00915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582" w:rsidRDefault="00915582" w:rsidP="00915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582" w:rsidRDefault="00915582" w:rsidP="00915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582" w:rsidRDefault="00915582" w:rsidP="00915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582" w:rsidRDefault="00915582" w:rsidP="00915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582" w:rsidRDefault="00915582" w:rsidP="00915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582" w:rsidRDefault="00915582" w:rsidP="00915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582" w:rsidRDefault="00915582" w:rsidP="00915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582" w:rsidRDefault="00915582" w:rsidP="00915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582" w:rsidRDefault="00915582" w:rsidP="00915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582" w:rsidRDefault="00915582" w:rsidP="00915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582" w:rsidRDefault="00915582" w:rsidP="00915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582" w:rsidRDefault="00915582" w:rsidP="00915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582" w:rsidRDefault="00915582" w:rsidP="00915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582" w:rsidRDefault="00915582" w:rsidP="00915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582" w:rsidRDefault="00915582" w:rsidP="00915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582" w:rsidRDefault="00915582" w:rsidP="00915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582" w:rsidRDefault="00915582" w:rsidP="00915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582" w:rsidRDefault="00915582" w:rsidP="00915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582" w:rsidRDefault="00915582" w:rsidP="00915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582" w:rsidRDefault="00915582" w:rsidP="00915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582" w:rsidRDefault="00915582" w:rsidP="00915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582" w:rsidRDefault="00915582" w:rsidP="00915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582" w:rsidRDefault="00915582" w:rsidP="00915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582" w:rsidRDefault="00915582" w:rsidP="00915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582" w:rsidRDefault="00915582" w:rsidP="00915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582" w:rsidRDefault="00915582" w:rsidP="00915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582" w:rsidRDefault="00915582" w:rsidP="00915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582" w:rsidRDefault="00915582" w:rsidP="00915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582" w:rsidRDefault="00915582" w:rsidP="00915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582" w:rsidRDefault="00915582" w:rsidP="00915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582" w:rsidRDefault="00915582" w:rsidP="00915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582" w:rsidRDefault="00915582" w:rsidP="00915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582" w:rsidRDefault="00915582" w:rsidP="00915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582" w:rsidRDefault="00915582" w:rsidP="00915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582" w:rsidRDefault="00915582" w:rsidP="00915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582" w:rsidRDefault="00915582" w:rsidP="00915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582" w:rsidRDefault="00915582" w:rsidP="00915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582" w:rsidRDefault="00915582" w:rsidP="00915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582" w:rsidRDefault="00915582" w:rsidP="00915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582" w:rsidRDefault="00915582" w:rsidP="009155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582" w:rsidRDefault="00915582" w:rsidP="009155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884" w:rsidRDefault="00442884" w:rsidP="004428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2884" w:rsidRPr="00442884" w:rsidRDefault="00442884" w:rsidP="0044288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42884" w:rsidRPr="00442884" w:rsidSect="00585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126E9"/>
    <w:multiLevelType w:val="hybridMultilevel"/>
    <w:tmpl w:val="EB969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27A4A"/>
    <w:multiLevelType w:val="hybridMultilevel"/>
    <w:tmpl w:val="51FA34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884"/>
    <w:rsid w:val="00003B05"/>
    <w:rsid w:val="000505A3"/>
    <w:rsid w:val="0007690F"/>
    <w:rsid w:val="001052C0"/>
    <w:rsid w:val="00184A47"/>
    <w:rsid w:val="00217F03"/>
    <w:rsid w:val="003B1923"/>
    <w:rsid w:val="00442884"/>
    <w:rsid w:val="00585EFD"/>
    <w:rsid w:val="00817272"/>
    <w:rsid w:val="00915582"/>
    <w:rsid w:val="00996061"/>
    <w:rsid w:val="009C7505"/>
    <w:rsid w:val="00A3672C"/>
    <w:rsid w:val="00A43EBC"/>
    <w:rsid w:val="00A537A7"/>
    <w:rsid w:val="00C56D2A"/>
    <w:rsid w:val="00CB7CD5"/>
    <w:rsid w:val="00FE2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9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9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Андрей</cp:lastModifiedBy>
  <cp:revision>4</cp:revision>
  <dcterms:created xsi:type="dcterms:W3CDTF">2012-06-01T18:21:00Z</dcterms:created>
  <dcterms:modified xsi:type="dcterms:W3CDTF">2012-06-02T05:08:00Z</dcterms:modified>
</cp:coreProperties>
</file>