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89" w:rsidRDefault="000E5B7D" w:rsidP="00197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B7D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  <w:r w:rsidR="00197289" w:rsidRPr="000E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97289" w:rsidRPr="000E5B7D">
        <w:rPr>
          <w:rFonts w:ascii="Times New Roman" w:hAnsi="Times New Roman" w:cs="Times New Roman"/>
          <w:sz w:val="28"/>
          <w:szCs w:val="28"/>
        </w:rPr>
        <w:t>в</w:t>
      </w:r>
      <w:r w:rsidR="00197289" w:rsidRPr="00197289">
        <w:rPr>
          <w:rFonts w:ascii="Times New Roman" w:hAnsi="Times New Roman" w:cs="Times New Roman"/>
          <w:sz w:val="28"/>
          <w:szCs w:val="28"/>
        </w:rPr>
        <w:t xml:space="preserve">ыпускной квалификационной работы </w:t>
      </w:r>
      <w:proofErr w:type="gramEnd"/>
    </w:p>
    <w:p w:rsidR="00197289" w:rsidRDefault="00197289" w:rsidP="00197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89">
        <w:rPr>
          <w:rFonts w:ascii="Times New Roman" w:hAnsi="Times New Roman" w:cs="Times New Roman"/>
          <w:sz w:val="28"/>
          <w:szCs w:val="28"/>
        </w:rPr>
        <w:t xml:space="preserve">магистранта </w:t>
      </w:r>
      <w:r w:rsidRPr="001972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7289">
        <w:rPr>
          <w:rFonts w:ascii="Times New Roman" w:hAnsi="Times New Roman" w:cs="Times New Roman"/>
          <w:sz w:val="28"/>
          <w:szCs w:val="28"/>
        </w:rPr>
        <w:t xml:space="preserve"> курса итальянского отделения </w:t>
      </w:r>
    </w:p>
    <w:p w:rsidR="00197289" w:rsidRPr="00197289" w:rsidRDefault="00197289" w:rsidP="00197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89">
        <w:rPr>
          <w:rFonts w:ascii="Times New Roman" w:hAnsi="Times New Roman" w:cs="Times New Roman"/>
          <w:sz w:val="28"/>
          <w:szCs w:val="28"/>
        </w:rPr>
        <w:t>Парфеновой Дарьи Валерьевны</w:t>
      </w:r>
    </w:p>
    <w:p w:rsidR="00197289" w:rsidRPr="00197289" w:rsidRDefault="000E5B7D" w:rsidP="00197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7289" w:rsidRPr="00197289">
        <w:rPr>
          <w:rFonts w:ascii="Times New Roman" w:hAnsi="Times New Roman" w:cs="Times New Roman"/>
          <w:sz w:val="28"/>
          <w:szCs w:val="28"/>
        </w:rPr>
        <w:t>ЭФВЕМИЗМЫ В СОВРЕМЕННОМ ИТАЛЬЯНСКОМ ЯЗЫКЕ: ПРИЧИНЫ ВОЗНИКНОВЕНИЯ, СПОСОБЫ ОБРАЗОВАНИЯ И ФУНКЦИОНИРОВ</w:t>
      </w:r>
      <w:r w:rsidR="00197289" w:rsidRPr="00197289">
        <w:rPr>
          <w:rFonts w:ascii="Times New Roman" w:hAnsi="Times New Roman" w:cs="Times New Roman"/>
          <w:sz w:val="28"/>
          <w:szCs w:val="28"/>
        </w:rPr>
        <w:t>А</w:t>
      </w:r>
      <w:r w:rsidR="00197289" w:rsidRPr="00197289">
        <w:rPr>
          <w:rFonts w:ascii="Times New Roman" w:hAnsi="Times New Roman" w:cs="Times New Roman"/>
          <w:sz w:val="28"/>
          <w:szCs w:val="28"/>
        </w:rPr>
        <w:t>НИЕ В ПИСЬМЕННЫХ ТЕКСТАХ СМИ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7289" w:rsidRDefault="00197289" w:rsidP="00197289">
      <w:pPr>
        <w:spacing w:after="0"/>
      </w:pPr>
    </w:p>
    <w:p w:rsidR="00B61B46" w:rsidRDefault="00B61B46" w:rsidP="00197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289" w:rsidRDefault="000A756C" w:rsidP="000E5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B46">
        <w:rPr>
          <w:rFonts w:ascii="Times New Roman" w:hAnsi="Times New Roman" w:cs="Times New Roman"/>
          <w:sz w:val="28"/>
          <w:szCs w:val="28"/>
        </w:rPr>
        <w:t>Р</w:t>
      </w:r>
      <w:r w:rsidR="00197289">
        <w:rPr>
          <w:rFonts w:ascii="Times New Roman" w:hAnsi="Times New Roman" w:cs="Times New Roman"/>
          <w:sz w:val="28"/>
          <w:szCs w:val="28"/>
        </w:rPr>
        <w:t xml:space="preserve">абота посвящена изучению </w:t>
      </w:r>
      <w:r w:rsidR="005A1BBC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="00197289">
        <w:rPr>
          <w:rFonts w:ascii="Times New Roman" w:hAnsi="Times New Roman" w:cs="Times New Roman"/>
          <w:sz w:val="28"/>
          <w:szCs w:val="28"/>
        </w:rPr>
        <w:t>эвфемии</w:t>
      </w:r>
      <w:proofErr w:type="spellEnd"/>
      <w:r w:rsidR="00197289">
        <w:rPr>
          <w:rFonts w:ascii="Times New Roman" w:hAnsi="Times New Roman" w:cs="Times New Roman"/>
          <w:sz w:val="28"/>
          <w:szCs w:val="28"/>
        </w:rPr>
        <w:t xml:space="preserve"> </w:t>
      </w:r>
      <w:r w:rsidR="00206FEF">
        <w:rPr>
          <w:rFonts w:ascii="Times New Roman" w:hAnsi="Times New Roman" w:cs="Times New Roman"/>
          <w:sz w:val="28"/>
          <w:szCs w:val="28"/>
        </w:rPr>
        <w:t xml:space="preserve">на материале </w:t>
      </w:r>
      <w:r w:rsidR="00B71518" w:rsidRPr="00B61B46">
        <w:rPr>
          <w:rFonts w:ascii="Times New Roman" w:hAnsi="Times New Roman" w:cs="Times New Roman"/>
          <w:sz w:val="28"/>
          <w:szCs w:val="28"/>
        </w:rPr>
        <w:t>примеров из</w:t>
      </w:r>
      <w:r w:rsidR="00B71518">
        <w:rPr>
          <w:rFonts w:ascii="Times New Roman" w:hAnsi="Times New Roman" w:cs="Times New Roman"/>
          <w:sz w:val="28"/>
          <w:szCs w:val="28"/>
        </w:rPr>
        <w:t xml:space="preserve"> </w:t>
      </w:r>
      <w:r w:rsidR="00206FEF">
        <w:rPr>
          <w:rFonts w:ascii="Times New Roman" w:hAnsi="Times New Roman" w:cs="Times New Roman"/>
          <w:sz w:val="28"/>
          <w:szCs w:val="28"/>
        </w:rPr>
        <w:t>итальянского языка</w:t>
      </w:r>
      <w:r w:rsidR="00B71518">
        <w:rPr>
          <w:rFonts w:ascii="Times New Roman" w:hAnsi="Times New Roman" w:cs="Times New Roman"/>
          <w:sz w:val="28"/>
          <w:szCs w:val="28"/>
        </w:rPr>
        <w:t xml:space="preserve">, </w:t>
      </w:r>
      <w:r w:rsidR="00B71518" w:rsidRPr="00B61B46">
        <w:rPr>
          <w:rFonts w:ascii="Times New Roman" w:hAnsi="Times New Roman" w:cs="Times New Roman"/>
          <w:sz w:val="28"/>
          <w:szCs w:val="28"/>
        </w:rPr>
        <w:t>относящихся к</w:t>
      </w:r>
      <w:r w:rsidR="00E52AEE" w:rsidRPr="00B61B46">
        <w:rPr>
          <w:rFonts w:ascii="Times New Roman" w:hAnsi="Times New Roman" w:cs="Times New Roman"/>
          <w:sz w:val="28"/>
          <w:szCs w:val="28"/>
        </w:rPr>
        <w:t xml:space="preserve"> </w:t>
      </w:r>
      <w:r w:rsidR="00E52AEE">
        <w:rPr>
          <w:rFonts w:ascii="Times New Roman" w:hAnsi="Times New Roman" w:cs="Times New Roman"/>
          <w:sz w:val="28"/>
          <w:szCs w:val="28"/>
        </w:rPr>
        <w:t>период</w:t>
      </w:r>
      <w:r w:rsidR="00B71518">
        <w:rPr>
          <w:rFonts w:ascii="Times New Roman" w:hAnsi="Times New Roman" w:cs="Times New Roman"/>
          <w:sz w:val="28"/>
          <w:szCs w:val="28"/>
        </w:rPr>
        <w:t>у</w:t>
      </w:r>
      <w:r w:rsidR="00E52AEE">
        <w:rPr>
          <w:rFonts w:ascii="Times New Roman" w:hAnsi="Times New Roman" w:cs="Times New Roman"/>
          <w:sz w:val="28"/>
          <w:szCs w:val="28"/>
        </w:rPr>
        <w:t xml:space="preserve"> 1994</w:t>
      </w:r>
      <w:r w:rsidR="00B71518">
        <w:rPr>
          <w:rFonts w:ascii="Times New Roman" w:hAnsi="Times New Roman" w:cs="Times New Roman"/>
          <w:sz w:val="28"/>
          <w:szCs w:val="28"/>
        </w:rPr>
        <w:t>-</w:t>
      </w:r>
      <w:r w:rsidR="00E52AEE">
        <w:rPr>
          <w:rFonts w:ascii="Times New Roman" w:hAnsi="Times New Roman" w:cs="Times New Roman"/>
          <w:sz w:val="28"/>
          <w:szCs w:val="28"/>
        </w:rPr>
        <w:t>2014 г</w:t>
      </w:r>
      <w:r w:rsidR="00E52AEE" w:rsidRPr="00B71518">
        <w:rPr>
          <w:rFonts w:ascii="Times New Roman" w:hAnsi="Times New Roman" w:cs="Times New Roman"/>
          <w:sz w:val="28"/>
          <w:szCs w:val="28"/>
        </w:rPr>
        <w:t>г</w:t>
      </w:r>
      <w:r w:rsidR="00E5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462" w:rsidRDefault="00B71518" w:rsidP="000E5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B46">
        <w:rPr>
          <w:rFonts w:ascii="Times New Roman" w:hAnsi="Times New Roman" w:cs="Times New Roman"/>
          <w:sz w:val="28"/>
          <w:szCs w:val="28"/>
        </w:rPr>
        <w:t>Э</w:t>
      </w:r>
      <w:r w:rsidR="001913C6">
        <w:rPr>
          <w:rFonts w:ascii="Times New Roman" w:hAnsi="Times New Roman" w:cs="Times New Roman"/>
          <w:sz w:val="28"/>
          <w:szCs w:val="28"/>
        </w:rPr>
        <w:t>вфеми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46">
        <w:rPr>
          <w:rFonts w:ascii="Times New Roman" w:hAnsi="Times New Roman" w:cs="Times New Roman"/>
          <w:sz w:val="28"/>
          <w:szCs w:val="28"/>
        </w:rPr>
        <w:t>рассматривается</w:t>
      </w:r>
      <w:r w:rsidR="001913C6">
        <w:rPr>
          <w:rFonts w:ascii="Times New Roman" w:hAnsi="Times New Roman" w:cs="Times New Roman"/>
          <w:sz w:val="28"/>
          <w:szCs w:val="28"/>
        </w:rPr>
        <w:t xml:space="preserve"> как сложно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13C6">
        <w:rPr>
          <w:rFonts w:ascii="Times New Roman" w:hAnsi="Times New Roman" w:cs="Times New Roman"/>
          <w:sz w:val="28"/>
          <w:szCs w:val="28"/>
        </w:rPr>
        <w:t xml:space="preserve"> языково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13C6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13C6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13C6">
        <w:rPr>
          <w:rFonts w:ascii="Times New Roman" w:hAnsi="Times New Roman" w:cs="Times New Roman"/>
          <w:sz w:val="28"/>
          <w:szCs w:val="28"/>
        </w:rPr>
        <w:t xml:space="preserve"> о</w:t>
      </w:r>
      <w:r w:rsidR="001913C6">
        <w:rPr>
          <w:rFonts w:ascii="Times New Roman" w:hAnsi="Times New Roman" w:cs="Times New Roman"/>
          <w:sz w:val="28"/>
          <w:szCs w:val="28"/>
        </w:rPr>
        <w:t>д</w:t>
      </w:r>
      <w:r w:rsidR="001913C6">
        <w:rPr>
          <w:rFonts w:ascii="Times New Roman" w:hAnsi="Times New Roman" w:cs="Times New Roman"/>
          <w:sz w:val="28"/>
          <w:szCs w:val="28"/>
        </w:rPr>
        <w:t>новременно экстр</w:t>
      </w:r>
      <w:proofErr w:type="gramStart"/>
      <w:r w:rsidR="001913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13C6">
        <w:rPr>
          <w:rFonts w:ascii="Times New Roman" w:hAnsi="Times New Roman" w:cs="Times New Roman"/>
          <w:sz w:val="28"/>
          <w:szCs w:val="28"/>
        </w:rPr>
        <w:t xml:space="preserve"> и </w:t>
      </w:r>
      <w:r w:rsidR="000B3857">
        <w:rPr>
          <w:rFonts w:ascii="Times New Roman" w:hAnsi="Times New Roman" w:cs="Times New Roman"/>
          <w:sz w:val="28"/>
          <w:szCs w:val="28"/>
        </w:rPr>
        <w:t>интралингвистическую</w:t>
      </w:r>
      <w:r w:rsidR="001913C6">
        <w:rPr>
          <w:rFonts w:ascii="Times New Roman" w:hAnsi="Times New Roman" w:cs="Times New Roman"/>
          <w:sz w:val="28"/>
          <w:szCs w:val="28"/>
        </w:rPr>
        <w:t xml:space="preserve"> детерминированность, говори</w:t>
      </w:r>
      <w:r w:rsidR="001913C6">
        <w:rPr>
          <w:rFonts w:ascii="Times New Roman" w:hAnsi="Times New Roman" w:cs="Times New Roman"/>
          <w:sz w:val="28"/>
          <w:szCs w:val="28"/>
        </w:rPr>
        <w:t>т</w:t>
      </w:r>
      <w:r w:rsidR="001913C6">
        <w:rPr>
          <w:rFonts w:ascii="Times New Roman" w:hAnsi="Times New Roman" w:cs="Times New Roman"/>
          <w:sz w:val="28"/>
          <w:szCs w:val="28"/>
        </w:rPr>
        <w:t>ся о возможных внеязыковых (культурологических, исторических, социал</w:t>
      </w:r>
      <w:r w:rsidR="001913C6">
        <w:rPr>
          <w:rFonts w:ascii="Times New Roman" w:hAnsi="Times New Roman" w:cs="Times New Roman"/>
          <w:sz w:val="28"/>
          <w:szCs w:val="28"/>
        </w:rPr>
        <w:t>ь</w:t>
      </w:r>
      <w:r w:rsidR="001913C6">
        <w:rPr>
          <w:rFonts w:ascii="Times New Roman" w:hAnsi="Times New Roman" w:cs="Times New Roman"/>
          <w:sz w:val="28"/>
          <w:szCs w:val="28"/>
        </w:rPr>
        <w:t>ных и психологических) причина</w:t>
      </w:r>
      <w:r w:rsidR="00961A21">
        <w:rPr>
          <w:rFonts w:ascii="Times New Roman" w:hAnsi="Times New Roman" w:cs="Times New Roman"/>
          <w:sz w:val="28"/>
          <w:szCs w:val="28"/>
        </w:rPr>
        <w:t>х его возникновения, о</w:t>
      </w:r>
      <w:r w:rsidR="000A756C">
        <w:rPr>
          <w:rFonts w:ascii="Times New Roman" w:hAnsi="Times New Roman" w:cs="Times New Roman"/>
          <w:sz w:val="28"/>
          <w:szCs w:val="28"/>
        </w:rPr>
        <w:t xml:space="preserve"> </w:t>
      </w:r>
      <w:r w:rsidR="000A756C" w:rsidRPr="00B61B46">
        <w:rPr>
          <w:rFonts w:ascii="Times New Roman" w:hAnsi="Times New Roman" w:cs="Times New Roman"/>
          <w:sz w:val="28"/>
          <w:szCs w:val="28"/>
        </w:rPr>
        <w:t>факторах</w:t>
      </w:r>
      <w:r w:rsidR="00961A21">
        <w:rPr>
          <w:rFonts w:ascii="Times New Roman" w:hAnsi="Times New Roman" w:cs="Times New Roman"/>
          <w:sz w:val="28"/>
          <w:szCs w:val="28"/>
        </w:rPr>
        <w:t xml:space="preserve"> </w:t>
      </w:r>
      <w:r w:rsidR="000A756C" w:rsidRPr="00B61B46">
        <w:rPr>
          <w:rFonts w:ascii="Times New Roman" w:hAnsi="Times New Roman" w:cs="Times New Roman"/>
          <w:sz w:val="28"/>
          <w:szCs w:val="28"/>
        </w:rPr>
        <w:t>опред</w:t>
      </w:r>
      <w:r w:rsidR="000A756C" w:rsidRPr="00B61B46">
        <w:rPr>
          <w:rFonts w:ascii="Times New Roman" w:hAnsi="Times New Roman" w:cs="Times New Roman"/>
          <w:sz w:val="28"/>
          <w:szCs w:val="28"/>
        </w:rPr>
        <w:t>е</w:t>
      </w:r>
      <w:r w:rsidR="000A756C" w:rsidRPr="00B61B46">
        <w:rPr>
          <w:rFonts w:ascii="Times New Roman" w:hAnsi="Times New Roman" w:cs="Times New Roman"/>
          <w:sz w:val="28"/>
          <w:szCs w:val="28"/>
        </w:rPr>
        <w:t xml:space="preserve">лявших </w:t>
      </w:r>
      <w:r w:rsidR="00961A2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1913C6">
        <w:rPr>
          <w:rFonts w:ascii="Times New Roman" w:hAnsi="Times New Roman" w:cs="Times New Roman"/>
          <w:sz w:val="28"/>
          <w:szCs w:val="28"/>
        </w:rPr>
        <w:t>эвфеми</w:t>
      </w:r>
      <w:r w:rsidR="00961A2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F40D8">
        <w:rPr>
          <w:rFonts w:ascii="Times New Roman" w:hAnsi="Times New Roman" w:cs="Times New Roman"/>
          <w:sz w:val="28"/>
          <w:szCs w:val="28"/>
        </w:rPr>
        <w:t xml:space="preserve"> </w:t>
      </w:r>
      <w:r w:rsidR="00961A21">
        <w:rPr>
          <w:rFonts w:ascii="Times New Roman" w:hAnsi="Times New Roman" w:cs="Times New Roman"/>
          <w:sz w:val="28"/>
          <w:szCs w:val="28"/>
        </w:rPr>
        <w:t xml:space="preserve">с древнейших времён и </w:t>
      </w:r>
      <w:r w:rsidR="001913C6">
        <w:rPr>
          <w:rFonts w:ascii="Times New Roman" w:hAnsi="Times New Roman" w:cs="Times New Roman"/>
          <w:sz w:val="28"/>
          <w:szCs w:val="28"/>
        </w:rPr>
        <w:t>до наши</w:t>
      </w:r>
      <w:r w:rsidR="00961A21">
        <w:rPr>
          <w:rFonts w:ascii="Times New Roman" w:hAnsi="Times New Roman" w:cs="Times New Roman"/>
          <w:sz w:val="28"/>
          <w:szCs w:val="28"/>
        </w:rPr>
        <w:t xml:space="preserve">х дней. </w:t>
      </w:r>
      <w:r w:rsidRPr="00B61B46">
        <w:rPr>
          <w:rFonts w:ascii="Times New Roman" w:hAnsi="Times New Roman" w:cs="Times New Roman"/>
          <w:sz w:val="28"/>
          <w:szCs w:val="28"/>
        </w:rPr>
        <w:t>Предлож</w:t>
      </w:r>
      <w:r w:rsidRPr="00B61B46">
        <w:rPr>
          <w:rFonts w:ascii="Times New Roman" w:hAnsi="Times New Roman" w:cs="Times New Roman"/>
          <w:sz w:val="28"/>
          <w:szCs w:val="28"/>
        </w:rPr>
        <w:t>е</w:t>
      </w:r>
      <w:r w:rsidRPr="00B61B46">
        <w:rPr>
          <w:rFonts w:ascii="Times New Roman" w:hAnsi="Times New Roman" w:cs="Times New Roman"/>
          <w:sz w:val="28"/>
          <w:szCs w:val="28"/>
        </w:rPr>
        <w:t xml:space="preserve">на </w:t>
      </w:r>
      <w:r w:rsidR="00961A21">
        <w:rPr>
          <w:rFonts w:ascii="Times New Roman" w:hAnsi="Times New Roman" w:cs="Times New Roman"/>
          <w:sz w:val="28"/>
          <w:szCs w:val="28"/>
        </w:rPr>
        <w:t xml:space="preserve">полная и реально отражающая суть данного языкового явления дефиниция </w:t>
      </w:r>
      <w:proofErr w:type="spellStart"/>
      <w:r w:rsidR="00961A21">
        <w:rPr>
          <w:rFonts w:ascii="Times New Roman" w:hAnsi="Times New Roman" w:cs="Times New Roman"/>
          <w:sz w:val="28"/>
          <w:szCs w:val="28"/>
        </w:rPr>
        <w:t>эвфемии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46">
        <w:rPr>
          <w:rFonts w:ascii="Times New Roman" w:hAnsi="Times New Roman" w:cs="Times New Roman"/>
          <w:sz w:val="28"/>
          <w:szCs w:val="28"/>
        </w:rPr>
        <w:t>и в</w:t>
      </w:r>
      <w:r w:rsidR="00961A21" w:rsidRPr="00B61B46">
        <w:rPr>
          <w:rFonts w:ascii="Times New Roman" w:hAnsi="Times New Roman" w:cs="Times New Roman"/>
          <w:sz w:val="28"/>
          <w:szCs w:val="28"/>
        </w:rPr>
        <w:t>ыдел</w:t>
      </w:r>
      <w:r w:rsidRPr="00B61B46">
        <w:rPr>
          <w:rFonts w:ascii="Times New Roman" w:hAnsi="Times New Roman" w:cs="Times New Roman"/>
          <w:sz w:val="28"/>
          <w:szCs w:val="28"/>
        </w:rPr>
        <w:t>ены</w:t>
      </w:r>
      <w:r w:rsidR="00961A21">
        <w:rPr>
          <w:rFonts w:ascii="Times New Roman" w:hAnsi="Times New Roman" w:cs="Times New Roman"/>
          <w:sz w:val="28"/>
          <w:szCs w:val="28"/>
        </w:rPr>
        <w:t xml:space="preserve"> наиболее яркие и универсальные </w:t>
      </w:r>
      <w:r w:rsidR="00332C32">
        <w:rPr>
          <w:rFonts w:ascii="Times New Roman" w:hAnsi="Times New Roman" w:cs="Times New Roman"/>
          <w:sz w:val="28"/>
          <w:szCs w:val="28"/>
        </w:rPr>
        <w:t xml:space="preserve">свойства эвфемизмов. </w:t>
      </w:r>
    </w:p>
    <w:p w:rsidR="00332C32" w:rsidRDefault="00B71518" w:rsidP="000E5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B46">
        <w:rPr>
          <w:rFonts w:ascii="Times New Roman" w:hAnsi="Times New Roman" w:cs="Times New Roman"/>
          <w:sz w:val="28"/>
          <w:szCs w:val="28"/>
        </w:rPr>
        <w:t>Я</w:t>
      </w:r>
      <w:r w:rsidR="007867CA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 w:rsidR="007867CA">
        <w:rPr>
          <w:rFonts w:ascii="Times New Roman" w:hAnsi="Times New Roman" w:cs="Times New Roman"/>
          <w:sz w:val="28"/>
          <w:szCs w:val="28"/>
        </w:rPr>
        <w:t>эвфемии</w:t>
      </w:r>
      <w:proofErr w:type="spellEnd"/>
      <w:r w:rsidR="007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исследовано </w:t>
      </w:r>
      <w:r w:rsidR="00045C25">
        <w:rPr>
          <w:rFonts w:ascii="Times New Roman" w:hAnsi="Times New Roman" w:cs="Times New Roman"/>
          <w:sz w:val="28"/>
          <w:szCs w:val="28"/>
        </w:rPr>
        <w:t xml:space="preserve">в своей практической </w:t>
      </w:r>
      <w:r w:rsidR="000B3857">
        <w:rPr>
          <w:rFonts w:ascii="Times New Roman" w:hAnsi="Times New Roman" w:cs="Times New Roman"/>
          <w:sz w:val="28"/>
          <w:szCs w:val="28"/>
        </w:rPr>
        <w:t>интралингвист</w:t>
      </w:r>
      <w:r w:rsidR="000B3857">
        <w:rPr>
          <w:rFonts w:ascii="Times New Roman" w:hAnsi="Times New Roman" w:cs="Times New Roman"/>
          <w:sz w:val="28"/>
          <w:szCs w:val="28"/>
        </w:rPr>
        <w:t>и</w:t>
      </w:r>
      <w:r w:rsidR="000B3857">
        <w:rPr>
          <w:rFonts w:ascii="Times New Roman" w:hAnsi="Times New Roman" w:cs="Times New Roman"/>
          <w:sz w:val="28"/>
          <w:szCs w:val="28"/>
        </w:rPr>
        <w:t>ческой</w:t>
      </w:r>
      <w:r w:rsidR="00045C25">
        <w:rPr>
          <w:rFonts w:ascii="Times New Roman" w:hAnsi="Times New Roman" w:cs="Times New Roman"/>
          <w:sz w:val="28"/>
          <w:szCs w:val="28"/>
        </w:rPr>
        <w:t xml:space="preserve"> реализации в итальянском языке. </w:t>
      </w:r>
      <w:r w:rsidRPr="00B61B46">
        <w:rPr>
          <w:rFonts w:ascii="Times New Roman" w:hAnsi="Times New Roman" w:cs="Times New Roman"/>
          <w:sz w:val="28"/>
          <w:szCs w:val="28"/>
        </w:rPr>
        <w:t>В</w:t>
      </w:r>
      <w:r w:rsidR="00FD5BCB" w:rsidRPr="00B61B46">
        <w:rPr>
          <w:rFonts w:ascii="Times New Roman" w:hAnsi="Times New Roman" w:cs="Times New Roman"/>
          <w:sz w:val="28"/>
          <w:szCs w:val="28"/>
        </w:rPr>
        <w:t>ыявл</w:t>
      </w:r>
      <w:r w:rsidRPr="00B61B46">
        <w:rPr>
          <w:rFonts w:ascii="Times New Roman" w:hAnsi="Times New Roman" w:cs="Times New Roman"/>
          <w:sz w:val="28"/>
          <w:szCs w:val="28"/>
        </w:rPr>
        <w:t>ены</w:t>
      </w:r>
      <w:r w:rsidR="00FD5BCB">
        <w:rPr>
          <w:rFonts w:ascii="Times New Roman" w:hAnsi="Times New Roman" w:cs="Times New Roman"/>
          <w:sz w:val="28"/>
          <w:szCs w:val="28"/>
        </w:rPr>
        <w:t xml:space="preserve"> наиболее характерные для современного итальянского языка предметно-тематические сферы эвф</w:t>
      </w:r>
      <w:r w:rsidR="00FD5BCB">
        <w:rPr>
          <w:rFonts w:ascii="Times New Roman" w:hAnsi="Times New Roman" w:cs="Times New Roman"/>
          <w:sz w:val="28"/>
          <w:szCs w:val="28"/>
        </w:rPr>
        <w:t>е</w:t>
      </w:r>
      <w:r w:rsidR="00FD5BCB">
        <w:rPr>
          <w:rFonts w:ascii="Times New Roman" w:hAnsi="Times New Roman" w:cs="Times New Roman"/>
          <w:sz w:val="28"/>
          <w:szCs w:val="28"/>
        </w:rPr>
        <w:t xml:space="preserve">мии. </w:t>
      </w:r>
      <w:r w:rsidR="006E7C4C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6E7C4C">
        <w:rPr>
          <w:rFonts w:ascii="Times New Roman" w:hAnsi="Times New Roman" w:cs="Times New Roman"/>
          <w:sz w:val="28"/>
          <w:szCs w:val="28"/>
        </w:rPr>
        <w:t xml:space="preserve"> наиболее характерные для итальянского языка способы ле</w:t>
      </w:r>
      <w:r w:rsidR="006E7C4C">
        <w:rPr>
          <w:rFonts w:ascii="Times New Roman" w:hAnsi="Times New Roman" w:cs="Times New Roman"/>
          <w:sz w:val="28"/>
          <w:szCs w:val="28"/>
        </w:rPr>
        <w:t>к</w:t>
      </w:r>
      <w:r w:rsidR="006E7C4C">
        <w:rPr>
          <w:rFonts w:ascii="Times New Roman" w:hAnsi="Times New Roman" w:cs="Times New Roman"/>
          <w:sz w:val="28"/>
          <w:szCs w:val="28"/>
        </w:rPr>
        <w:t xml:space="preserve">сического образования эвфемизмов. </w:t>
      </w:r>
    </w:p>
    <w:p w:rsidR="00444904" w:rsidRDefault="000E5B7D" w:rsidP="000E5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Работа может найти практическое применение при разработке спецку</w:t>
      </w:r>
      <w:r w:rsidRPr="000E5B7D">
        <w:rPr>
          <w:rFonts w:ascii="Times New Roman" w:hAnsi="Times New Roman" w:cs="Times New Roman"/>
          <w:sz w:val="28"/>
          <w:szCs w:val="28"/>
        </w:rPr>
        <w:t>р</w:t>
      </w:r>
      <w:r w:rsidRPr="000E5B7D">
        <w:rPr>
          <w:rFonts w:ascii="Times New Roman" w:hAnsi="Times New Roman" w:cs="Times New Roman"/>
          <w:sz w:val="28"/>
          <w:szCs w:val="28"/>
        </w:rPr>
        <w:t xml:space="preserve">сов </w:t>
      </w:r>
      <w:r w:rsidR="00444904" w:rsidRPr="00311898">
        <w:rPr>
          <w:rFonts w:ascii="Times New Roman" w:hAnsi="Times New Roman" w:cs="Times New Roman"/>
          <w:sz w:val="28"/>
          <w:szCs w:val="28"/>
        </w:rPr>
        <w:t xml:space="preserve">по </w:t>
      </w:r>
      <w:r w:rsidR="00444904">
        <w:rPr>
          <w:rFonts w:ascii="Times New Roman" w:hAnsi="Times New Roman" w:cs="Times New Roman"/>
          <w:sz w:val="28"/>
          <w:szCs w:val="28"/>
        </w:rPr>
        <w:t xml:space="preserve">итальянской </w:t>
      </w:r>
      <w:r w:rsidR="00444904" w:rsidRPr="00311898">
        <w:rPr>
          <w:rFonts w:ascii="Times New Roman" w:hAnsi="Times New Roman" w:cs="Times New Roman"/>
          <w:sz w:val="28"/>
          <w:szCs w:val="28"/>
        </w:rPr>
        <w:t>лексикологии и лингвострановедению</w:t>
      </w:r>
      <w:r w:rsidR="00444904">
        <w:rPr>
          <w:rFonts w:ascii="Times New Roman" w:hAnsi="Times New Roman" w:cs="Times New Roman"/>
          <w:sz w:val="28"/>
          <w:szCs w:val="28"/>
        </w:rPr>
        <w:t>.</w:t>
      </w:r>
    </w:p>
    <w:p w:rsidR="000E5B7D" w:rsidRDefault="000E5B7D" w:rsidP="000E5B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E5B7D" w:rsidRDefault="000E5B7D" w:rsidP="000E5B7D">
      <w:pPr>
        <w:spacing w:line="360" w:lineRule="auto"/>
        <w:jc w:val="both"/>
        <w:rPr>
          <w:sz w:val="28"/>
          <w:szCs w:val="28"/>
        </w:rPr>
      </w:pPr>
    </w:p>
    <w:p w:rsidR="000E5B7D" w:rsidRPr="000E5B7D" w:rsidRDefault="000E5B7D" w:rsidP="000E5B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Доцент кафедры романской филологии                                 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B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Акименко</w:t>
      </w:r>
    </w:p>
    <w:p w:rsidR="00961A21" w:rsidRPr="000E5B7D" w:rsidRDefault="000E5B7D" w:rsidP="008425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7D">
        <w:rPr>
          <w:rFonts w:ascii="Times New Roman" w:hAnsi="Times New Roman" w:cs="Times New Roman"/>
          <w:sz w:val="28"/>
          <w:szCs w:val="28"/>
        </w:rPr>
        <w:t>17.06.2014</w:t>
      </w:r>
    </w:p>
    <w:p w:rsidR="00842555" w:rsidRDefault="00842555" w:rsidP="00842555">
      <w:pPr>
        <w:spacing w:after="0"/>
        <w:ind w:firstLine="708"/>
        <w:jc w:val="both"/>
      </w:pPr>
    </w:p>
    <w:p w:rsidR="00B71518" w:rsidRDefault="00B71518" w:rsidP="00842555">
      <w:pPr>
        <w:spacing w:after="0"/>
        <w:ind w:firstLine="708"/>
        <w:jc w:val="both"/>
      </w:pPr>
    </w:p>
    <w:p w:rsidR="00B71518" w:rsidRDefault="00B71518" w:rsidP="00842555">
      <w:pPr>
        <w:spacing w:after="0"/>
        <w:ind w:firstLine="708"/>
        <w:jc w:val="both"/>
      </w:pPr>
    </w:p>
    <w:p w:rsidR="00B71518" w:rsidRPr="00197289" w:rsidRDefault="00B71518" w:rsidP="00842555">
      <w:pPr>
        <w:spacing w:after="0"/>
        <w:ind w:firstLine="708"/>
        <w:jc w:val="both"/>
      </w:pPr>
    </w:p>
    <w:sectPr w:rsidR="00B71518" w:rsidRPr="00197289" w:rsidSect="001D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197289"/>
    <w:rsid w:val="00045C25"/>
    <w:rsid w:val="000A756C"/>
    <w:rsid w:val="000B3857"/>
    <w:rsid w:val="000E5B7D"/>
    <w:rsid w:val="00162034"/>
    <w:rsid w:val="001913C6"/>
    <w:rsid w:val="00197289"/>
    <w:rsid w:val="00197E3F"/>
    <w:rsid w:val="001D61F7"/>
    <w:rsid w:val="00206FEF"/>
    <w:rsid w:val="00234B4E"/>
    <w:rsid w:val="002D3788"/>
    <w:rsid w:val="002D645A"/>
    <w:rsid w:val="00332C32"/>
    <w:rsid w:val="00375267"/>
    <w:rsid w:val="00444904"/>
    <w:rsid w:val="00557EC0"/>
    <w:rsid w:val="005A1BBC"/>
    <w:rsid w:val="005F77E9"/>
    <w:rsid w:val="006934F7"/>
    <w:rsid w:val="006E7C4C"/>
    <w:rsid w:val="007867CA"/>
    <w:rsid w:val="00842555"/>
    <w:rsid w:val="008A5164"/>
    <w:rsid w:val="009000D4"/>
    <w:rsid w:val="00960857"/>
    <w:rsid w:val="00961A21"/>
    <w:rsid w:val="009639D9"/>
    <w:rsid w:val="00A57832"/>
    <w:rsid w:val="00A92FF6"/>
    <w:rsid w:val="00AD2462"/>
    <w:rsid w:val="00B61B46"/>
    <w:rsid w:val="00B71518"/>
    <w:rsid w:val="00C0021D"/>
    <w:rsid w:val="00C12B2A"/>
    <w:rsid w:val="00CC3F82"/>
    <w:rsid w:val="00CC413F"/>
    <w:rsid w:val="00E52AEE"/>
    <w:rsid w:val="00E67F11"/>
    <w:rsid w:val="00FD5BCB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2014-06-17T07:33:00Z</dcterms:created>
  <dcterms:modified xsi:type="dcterms:W3CDTF">2014-06-17T07:33:00Z</dcterms:modified>
</cp:coreProperties>
</file>