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41" w:rsidRPr="00F34741" w:rsidRDefault="00F34741" w:rsidP="00F34741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F34741">
        <w:rPr>
          <w:b/>
          <w:color w:val="000000"/>
          <w:sz w:val="28"/>
          <w:szCs w:val="28"/>
        </w:rPr>
        <w:t>Отзыв</w:t>
      </w:r>
    </w:p>
    <w:p w:rsidR="00F34741" w:rsidRPr="00F34741" w:rsidRDefault="00F34741" w:rsidP="00F34741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F34741">
        <w:rPr>
          <w:b/>
          <w:color w:val="000000"/>
          <w:sz w:val="28"/>
          <w:szCs w:val="28"/>
        </w:rPr>
        <w:t>о выпускной квалификационной работе магистра лингвистики</w:t>
      </w:r>
    </w:p>
    <w:p w:rsidR="00F34741" w:rsidRPr="00F34741" w:rsidRDefault="002848A1" w:rsidP="00F34741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Янань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Чжан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F34741" w:rsidRPr="00F34741">
        <w:rPr>
          <w:b/>
          <w:color w:val="000000"/>
          <w:sz w:val="28"/>
          <w:szCs w:val="28"/>
        </w:rPr>
        <w:t>на тему «</w:t>
      </w:r>
      <w:r>
        <w:rPr>
          <w:b/>
          <w:color w:val="000000"/>
          <w:sz w:val="28"/>
          <w:szCs w:val="28"/>
        </w:rPr>
        <w:t>Фразеологизмы в рассказах Татьяны Толстой: функционально-семантический аспект описания</w:t>
      </w:r>
      <w:r w:rsidR="00F34741" w:rsidRPr="00F34741">
        <w:rPr>
          <w:b/>
          <w:color w:val="000000"/>
          <w:sz w:val="28"/>
          <w:szCs w:val="28"/>
        </w:rPr>
        <w:t>»</w:t>
      </w:r>
    </w:p>
    <w:p w:rsidR="00F34741" w:rsidRDefault="002848A1" w:rsidP="00F34741">
      <w:pPr>
        <w:pStyle w:val="p5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Выполненная </w:t>
      </w:r>
      <w:proofErr w:type="spellStart"/>
      <w:r>
        <w:rPr>
          <w:color w:val="000000"/>
          <w:sz w:val="26"/>
          <w:szCs w:val="26"/>
        </w:rPr>
        <w:t>Янань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Чжан</w:t>
      </w:r>
      <w:proofErr w:type="spellEnd"/>
      <w:r w:rsidR="00F34741">
        <w:rPr>
          <w:color w:val="000000"/>
          <w:sz w:val="26"/>
          <w:szCs w:val="26"/>
        </w:rPr>
        <w:t xml:space="preserve"> работа представляет собой актуальное для русского </w:t>
      </w:r>
      <w:r w:rsidR="003F3656">
        <w:rPr>
          <w:color w:val="000000"/>
          <w:sz w:val="26"/>
          <w:szCs w:val="26"/>
        </w:rPr>
        <w:t xml:space="preserve">языка </w:t>
      </w:r>
      <w:r w:rsidR="00F34741">
        <w:rPr>
          <w:color w:val="000000"/>
          <w:sz w:val="26"/>
          <w:szCs w:val="26"/>
        </w:rPr>
        <w:t>как иностранного исследование, поскольку определяет те особенности функционирован</w:t>
      </w:r>
      <w:r>
        <w:rPr>
          <w:color w:val="000000"/>
          <w:sz w:val="26"/>
          <w:szCs w:val="26"/>
        </w:rPr>
        <w:t>ия и семантики фразеологизмов</w:t>
      </w:r>
      <w:r w:rsidR="00F34741">
        <w:rPr>
          <w:color w:val="000000"/>
          <w:sz w:val="26"/>
          <w:szCs w:val="26"/>
        </w:rPr>
        <w:t xml:space="preserve">, на которые должно быть обращено особое внимание в иностранной аудитории при изучении </w:t>
      </w:r>
      <w:r>
        <w:rPr>
          <w:color w:val="000000"/>
          <w:sz w:val="26"/>
          <w:szCs w:val="26"/>
        </w:rPr>
        <w:t xml:space="preserve">текстов современной художественной литературы. </w:t>
      </w:r>
      <w:r w:rsidR="00F34741">
        <w:rPr>
          <w:color w:val="000000"/>
          <w:sz w:val="26"/>
          <w:szCs w:val="26"/>
        </w:rPr>
        <w:t>Ценность данн</w:t>
      </w:r>
      <w:r>
        <w:rPr>
          <w:color w:val="000000"/>
          <w:sz w:val="26"/>
          <w:szCs w:val="26"/>
        </w:rPr>
        <w:t xml:space="preserve">ого исследования определяется </w:t>
      </w:r>
      <w:r w:rsidR="00F34741">
        <w:rPr>
          <w:color w:val="000000"/>
          <w:sz w:val="26"/>
          <w:szCs w:val="26"/>
        </w:rPr>
        <w:t>тем, что наблюдение над функционировани</w:t>
      </w:r>
      <w:r w:rsidR="003F3656">
        <w:rPr>
          <w:color w:val="000000"/>
          <w:sz w:val="26"/>
          <w:szCs w:val="26"/>
        </w:rPr>
        <w:t>ем</w:t>
      </w:r>
      <w:r>
        <w:rPr>
          <w:color w:val="000000"/>
          <w:sz w:val="26"/>
          <w:szCs w:val="26"/>
        </w:rPr>
        <w:t xml:space="preserve"> фразеологизмов в рассказах Татьяны Толстой</w:t>
      </w:r>
      <w:r w:rsidR="00F34741">
        <w:rPr>
          <w:color w:val="000000"/>
          <w:sz w:val="26"/>
          <w:szCs w:val="26"/>
        </w:rPr>
        <w:t xml:space="preserve"> позволило не только сист</w:t>
      </w:r>
      <w:r>
        <w:rPr>
          <w:color w:val="000000"/>
          <w:sz w:val="26"/>
          <w:szCs w:val="26"/>
        </w:rPr>
        <w:t xml:space="preserve">емно описать фразеологизмы, но и исследовать лексико-грамматические и лексико-семантические группы, которые они образуют. Наряду с этим </w:t>
      </w:r>
      <w:proofErr w:type="spellStart"/>
      <w:r>
        <w:rPr>
          <w:color w:val="000000"/>
          <w:sz w:val="26"/>
          <w:szCs w:val="26"/>
        </w:rPr>
        <w:t>Янань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Чжан</w:t>
      </w:r>
      <w:proofErr w:type="spellEnd"/>
      <w:r w:rsidR="00F34741">
        <w:rPr>
          <w:color w:val="000000"/>
          <w:sz w:val="26"/>
          <w:szCs w:val="26"/>
        </w:rPr>
        <w:t xml:space="preserve"> были описаны в аспекте русского языка как иностран</w:t>
      </w:r>
      <w:r>
        <w:rPr>
          <w:color w:val="000000"/>
          <w:sz w:val="26"/>
          <w:szCs w:val="26"/>
        </w:rPr>
        <w:t>ного особенности некоторых русских фразеологизмов</w:t>
      </w:r>
      <w:r w:rsidR="00F3474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3F3656">
        <w:rPr>
          <w:color w:val="000000"/>
          <w:sz w:val="26"/>
          <w:szCs w:val="26"/>
        </w:rPr>
        <w:t>имеющих и не имеющих эквивалентов</w:t>
      </w:r>
      <w:r>
        <w:rPr>
          <w:color w:val="000000"/>
          <w:sz w:val="26"/>
          <w:szCs w:val="26"/>
        </w:rPr>
        <w:t xml:space="preserve"> в китайском языке</w:t>
      </w:r>
      <w:r w:rsidR="003F3656">
        <w:rPr>
          <w:color w:val="000000"/>
          <w:sz w:val="26"/>
          <w:szCs w:val="26"/>
        </w:rPr>
        <w:t>, по материалам исследования был составлен словник русско-китайских фразеологизмов</w:t>
      </w:r>
      <w:r>
        <w:rPr>
          <w:color w:val="000000"/>
          <w:sz w:val="26"/>
          <w:szCs w:val="26"/>
        </w:rPr>
        <w:t>.</w:t>
      </w:r>
      <w:r w:rsidR="00F347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Установлено, что самой многочисленной</w:t>
      </w:r>
      <w:r w:rsidR="00F347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лексико-семантической группой является группа «Эмоция», что характерно для рассказов Т. Толстой. Фразеологизмы рассматриваются в контекстном </w:t>
      </w:r>
      <w:r w:rsidR="00F34741">
        <w:rPr>
          <w:color w:val="000000"/>
          <w:sz w:val="26"/>
          <w:szCs w:val="26"/>
        </w:rPr>
        <w:t xml:space="preserve">и </w:t>
      </w:r>
      <w:proofErr w:type="spellStart"/>
      <w:r w:rsidR="00F34741">
        <w:rPr>
          <w:color w:val="000000"/>
          <w:sz w:val="26"/>
          <w:szCs w:val="26"/>
        </w:rPr>
        <w:t>дистантном</w:t>
      </w:r>
      <w:proofErr w:type="spellEnd"/>
      <w:r w:rsidR="00F34741">
        <w:rPr>
          <w:color w:val="000000"/>
          <w:sz w:val="26"/>
          <w:szCs w:val="26"/>
        </w:rPr>
        <w:t xml:space="preserve"> взаимодействии структурно-семантических компонентов</w:t>
      </w:r>
      <w:r>
        <w:rPr>
          <w:color w:val="000000"/>
          <w:sz w:val="26"/>
          <w:szCs w:val="26"/>
        </w:rPr>
        <w:t>.</w:t>
      </w:r>
    </w:p>
    <w:p w:rsidR="00F34741" w:rsidRDefault="00F34741" w:rsidP="00F34741">
      <w:pPr>
        <w:pStyle w:val="p5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Подготовка выпускного квалификационного с</w:t>
      </w:r>
      <w:r w:rsidR="002848A1">
        <w:rPr>
          <w:color w:val="000000"/>
          <w:sz w:val="26"/>
          <w:szCs w:val="26"/>
        </w:rPr>
        <w:t xml:space="preserve">очинения потребовала от </w:t>
      </w:r>
      <w:proofErr w:type="spellStart"/>
      <w:r w:rsidR="002848A1">
        <w:rPr>
          <w:color w:val="000000"/>
          <w:sz w:val="26"/>
          <w:szCs w:val="26"/>
        </w:rPr>
        <w:t>Янань</w:t>
      </w:r>
      <w:proofErr w:type="spellEnd"/>
      <w:r w:rsidR="002848A1">
        <w:rPr>
          <w:color w:val="000000"/>
          <w:sz w:val="26"/>
          <w:szCs w:val="26"/>
        </w:rPr>
        <w:t xml:space="preserve"> </w:t>
      </w:r>
      <w:proofErr w:type="spellStart"/>
      <w:r w:rsidR="002848A1">
        <w:rPr>
          <w:color w:val="000000"/>
          <w:sz w:val="26"/>
          <w:szCs w:val="26"/>
        </w:rPr>
        <w:t>Чжан</w:t>
      </w:r>
      <w:proofErr w:type="spellEnd"/>
      <w:r>
        <w:rPr>
          <w:color w:val="000000"/>
          <w:sz w:val="26"/>
          <w:szCs w:val="26"/>
        </w:rPr>
        <w:t xml:space="preserve"> существенного осмысления и интерпретации научной литературы по теме для выработки теоретической базы исследо</w:t>
      </w:r>
      <w:r w:rsidR="00BF673F">
        <w:rPr>
          <w:color w:val="000000"/>
          <w:sz w:val="26"/>
          <w:szCs w:val="26"/>
        </w:rPr>
        <w:t xml:space="preserve">вания, и с этой задачей </w:t>
      </w:r>
      <w:proofErr w:type="spellStart"/>
      <w:r w:rsidR="00BF673F">
        <w:rPr>
          <w:color w:val="000000"/>
          <w:sz w:val="26"/>
          <w:szCs w:val="26"/>
        </w:rPr>
        <w:t>Янань</w:t>
      </w:r>
      <w:proofErr w:type="spellEnd"/>
      <w:r w:rsidR="00BF673F">
        <w:rPr>
          <w:color w:val="000000"/>
          <w:sz w:val="26"/>
          <w:szCs w:val="26"/>
        </w:rPr>
        <w:t xml:space="preserve"> </w:t>
      </w:r>
      <w:proofErr w:type="spellStart"/>
      <w:r w:rsidR="00BF673F">
        <w:rPr>
          <w:color w:val="000000"/>
          <w:sz w:val="26"/>
          <w:szCs w:val="26"/>
        </w:rPr>
        <w:t>Чжан</w:t>
      </w:r>
      <w:proofErr w:type="spellEnd"/>
      <w:r>
        <w:rPr>
          <w:color w:val="000000"/>
          <w:sz w:val="26"/>
          <w:szCs w:val="26"/>
        </w:rPr>
        <w:t xml:space="preserve"> справилась вполне успешно.</w:t>
      </w:r>
    </w:p>
    <w:p w:rsidR="00F34741" w:rsidRDefault="00F34741" w:rsidP="00F34741">
      <w:pPr>
        <w:pStyle w:val="p5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Выполненная квалификационная работа соответствует всем требованиям, предъявляемым к работам данного уровня, и заслуживает положительной оценки.</w:t>
      </w:r>
    </w:p>
    <w:p w:rsidR="00F34741" w:rsidRDefault="00BF673F" w:rsidP="00F34741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Научный руководитель                    д</w:t>
      </w:r>
      <w:r w:rsidR="00F34741">
        <w:rPr>
          <w:color w:val="000000"/>
          <w:sz w:val="26"/>
          <w:szCs w:val="26"/>
        </w:rPr>
        <w:t xml:space="preserve">.ф.н., доц. </w:t>
      </w:r>
      <w:r>
        <w:rPr>
          <w:color w:val="000000"/>
          <w:sz w:val="26"/>
          <w:szCs w:val="26"/>
        </w:rPr>
        <w:t>Н.П. Беневоленская</w:t>
      </w:r>
    </w:p>
    <w:sectPr w:rsidR="00F34741" w:rsidSect="005A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34741"/>
    <w:rsid w:val="002848A1"/>
    <w:rsid w:val="002E098F"/>
    <w:rsid w:val="003F3656"/>
    <w:rsid w:val="005A595F"/>
    <w:rsid w:val="00BF673F"/>
    <w:rsid w:val="00F3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9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34741"/>
    <w:pPr>
      <w:spacing w:before="100" w:beforeAutospacing="1" w:after="100" w:afterAutospacing="1"/>
    </w:pPr>
  </w:style>
  <w:style w:type="paragraph" w:customStyle="1" w:styleId="p5">
    <w:name w:val="p5"/>
    <w:basedOn w:val="a"/>
    <w:rsid w:val="00F347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4741"/>
  </w:style>
  <w:style w:type="character" w:customStyle="1" w:styleId="s1">
    <w:name w:val="s1"/>
    <w:basedOn w:val="a0"/>
    <w:rsid w:val="00F34741"/>
  </w:style>
  <w:style w:type="paragraph" w:customStyle="1" w:styleId="p6">
    <w:name w:val="p6"/>
    <w:basedOn w:val="a"/>
    <w:rsid w:val="00F34741"/>
    <w:pPr>
      <w:spacing w:before="100" w:beforeAutospacing="1" w:after="100" w:afterAutospacing="1"/>
    </w:pPr>
  </w:style>
  <w:style w:type="paragraph" w:customStyle="1" w:styleId="p3">
    <w:name w:val="p3"/>
    <w:basedOn w:val="a"/>
    <w:rsid w:val="00F347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</vt:lpstr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creator>Svetlana Kiritchenko</dc:creator>
  <cp:lastModifiedBy>User</cp:lastModifiedBy>
  <cp:revision>2</cp:revision>
  <dcterms:created xsi:type="dcterms:W3CDTF">2014-05-22T05:52:00Z</dcterms:created>
  <dcterms:modified xsi:type="dcterms:W3CDTF">2014-05-22T05:52:00Z</dcterms:modified>
</cp:coreProperties>
</file>