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F" w:rsidRPr="003D503D" w:rsidRDefault="00FF395F" w:rsidP="006745A6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3D503D">
        <w:rPr>
          <w:b/>
          <w:color w:val="000000"/>
          <w:sz w:val="28"/>
          <w:szCs w:val="28"/>
        </w:rPr>
        <w:t>Отзыв</w:t>
      </w:r>
    </w:p>
    <w:p w:rsidR="00FF395F" w:rsidRPr="003D503D" w:rsidRDefault="00FF395F" w:rsidP="006745A6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3D503D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FF395F" w:rsidRPr="003D503D" w:rsidRDefault="00FF395F" w:rsidP="006745A6">
      <w:pPr>
        <w:spacing w:line="360" w:lineRule="auto"/>
        <w:ind w:right="38"/>
        <w:jc w:val="center"/>
        <w:outlineLvl w:val="0"/>
        <w:rPr>
          <w:rFonts w:ascii="Times New Roman" w:eastAsia="Arial Unicode MS" w:hAnsi="Times New Roman" w:cs="Times New Roman"/>
          <w:b/>
          <w:caps/>
          <w:color w:val="000000"/>
          <w:kern w:val="2"/>
          <w:sz w:val="28"/>
          <w:u w:color="000000"/>
        </w:rPr>
      </w:pPr>
      <w:r w:rsidRPr="003D503D">
        <w:rPr>
          <w:rFonts w:ascii="Times New Roman" w:hAnsi="Times New Roman" w:cs="Times New Roman"/>
          <w:b/>
          <w:color w:val="000000"/>
          <w:sz w:val="28"/>
          <w:szCs w:val="28"/>
        </w:rPr>
        <w:t>Мюхюрджю Эрена на тему «Цветообозначения в искусствоведческом дискурсе: функционально-семантический и лингвокультурологический аспекты ( на фоне турецкого языка)»</w:t>
      </w:r>
      <w:bookmarkStart w:id="0" w:name="_GoBack"/>
      <w:bookmarkEnd w:id="0"/>
    </w:p>
    <w:p w:rsidR="00FF395F" w:rsidRPr="00CC23F2" w:rsidRDefault="00FF395F" w:rsidP="006745A6">
      <w:pPr>
        <w:spacing w:line="360" w:lineRule="auto"/>
        <w:ind w:right="38"/>
        <w:outlineLvl w:val="0"/>
        <w:rPr>
          <w:rFonts w:ascii="Times New Roman" w:eastAsia="Arial Unicode MS" w:hAnsi="Times New Roman"/>
          <w:b/>
          <w:caps/>
          <w:color w:val="000000"/>
          <w:kern w:val="2"/>
          <w:sz w:val="28"/>
          <w:u w:color="000000"/>
        </w:rPr>
      </w:pPr>
    </w:p>
    <w:p w:rsidR="00FF395F" w:rsidRDefault="00FF395F" w:rsidP="006745A6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FF395F" w:rsidRDefault="00FF395F" w:rsidP="006745A6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Выполненная Мюхюрджю Эреном работа представляет собой актуальное для методики и практики преподавания русского как иностранного исследование. Работа посвящена анализу способов наименования цветов в текстах искусствоведческих исследований. Ценность данного исследования определяется и тем, что в ней дается толкование лексических единиц цветообозначения, показаны особенности их функционирования в искусствоведческом дискурсе, создана классификация лексики цветообозначения. Актуальным является обращение автора к исследованию возможностей перевода данной лексики на турецкий язык. Всем эти вопросам посвящена вторая глава исследования. </w:t>
      </w:r>
    </w:p>
    <w:p w:rsidR="00FF395F" w:rsidRDefault="00FF395F" w:rsidP="006745A6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создании первой главы Э.Мюхюрджу необходимо было проработать большое количество трудов не только по лингвистике, но и по культурологии, философии, психологии и др. На основе прочитанной литературы была создана теоретическая база исследования.</w:t>
      </w:r>
    </w:p>
    <w:p w:rsidR="00FF395F" w:rsidRDefault="00FF395F" w:rsidP="006745A6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процессе работы Э.Мюхюрджу показал себя как очень увлеченный, заинтересованный исследователь. </w:t>
      </w:r>
    </w:p>
    <w:p w:rsidR="00FF395F" w:rsidRDefault="00FF395F" w:rsidP="008320F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FF395F" w:rsidRDefault="00FF395F" w:rsidP="008320F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FF395F" w:rsidRDefault="00FF395F" w:rsidP="008320F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FF395F" w:rsidRDefault="00FF395F" w:rsidP="008320F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</w:p>
    <w:p w:rsidR="00FF395F" w:rsidRDefault="00FF395F" w:rsidP="008320F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Научный руководитель:  к.п.н., доц. И.Н.Ерофеева</w:t>
      </w:r>
    </w:p>
    <w:p w:rsidR="00FF395F" w:rsidRDefault="00FF395F" w:rsidP="008320F1"/>
    <w:p w:rsidR="00FF395F" w:rsidRDefault="00FF395F" w:rsidP="006745A6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FF395F" w:rsidRDefault="00FF395F" w:rsidP="006745A6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sectPr w:rsidR="00FF395F" w:rsidSect="00CE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8E"/>
    <w:rsid w:val="0015328F"/>
    <w:rsid w:val="003410E6"/>
    <w:rsid w:val="003D503D"/>
    <w:rsid w:val="0059361A"/>
    <w:rsid w:val="006745A6"/>
    <w:rsid w:val="00703413"/>
    <w:rsid w:val="008320F1"/>
    <w:rsid w:val="00AC018E"/>
    <w:rsid w:val="00CC23F2"/>
    <w:rsid w:val="00CC2C79"/>
    <w:rsid w:val="00CE7114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6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6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6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745A6"/>
    <w:rPr>
      <w:rFonts w:cs="Times New Roman"/>
    </w:rPr>
  </w:style>
  <w:style w:type="character" w:customStyle="1" w:styleId="s1">
    <w:name w:val="s1"/>
    <w:basedOn w:val="DefaultParagraphFont"/>
    <w:uiPriority w:val="99"/>
    <w:rsid w:val="006745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Oksana Kiritchenko</cp:lastModifiedBy>
  <cp:revision>4</cp:revision>
  <dcterms:created xsi:type="dcterms:W3CDTF">2014-05-16T16:51:00Z</dcterms:created>
  <dcterms:modified xsi:type="dcterms:W3CDTF">2014-05-16T06:55:00Z</dcterms:modified>
</cp:coreProperties>
</file>