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28" w:rsidRPr="00F34741" w:rsidRDefault="00C34228" w:rsidP="00C34228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C34228" w:rsidRPr="00F34741" w:rsidRDefault="00C34228" w:rsidP="00C34228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C34228" w:rsidRDefault="00C34228" w:rsidP="00C3422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34228">
        <w:rPr>
          <w:rFonts w:ascii="Times New Roman" w:hAnsi="Times New Roman" w:cs="Times New Roman"/>
          <w:b/>
          <w:color w:val="000000"/>
          <w:sz w:val="28"/>
          <w:szCs w:val="28"/>
        </w:rPr>
        <w:t>Чунь Юми</w:t>
      </w:r>
      <w:r>
        <w:rPr>
          <w:b/>
          <w:color w:val="000000"/>
          <w:sz w:val="28"/>
          <w:szCs w:val="28"/>
        </w:rPr>
        <w:t xml:space="preserve"> </w:t>
      </w:r>
      <w:r w:rsidRPr="00C34228">
        <w:rPr>
          <w:rFonts w:ascii="Times New Roman" w:hAnsi="Times New Roman" w:cs="Times New Roman"/>
          <w:b/>
          <w:color w:val="000000"/>
          <w:sz w:val="28"/>
          <w:szCs w:val="28"/>
        </w:rPr>
        <w:t>на тему</w:t>
      </w:r>
      <w:r w:rsidRPr="00F34741">
        <w:rPr>
          <w:b/>
          <w:color w:val="000000"/>
          <w:sz w:val="28"/>
          <w:szCs w:val="28"/>
        </w:rPr>
        <w:t xml:space="preserve"> «</w:t>
      </w:r>
      <w:bookmarkStart w:id="0" w:name="_Toc387691513"/>
      <w:r w:rsidRPr="00C34228">
        <w:rPr>
          <w:rFonts w:ascii="Times New Roman" w:hAnsi="Times New Roman" w:cs="Times New Roman"/>
          <w:b/>
          <w:sz w:val="28"/>
          <w:szCs w:val="28"/>
        </w:rPr>
        <w:t>Возраст человека в современном русском языке: лексико-синтаксические средства называния и описания (на материале художественной литературы)</w:t>
      </w:r>
      <w:bookmarkEnd w:id="0"/>
      <w:r w:rsidRPr="00F34741">
        <w:rPr>
          <w:b/>
          <w:color w:val="000000"/>
          <w:sz w:val="28"/>
          <w:szCs w:val="28"/>
        </w:rPr>
        <w:t>»</w:t>
      </w:r>
    </w:p>
    <w:p w:rsidR="00156EA7" w:rsidRDefault="00C34228" w:rsidP="00C3422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Выполненная Чунь Юми работа представляет собой актуальное для русского языка как иностранного исследование, так как языковая категория возраста универсальна для всех языков, но способы его передачи в каждом национальном языке различны и завис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от системы языка, ЯКИ и национальных традиций народа. Только русский может точно сказать, сколько лет человеку, если он обращается к друзьям </w:t>
      </w:r>
      <w:r w:rsidRPr="00C34228">
        <w:rPr>
          <w:rFonts w:ascii="Times New Roman" w:hAnsi="Times New Roman" w:cs="Times New Roman"/>
          <w:i/>
          <w:color w:val="000000"/>
          <w:sz w:val="28"/>
          <w:szCs w:val="28"/>
        </w:rPr>
        <w:t>детка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4228">
        <w:rPr>
          <w:rFonts w:ascii="Times New Roman" w:hAnsi="Times New Roman" w:cs="Times New Roman"/>
          <w:i/>
          <w:color w:val="000000"/>
          <w:sz w:val="28"/>
          <w:szCs w:val="28"/>
        </w:rPr>
        <w:t>старик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C34228">
        <w:rPr>
          <w:rFonts w:ascii="Times New Roman" w:hAnsi="Times New Roman" w:cs="Times New Roman"/>
          <w:i/>
          <w:color w:val="000000"/>
          <w:sz w:val="28"/>
          <w:szCs w:val="28"/>
        </w:rPr>
        <w:t>девушка</w:t>
      </w:r>
      <w:r w:rsidR="00A3704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 мужчине «в самом расцвете сил»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что-такое </w:t>
      </w:r>
      <w:r w:rsidRPr="00C34228">
        <w:rPr>
          <w:rFonts w:ascii="Times New Roman" w:hAnsi="Times New Roman" w:cs="Times New Roman"/>
          <w:i/>
          <w:color w:val="000000"/>
          <w:sz w:val="28"/>
          <w:szCs w:val="28"/>
        </w:rPr>
        <w:t>бабье лето</w:t>
      </w:r>
      <w:r>
        <w:rPr>
          <w:rFonts w:ascii="Times New Roman" w:hAnsi="Times New Roman" w:cs="Times New Roman"/>
          <w:color w:val="000000"/>
          <w:sz w:val="28"/>
          <w:szCs w:val="28"/>
        </w:rPr>
        <w:t>. Ценность данного исследования определяется и тем, что при самой общей выборке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 в 400 слов (а примеров было более 1500), научная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методическая литература по 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РКИ включает не более 20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обозначения возраста, а большинство слов, наиболее часто употребляемы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русскими в речи (и на письме)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 не имеют эквивалента в словарях (девчушка, девонька, старьё, пацан, молодняк 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ыли описаны 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разные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 части речи, семантические дериваты, от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мечена стилистическая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маркированность слов, явление м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ногозначности и вариативные форм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>ы, основные словообразовательные модели производных слов, способы семантизации на другой язык и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 xml:space="preserve"> типы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 лингвострановедческ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 xml:space="preserve"> комментари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6EA7">
        <w:rPr>
          <w:rFonts w:ascii="Times New Roman" w:hAnsi="Times New Roman" w:cs="Times New Roman"/>
          <w:color w:val="000000"/>
          <w:sz w:val="28"/>
          <w:szCs w:val="28"/>
        </w:rPr>
        <w:t>. Итоги анализа и выводы оформлены в несколько таблиц, которые можно использовать в учебных целях. Дополнены и скорректированы нек</w:t>
      </w:r>
      <w:r w:rsidR="000C55E6">
        <w:rPr>
          <w:rFonts w:ascii="Times New Roman" w:hAnsi="Times New Roman" w:cs="Times New Roman"/>
          <w:color w:val="000000"/>
          <w:sz w:val="28"/>
          <w:szCs w:val="28"/>
        </w:rPr>
        <w:t>оторые словарные статьи, а также от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0C55E6">
        <w:rPr>
          <w:rFonts w:ascii="Times New Roman" w:hAnsi="Times New Roman" w:cs="Times New Roman"/>
          <w:color w:val="000000"/>
          <w:sz w:val="28"/>
          <w:szCs w:val="28"/>
        </w:rPr>
        <w:t>чены случаи отсутствия слов в двуязычных русско-корейских словарях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 xml:space="preserve"> или их неправильное толкование</w:t>
      </w:r>
      <w:r w:rsidR="000C5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C55E6">
        <w:rPr>
          <w:rFonts w:ascii="Times New Roman" w:hAnsi="Times New Roman" w:cs="Times New Roman"/>
          <w:color w:val="000000"/>
          <w:sz w:val="28"/>
          <w:szCs w:val="28"/>
        </w:rPr>
        <w:t>муж, мужик, мужчина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47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55E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bookmarkStart w:id="1" w:name="_GoBack"/>
      <w:bookmarkEnd w:id="1"/>
      <w:r w:rsidR="000C55E6">
        <w:rPr>
          <w:rFonts w:ascii="Times New Roman" w:hAnsi="Times New Roman" w:cs="Times New Roman"/>
          <w:color w:val="000000"/>
          <w:sz w:val="28"/>
          <w:szCs w:val="28"/>
        </w:rPr>
        <w:t xml:space="preserve"> выносимые на защиту нашли свое подтверждение в итогах работы, цель работы достигнута, задачи поставленные во Введении, выполнены и подтверждаются результатами исследования.</w:t>
      </w:r>
    </w:p>
    <w:p w:rsidR="000C55E6" w:rsidRDefault="000C55E6" w:rsidP="00C3422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Подготовка выпускно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работы потребовала от Чунь Юми хорошего знания научной и методической литературы, умения анализировать, систематизировать и класс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фицировать материал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елать </w:t>
      </w:r>
      <w:r w:rsidR="007C1928">
        <w:rPr>
          <w:rFonts w:ascii="Times New Roman" w:hAnsi="Times New Roman" w:cs="Times New Roman"/>
          <w:color w:val="000000"/>
          <w:sz w:val="28"/>
          <w:szCs w:val="28"/>
        </w:rPr>
        <w:t>научные выводы и намечать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перспективы дальнейшего исследования. Работа самостоятельна, написана грамотно и логично. </w:t>
      </w:r>
    </w:p>
    <w:p w:rsidR="000C55E6" w:rsidRDefault="000C55E6" w:rsidP="00C3422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Выполненная квалификационная работа соответствует всем требованиям</w:t>
      </w:r>
      <w:r w:rsidR="007C1928">
        <w:rPr>
          <w:rFonts w:ascii="Times New Roman" w:hAnsi="Times New Roman" w:cs="Times New Roman"/>
          <w:color w:val="000000"/>
          <w:sz w:val="28"/>
          <w:szCs w:val="28"/>
        </w:rPr>
        <w:t>, предъявляемым к работам данного т</w:t>
      </w:r>
      <w:r w:rsidR="00A37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1928">
        <w:rPr>
          <w:rFonts w:ascii="Times New Roman" w:hAnsi="Times New Roman" w:cs="Times New Roman"/>
          <w:color w:val="000000"/>
          <w:sz w:val="28"/>
          <w:szCs w:val="28"/>
        </w:rPr>
        <w:t>па, и заслуживает высокой положительной оценки.</w:t>
      </w:r>
    </w:p>
    <w:p w:rsidR="007C1928" w:rsidRDefault="007C1928" w:rsidP="007C19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к.ф.н., доц. С.Т.Саевич</w:t>
      </w:r>
    </w:p>
    <w:p w:rsidR="000C55E6" w:rsidRPr="00C34228" w:rsidRDefault="000C55E6" w:rsidP="00C3422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B00" w:rsidRDefault="00CB7E47" w:rsidP="00C34228">
      <w:pPr>
        <w:jc w:val="center"/>
      </w:pPr>
    </w:p>
    <w:sectPr w:rsidR="002A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47" w:rsidRDefault="00CB7E47" w:rsidP="00A37040">
      <w:pPr>
        <w:spacing w:after="0" w:line="240" w:lineRule="auto"/>
      </w:pPr>
      <w:r>
        <w:separator/>
      </w:r>
    </w:p>
  </w:endnote>
  <w:endnote w:type="continuationSeparator" w:id="0">
    <w:p w:rsidR="00CB7E47" w:rsidRDefault="00CB7E47" w:rsidP="00A3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47" w:rsidRDefault="00CB7E47" w:rsidP="00A37040">
      <w:pPr>
        <w:spacing w:after="0" w:line="240" w:lineRule="auto"/>
      </w:pPr>
      <w:r>
        <w:separator/>
      </w:r>
    </w:p>
  </w:footnote>
  <w:footnote w:type="continuationSeparator" w:id="0">
    <w:p w:rsidR="00CB7E47" w:rsidRDefault="00CB7E47" w:rsidP="00A37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28"/>
    <w:rsid w:val="000C55E6"/>
    <w:rsid w:val="00156EA7"/>
    <w:rsid w:val="00341DC2"/>
    <w:rsid w:val="007C1928"/>
    <w:rsid w:val="007C240A"/>
    <w:rsid w:val="008D47C4"/>
    <w:rsid w:val="00A37040"/>
    <w:rsid w:val="00C34228"/>
    <w:rsid w:val="00CB7E47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45F3B0-D0AD-4244-AF42-14689056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3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3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040"/>
  </w:style>
  <w:style w:type="paragraph" w:styleId="a5">
    <w:name w:val="footer"/>
    <w:basedOn w:val="a"/>
    <w:link w:val="a6"/>
    <w:uiPriority w:val="99"/>
    <w:unhideWhenUsed/>
    <w:rsid w:val="00A3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Юми Чунь</dc:creator>
  <cp:keywords/>
  <dc:description/>
  <cp:lastModifiedBy>Юми Чунь</cp:lastModifiedBy>
  <cp:revision>3</cp:revision>
  <dcterms:created xsi:type="dcterms:W3CDTF">2014-05-18T18:52:00Z</dcterms:created>
  <dcterms:modified xsi:type="dcterms:W3CDTF">2014-05-19T19:08:00Z</dcterms:modified>
</cp:coreProperties>
</file>