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B1" w:rsidRDefault="00683BCF" w:rsidP="00E63B61">
      <w:pPr>
        <w:ind w:firstLine="709"/>
        <w:jc w:val="center"/>
        <w:rPr>
          <w:rFonts w:ascii="Times New Roman" w:hAnsi="Times New Roman" w:cs="Times New Roman"/>
        </w:rPr>
      </w:pPr>
      <w:r w:rsidRPr="00E63B61">
        <w:rPr>
          <w:rFonts w:ascii="Times New Roman" w:hAnsi="Times New Roman" w:cs="Times New Roman"/>
        </w:rPr>
        <w:t xml:space="preserve">Рецензия на выпускную квалификационную работу </w:t>
      </w:r>
      <w:r w:rsidRPr="00E63B61">
        <w:rPr>
          <w:rFonts w:ascii="Times New Roman" w:hAnsi="Times New Roman" w:cs="Times New Roman"/>
          <w:b/>
        </w:rPr>
        <w:t>Марии Владимировны Самойловой</w:t>
      </w:r>
      <w:r w:rsidRPr="00E63B61">
        <w:rPr>
          <w:rFonts w:ascii="Times New Roman" w:hAnsi="Times New Roman" w:cs="Times New Roman"/>
        </w:rPr>
        <w:t xml:space="preserve"> «Репрезентация существительных морфологически сложной структуры в ментальном ле</w:t>
      </w:r>
      <w:r w:rsidR="00E63B61">
        <w:rPr>
          <w:rFonts w:ascii="Times New Roman" w:hAnsi="Times New Roman" w:cs="Times New Roman"/>
        </w:rPr>
        <w:t xml:space="preserve">ксиконе носителя русского языка </w:t>
      </w:r>
      <w:r w:rsidRPr="00E63B61">
        <w:rPr>
          <w:rFonts w:ascii="Times New Roman" w:hAnsi="Times New Roman" w:cs="Times New Roman"/>
        </w:rPr>
        <w:t>(экспериментальное исследование)»</w:t>
      </w:r>
    </w:p>
    <w:p w:rsidR="00E63B61" w:rsidRPr="00E63B61" w:rsidRDefault="00E63B61" w:rsidP="00E63B61">
      <w:pPr>
        <w:ind w:firstLine="709"/>
        <w:jc w:val="center"/>
        <w:rPr>
          <w:rFonts w:ascii="Times New Roman" w:hAnsi="Times New Roman" w:cs="Times New Roman"/>
        </w:rPr>
      </w:pPr>
    </w:p>
    <w:p w:rsidR="00683BCF" w:rsidRPr="00BB3DCB" w:rsidRDefault="00BB3DCB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</w:t>
      </w:r>
      <w:r w:rsidR="00683BCF" w:rsidRPr="00E63B61">
        <w:rPr>
          <w:rFonts w:ascii="Times New Roman" w:hAnsi="Times New Roman" w:cs="Times New Roman"/>
        </w:rPr>
        <w:t xml:space="preserve"> М.В. Самойловой</w:t>
      </w:r>
      <w:r>
        <w:rPr>
          <w:rFonts w:ascii="Times New Roman" w:hAnsi="Times New Roman" w:cs="Times New Roman"/>
        </w:rPr>
        <w:t>, как заявлено во Введении,</w:t>
      </w:r>
      <w:r w:rsidR="00683BCF" w:rsidRPr="00E63B61">
        <w:rPr>
          <w:rFonts w:ascii="Times New Roman" w:hAnsi="Times New Roman" w:cs="Times New Roman"/>
        </w:rPr>
        <w:t xml:space="preserve"> посвящен</w:t>
      </w:r>
      <w:r>
        <w:rPr>
          <w:rFonts w:ascii="Times New Roman" w:hAnsi="Times New Roman" w:cs="Times New Roman"/>
        </w:rPr>
        <w:t>а</w:t>
      </w:r>
      <w:r w:rsidR="002A3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«исследованию </w:t>
      </w:r>
      <w:r w:rsidR="002A3534" w:rsidRPr="00BB3DCB">
        <w:rPr>
          <w:rFonts w:ascii="Times New Roman" w:hAnsi="Times New Roman" w:cs="Times New Roman"/>
        </w:rPr>
        <w:t>репрезентации существительных морфологически сложной структуры в ментальном лексиконе носителей русского языка</w:t>
      </w:r>
      <w:r w:rsidRPr="00BB3DCB">
        <w:rPr>
          <w:rFonts w:ascii="Times New Roman" w:hAnsi="Times New Roman" w:cs="Times New Roman"/>
        </w:rPr>
        <w:t>» (с. 3)</w:t>
      </w:r>
      <w:r w:rsidR="00683BCF" w:rsidRPr="00BB3DCB">
        <w:rPr>
          <w:rFonts w:ascii="Times New Roman" w:hAnsi="Times New Roman" w:cs="Times New Roman"/>
        </w:rPr>
        <w:t>.</w:t>
      </w:r>
    </w:p>
    <w:p w:rsidR="00683BCF" w:rsidRPr="00E63B61" w:rsidRDefault="00683BCF" w:rsidP="00E63B61">
      <w:pPr>
        <w:ind w:firstLine="567"/>
        <w:jc w:val="both"/>
        <w:rPr>
          <w:rFonts w:ascii="Times New Roman" w:hAnsi="Times New Roman" w:cs="Times New Roman"/>
        </w:rPr>
      </w:pPr>
      <w:r w:rsidRPr="00E63B61">
        <w:rPr>
          <w:rFonts w:ascii="Times New Roman" w:hAnsi="Times New Roman" w:cs="Times New Roman"/>
        </w:rPr>
        <w:t>Работа состоит из введения, трех глав, заключения, списка использованной литературы (60 наименований) и двух приложений.</w:t>
      </w:r>
    </w:p>
    <w:p w:rsidR="00683BCF" w:rsidRPr="00E63B61" w:rsidRDefault="00683BCF" w:rsidP="00E63B61">
      <w:pPr>
        <w:ind w:firstLine="567"/>
        <w:jc w:val="both"/>
        <w:rPr>
          <w:rFonts w:ascii="Times New Roman" w:hAnsi="Times New Roman" w:cs="Times New Roman"/>
        </w:rPr>
      </w:pPr>
      <w:r w:rsidRPr="00E63B61">
        <w:rPr>
          <w:rFonts w:ascii="Times New Roman" w:hAnsi="Times New Roman" w:cs="Times New Roman"/>
        </w:rPr>
        <w:t xml:space="preserve">Первая глава (занимающая 12 страниц) является теоретической: в ней содержится весьма поверхностный обзор основных подходов к описанию структуры ментального лексикона, упоминаются методы изучения ментального лексикона. </w:t>
      </w:r>
      <w:r w:rsidR="002D1BC6">
        <w:rPr>
          <w:rFonts w:ascii="Times New Roman" w:hAnsi="Times New Roman" w:cs="Times New Roman"/>
        </w:rPr>
        <w:t>В</w:t>
      </w:r>
      <w:r w:rsidRPr="00E63B61">
        <w:rPr>
          <w:rFonts w:ascii="Times New Roman" w:hAnsi="Times New Roman" w:cs="Times New Roman"/>
        </w:rPr>
        <w:t xml:space="preserve"> заключительном разделе главы автор </w:t>
      </w:r>
      <w:r w:rsidR="002D1BC6">
        <w:rPr>
          <w:rFonts w:ascii="Times New Roman" w:hAnsi="Times New Roman" w:cs="Times New Roman"/>
        </w:rPr>
        <w:t>формулирует</w:t>
      </w:r>
      <w:r w:rsidRPr="00E63B61">
        <w:rPr>
          <w:rFonts w:ascii="Times New Roman" w:hAnsi="Times New Roman" w:cs="Times New Roman"/>
        </w:rPr>
        <w:t xml:space="preserve"> «предпосылки для данного исследования на материале русского языка».</w:t>
      </w:r>
    </w:p>
    <w:p w:rsidR="00683BCF" w:rsidRPr="00E63B61" w:rsidRDefault="00683BCF" w:rsidP="00E63B61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63B61">
        <w:rPr>
          <w:rFonts w:ascii="Times New Roman" w:hAnsi="Times New Roman" w:cs="Times New Roman"/>
        </w:rPr>
        <w:t xml:space="preserve">К сожалению, необходимо сразу отметить, что </w:t>
      </w:r>
      <w:r w:rsidR="00FD441C" w:rsidRPr="00E63B61">
        <w:rPr>
          <w:rFonts w:ascii="Times New Roman" w:hAnsi="Times New Roman" w:cs="Times New Roman"/>
        </w:rPr>
        <w:t xml:space="preserve">в тексте второй и третьей глав работы материал из теоретической части практически не используется, а между тем анализ полученных Марией Владимировной в эксперименте результатов  с позиций </w:t>
      </w:r>
      <w:proofErr w:type="spellStart"/>
      <w:r w:rsidR="00FD441C" w:rsidRPr="00E63B61">
        <w:rPr>
          <w:rFonts w:ascii="Times New Roman" w:hAnsi="Times New Roman" w:cs="Times New Roman"/>
        </w:rPr>
        <w:t>односистемного</w:t>
      </w:r>
      <w:proofErr w:type="spellEnd"/>
      <w:r w:rsidR="00FD441C" w:rsidRPr="00E63B61">
        <w:rPr>
          <w:rFonts w:ascii="Times New Roman" w:hAnsi="Times New Roman" w:cs="Times New Roman"/>
        </w:rPr>
        <w:t xml:space="preserve"> и </w:t>
      </w:r>
      <w:proofErr w:type="spellStart"/>
      <w:r w:rsidR="00FD441C" w:rsidRPr="00E63B61">
        <w:rPr>
          <w:rFonts w:ascii="Times New Roman" w:hAnsi="Times New Roman" w:cs="Times New Roman"/>
        </w:rPr>
        <w:t>двусистемного</w:t>
      </w:r>
      <w:proofErr w:type="spellEnd"/>
      <w:r w:rsidR="00FD441C" w:rsidRPr="00E63B61">
        <w:rPr>
          <w:rFonts w:ascii="Times New Roman" w:hAnsi="Times New Roman" w:cs="Times New Roman"/>
        </w:rPr>
        <w:t xml:space="preserve"> подходов, вне всякого сомнения, украсил бы работу</w:t>
      </w:r>
      <w:r w:rsidR="00BB3DCB">
        <w:rPr>
          <w:rFonts w:ascii="Times New Roman" w:hAnsi="Times New Roman" w:cs="Times New Roman"/>
        </w:rPr>
        <w:t xml:space="preserve"> и, возможно, позволил бы сделать хотя бы предварительные выводы о том, что заявлено в названии</w:t>
      </w:r>
      <w:r w:rsidR="00FD441C" w:rsidRPr="00E63B61">
        <w:rPr>
          <w:rFonts w:ascii="Times New Roman" w:hAnsi="Times New Roman" w:cs="Times New Roman"/>
        </w:rPr>
        <w:t>.</w:t>
      </w:r>
      <w:proofErr w:type="gramEnd"/>
      <w:r w:rsidR="00FD441C" w:rsidRPr="00E63B61">
        <w:rPr>
          <w:rFonts w:ascii="Times New Roman" w:hAnsi="Times New Roman" w:cs="Times New Roman"/>
        </w:rPr>
        <w:t xml:space="preserve"> Единственным «связующим звеном» между теоретической и практической частями работы является, пожалуй, работа П. Милина, Д.Ф.</w:t>
      </w:r>
      <w:r w:rsidR="00BB3DCB">
        <w:rPr>
          <w:rFonts w:ascii="Times New Roman" w:hAnsi="Times New Roman" w:cs="Times New Roman"/>
        </w:rPr>
        <w:t> </w:t>
      </w:r>
      <w:proofErr w:type="spellStart"/>
      <w:r w:rsidR="00FD441C" w:rsidRPr="00E63B61">
        <w:rPr>
          <w:rFonts w:ascii="Times New Roman" w:hAnsi="Times New Roman" w:cs="Times New Roman"/>
        </w:rPr>
        <w:t>Дурдевича</w:t>
      </w:r>
      <w:proofErr w:type="spellEnd"/>
      <w:r w:rsidR="00FD441C" w:rsidRPr="00E63B61">
        <w:rPr>
          <w:rFonts w:ascii="Times New Roman" w:hAnsi="Times New Roman" w:cs="Times New Roman"/>
        </w:rPr>
        <w:t xml:space="preserve"> и М.Ф. </w:t>
      </w:r>
      <w:proofErr w:type="spellStart"/>
      <w:r w:rsidR="00FD441C" w:rsidRPr="00E63B61">
        <w:rPr>
          <w:rFonts w:ascii="Times New Roman" w:hAnsi="Times New Roman" w:cs="Times New Roman"/>
        </w:rPr>
        <w:t>Москосо</w:t>
      </w:r>
      <w:proofErr w:type="spellEnd"/>
      <w:r w:rsidR="00FD441C" w:rsidRPr="00E63B61">
        <w:rPr>
          <w:rFonts w:ascii="Times New Roman" w:hAnsi="Times New Roman" w:cs="Times New Roman"/>
        </w:rPr>
        <w:t xml:space="preserve"> </w:t>
      </w:r>
      <w:proofErr w:type="spellStart"/>
      <w:r w:rsidR="00FD441C" w:rsidRPr="00E63B61">
        <w:rPr>
          <w:rFonts w:ascii="Times New Roman" w:hAnsi="Times New Roman" w:cs="Times New Roman"/>
        </w:rPr>
        <w:t>дель</w:t>
      </w:r>
      <w:proofErr w:type="spellEnd"/>
      <w:r w:rsidR="00FD441C" w:rsidRPr="00E63B61">
        <w:rPr>
          <w:rFonts w:ascii="Times New Roman" w:hAnsi="Times New Roman" w:cs="Times New Roman"/>
        </w:rPr>
        <w:t xml:space="preserve"> Прадо [</w:t>
      </w:r>
      <w:proofErr w:type="spellStart"/>
      <w:r w:rsidR="00FD441C" w:rsidRPr="00E63B61">
        <w:rPr>
          <w:rFonts w:ascii="Times New Roman" w:hAnsi="Times New Roman" w:cs="Times New Roman"/>
          <w:lang w:val="en-US"/>
        </w:rPr>
        <w:t>Milin</w:t>
      </w:r>
      <w:proofErr w:type="spellEnd"/>
      <w:r w:rsidR="00FD441C" w:rsidRPr="00E63B61">
        <w:rPr>
          <w:rFonts w:ascii="Times New Roman" w:hAnsi="Times New Roman" w:cs="Times New Roman"/>
        </w:rPr>
        <w:t xml:space="preserve"> </w:t>
      </w:r>
      <w:r w:rsidR="00FD441C" w:rsidRPr="00E63B61">
        <w:rPr>
          <w:rFonts w:ascii="Times New Roman" w:hAnsi="Times New Roman" w:cs="Times New Roman"/>
          <w:lang w:val="en-US"/>
        </w:rPr>
        <w:t>et</w:t>
      </w:r>
      <w:r w:rsidR="00FD441C" w:rsidRPr="00E63B61">
        <w:rPr>
          <w:rFonts w:ascii="Times New Roman" w:hAnsi="Times New Roman" w:cs="Times New Roman"/>
        </w:rPr>
        <w:t xml:space="preserve"> </w:t>
      </w:r>
      <w:r w:rsidR="00FD441C" w:rsidRPr="00E63B61">
        <w:rPr>
          <w:rFonts w:ascii="Times New Roman" w:hAnsi="Times New Roman" w:cs="Times New Roman"/>
          <w:lang w:val="en-US"/>
        </w:rPr>
        <w:t>al</w:t>
      </w:r>
      <w:r w:rsidR="00FD441C" w:rsidRPr="00E63B61">
        <w:rPr>
          <w:rFonts w:ascii="Times New Roman" w:hAnsi="Times New Roman" w:cs="Times New Roman"/>
        </w:rPr>
        <w:t xml:space="preserve">. 2009], из которой Мария Владимировна, по ее собственному утверждению (с. 70), заимствует дизайн эксперимента. Однако даже это исследование описано в теоретической части работы </w:t>
      </w:r>
      <w:r w:rsidR="00C2194C">
        <w:rPr>
          <w:rFonts w:ascii="Times New Roman" w:hAnsi="Times New Roman" w:cs="Times New Roman"/>
        </w:rPr>
        <w:t>весьма сжато</w:t>
      </w:r>
      <w:r w:rsidR="00FD441C" w:rsidRPr="00E63B61">
        <w:rPr>
          <w:rFonts w:ascii="Times New Roman" w:hAnsi="Times New Roman" w:cs="Times New Roman"/>
        </w:rPr>
        <w:t xml:space="preserve"> (с. 15).</w:t>
      </w:r>
    </w:p>
    <w:p w:rsidR="00F8159C" w:rsidRDefault="00683BCF" w:rsidP="00E63B61">
      <w:pPr>
        <w:ind w:firstLine="567"/>
        <w:jc w:val="both"/>
        <w:rPr>
          <w:rFonts w:ascii="Times New Roman" w:hAnsi="Times New Roman" w:cs="Times New Roman"/>
        </w:rPr>
      </w:pPr>
      <w:r w:rsidRPr="00E63B61">
        <w:rPr>
          <w:rFonts w:ascii="Times New Roman" w:hAnsi="Times New Roman" w:cs="Times New Roman"/>
        </w:rPr>
        <w:t xml:space="preserve">Вторая глава является наиболее обширной (более 50 страниц) и посвящена описанию базы данных, которую </w:t>
      </w:r>
      <w:r w:rsidR="00E63B61" w:rsidRPr="00E63B61">
        <w:rPr>
          <w:rFonts w:ascii="Times New Roman" w:hAnsi="Times New Roman" w:cs="Times New Roman"/>
        </w:rPr>
        <w:t xml:space="preserve">Мария Владимировна создала на основе </w:t>
      </w:r>
      <w:proofErr w:type="spellStart"/>
      <w:r w:rsidR="00E63B61" w:rsidRPr="00E63B61">
        <w:rPr>
          <w:rFonts w:ascii="Times New Roman" w:hAnsi="Times New Roman" w:cs="Times New Roman"/>
        </w:rPr>
        <w:t>подкорпуса</w:t>
      </w:r>
      <w:proofErr w:type="spellEnd"/>
      <w:r w:rsidR="00E63B61" w:rsidRPr="00E63B61">
        <w:rPr>
          <w:rFonts w:ascii="Times New Roman" w:hAnsi="Times New Roman" w:cs="Times New Roman"/>
        </w:rPr>
        <w:t xml:space="preserve"> со снятой омонимией Национального корпуса русского языка.</w:t>
      </w:r>
      <w:r w:rsidR="00A83415">
        <w:rPr>
          <w:rFonts w:ascii="Times New Roman" w:hAnsi="Times New Roman" w:cs="Times New Roman"/>
        </w:rPr>
        <w:t xml:space="preserve"> Цель создания базы, как отмечает автор еще во Введении, —  </w:t>
      </w:r>
      <w:r w:rsidR="00A83415" w:rsidRPr="00A83415">
        <w:rPr>
          <w:rFonts w:ascii="Times New Roman" w:hAnsi="Times New Roman" w:cs="Times New Roman"/>
        </w:rPr>
        <w:t>«получение важных сведений о грамматических характеристиках существительных русского языка, необходимых при исследовании существительных морфологически сложной структуры»</w:t>
      </w:r>
      <w:r w:rsidR="00C2194C">
        <w:rPr>
          <w:rFonts w:ascii="Times New Roman" w:hAnsi="Times New Roman" w:cs="Times New Roman"/>
        </w:rPr>
        <w:t xml:space="preserve"> (с. 4)</w:t>
      </w:r>
      <w:r w:rsidR="00A83415" w:rsidRPr="00A83415">
        <w:rPr>
          <w:rFonts w:ascii="Times New Roman" w:hAnsi="Times New Roman" w:cs="Times New Roman"/>
        </w:rPr>
        <w:t xml:space="preserve">. </w:t>
      </w:r>
      <w:r w:rsidR="00E73CCC">
        <w:rPr>
          <w:rFonts w:ascii="Times New Roman" w:hAnsi="Times New Roman" w:cs="Times New Roman"/>
        </w:rPr>
        <w:t>А</w:t>
      </w:r>
      <w:r w:rsidR="00A83415" w:rsidRPr="00A83415">
        <w:rPr>
          <w:rFonts w:ascii="Times New Roman" w:hAnsi="Times New Roman" w:cs="Times New Roman"/>
        </w:rPr>
        <w:t xml:space="preserve">нализируется частотное распределение словоформ в зависимости от следующих грамматических параметров: род, число, одушевленность, склонение, а также </w:t>
      </w:r>
      <w:r w:rsidR="00C2194C">
        <w:rPr>
          <w:rFonts w:ascii="Times New Roman" w:hAnsi="Times New Roman" w:cs="Times New Roman"/>
        </w:rPr>
        <w:t>приводятся данные о</w:t>
      </w:r>
      <w:r w:rsidR="00A83415" w:rsidRPr="00A83415">
        <w:rPr>
          <w:rFonts w:ascii="Times New Roman" w:hAnsi="Times New Roman" w:cs="Times New Roman"/>
        </w:rPr>
        <w:t xml:space="preserve"> частотност</w:t>
      </w:r>
      <w:r w:rsidR="00C2194C">
        <w:rPr>
          <w:rFonts w:ascii="Times New Roman" w:hAnsi="Times New Roman" w:cs="Times New Roman"/>
        </w:rPr>
        <w:t>и</w:t>
      </w:r>
      <w:r w:rsidR="00A83415" w:rsidRPr="00A83415">
        <w:rPr>
          <w:rFonts w:ascii="Times New Roman" w:hAnsi="Times New Roman" w:cs="Times New Roman"/>
        </w:rPr>
        <w:t xml:space="preserve"> всех возможных окончаний существительных.</w:t>
      </w:r>
      <w:r w:rsidR="00A83415">
        <w:rPr>
          <w:rFonts w:ascii="Times New Roman" w:hAnsi="Times New Roman" w:cs="Times New Roman"/>
        </w:rPr>
        <w:t xml:space="preserve"> </w:t>
      </w:r>
    </w:p>
    <w:p w:rsidR="00E73CCC" w:rsidRDefault="00E73CCC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сожалению, в работе не </w:t>
      </w:r>
      <w:r w:rsidR="00C2194C">
        <w:rPr>
          <w:rFonts w:ascii="Times New Roman" w:hAnsi="Times New Roman" w:cs="Times New Roman"/>
        </w:rPr>
        <w:t>описан механизм</w:t>
      </w:r>
      <w:r>
        <w:rPr>
          <w:rFonts w:ascii="Times New Roman" w:hAnsi="Times New Roman" w:cs="Times New Roman"/>
        </w:rPr>
        <w:t xml:space="preserve"> создания базы. </w:t>
      </w:r>
      <w:proofErr w:type="gramStart"/>
      <w:r>
        <w:rPr>
          <w:rFonts w:ascii="Times New Roman" w:hAnsi="Times New Roman" w:cs="Times New Roman"/>
        </w:rPr>
        <w:t>В частности, рецензенту осталось непонятным, в каком виде существует база: это только таблицы с распределениями частот</w:t>
      </w:r>
      <w:r w:rsidR="00300357">
        <w:rPr>
          <w:rFonts w:ascii="Times New Roman" w:hAnsi="Times New Roman" w:cs="Times New Roman"/>
        </w:rPr>
        <w:t>, т.е. результат обработки корпусного материала</w:t>
      </w:r>
      <w:r>
        <w:rPr>
          <w:rFonts w:ascii="Times New Roman" w:hAnsi="Times New Roman" w:cs="Times New Roman"/>
        </w:rPr>
        <w:t xml:space="preserve"> (если да, то в таком случае более оправданным было бы название «база метаданных», поскольку собственно данными являются материалы корпуса) или же </w:t>
      </w:r>
      <w:r w:rsidR="00C2194C">
        <w:rPr>
          <w:rFonts w:ascii="Times New Roman" w:hAnsi="Times New Roman" w:cs="Times New Roman"/>
        </w:rPr>
        <w:t xml:space="preserve">автор </w:t>
      </w:r>
      <w:r w:rsidR="00300357">
        <w:rPr>
          <w:rFonts w:ascii="Times New Roman" w:hAnsi="Times New Roman" w:cs="Times New Roman"/>
        </w:rPr>
        <w:t xml:space="preserve">извлек все существительные из </w:t>
      </w:r>
      <w:proofErr w:type="spellStart"/>
      <w:r w:rsidR="00300357">
        <w:rPr>
          <w:rFonts w:ascii="Times New Roman" w:hAnsi="Times New Roman" w:cs="Times New Roman"/>
        </w:rPr>
        <w:t>подкорпуса</w:t>
      </w:r>
      <w:proofErr w:type="spellEnd"/>
      <w:r w:rsidR="00300357">
        <w:rPr>
          <w:rFonts w:ascii="Times New Roman" w:hAnsi="Times New Roman" w:cs="Times New Roman"/>
        </w:rPr>
        <w:t xml:space="preserve"> со снятой омонимией Национального корпуса русского языка и далее работал уже</w:t>
      </w:r>
      <w:proofErr w:type="gramEnd"/>
      <w:r w:rsidR="00300357">
        <w:rPr>
          <w:rFonts w:ascii="Times New Roman" w:hAnsi="Times New Roman" w:cs="Times New Roman"/>
        </w:rPr>
        <w:t xml:space="preserve"> с этим списком, каким-то образом (автоматически или вручную) приписывая вошедшим в него словоформам грамматические характеристики? Если же Мария Владимировна использовала в качестве материала только Национальный корпус русского языка</w:t>
      </w:r>
      <w:r w:rsidR="00C2194C">
        <w:rPr>
          <w:rFonts w:ascii="Times New Roman" w:hAnsi="Times New Roman" w:cs="Times New Roman"/>
        </w:rPr>
        <w:t xml:space="preserve"> и не создавала на его основе собственную базу словоупотреблений</w:t>
      </w:r>
      <w:r w:rsidR="00300357">
        <w:rPr>
          <w:rFonts w:ascii="Times New Roman" w:hAnsi="Times New Roman" w:cs="Times New Roman"/>
        </w:rPr>
        <w:t xml:space="preserve">, то в работе необходимо было представить запросы, которые были сделаны для получения данных о частотности тех или иных групп существительных. </w:t>
      </w:r>
      <w:r w:rsidR="002D1BC6">
        <w:rPr>
          <w:rFonts w:ascii="Times New Roman" w:hAnsi="Times New Roman" w:cs="Times New Roman"/>
        </w:rPr>
        <w:t>Например</w:t>
      </w:r>
      <w:r w:rsidR="00300357">
        <w:rPr>
          <w:rFonts w:ascii="Times New Roman" w:hAnsi="Times New Roman" w:cs="Times New Roman"/>
        </w:rPr>
        <w:t xml:space="preserve">, </w:t>
      </w:r>
      <w:r w:rsidR="002D1BC6">
        <w:rPr>
          <w:rFonts w:ascii="Times New Roman" w:hAnsi="Times New Roman" w:cs="Times New Roman"/>
        </w:rPr>
        <w:t>было бы интересно</w:t>
      </w:r>
      <w:r w:rsidR="00300357">
        <w:rPr>
          <w:rFonts w:ascii="Times New Roman" w:hAnsi="Times New Roman" w:cs="Times New Roman"/>
        </w:rPr>
        <w:t xml:space="preserve"> узнать, каким образом определялась частотность словоформ, относящихся к каждому из склонений, а также с помощью какого запроса (или каких запросов) было определено количество существительных (пусть и приблизительное – «около 38000» </w:t>
      </w:r>
      <w:r w:rsidR="00C2194C">
        <w:rPr>
          <w:rFonts w:ascii="Times New Roman" w:hAnsi="Times New Roman" w:cs="Times New Roman"/>
        </w:rPr>
        <w:t>(с. 20)</w:t>
      </w:r>
      <w:r w:rsidR="00300357">
        <w:rPr>
          <w:rFonts w:ascii="Times New Roman" w:hAnsi="Times New Roman" w:cs="Times New Roman"/>
        </w:rPr>
        <w:t>), относящихся к адъективному склонению.</w:t>
      </w:r>
      <w:r w:rsidR="000C7BF8">
        <w:rPr>
          <w:rFonts w:ascii="Times New Roman" w:hAnsi="Times New Roman" w:cs="Times New Roman"/>
        </w:rPr>
        <w:t xml:space="preserve"> Наличие в </w:t>
      </w:r>
      <w:r w:rsidR="0052532F">
        <w:rPr>
          <w:rFonts w:ascii="Times New Roman" w:hAnsi="Times New Roman" w:cs="Times New Roman"/>
        </w:rPr>
        <w:t>тексте</w:t>
      </w:r>
      <w:r w:rsidR="000C7BF8">
        <w:rPr>
          <w:rFonts w:ascii="Times New Roman" w:hAnsi="Times New Roman" w:cs="Times New Roman"/>
        </w:rPr>
        <w:t xml:space="preserve"> указанных сведений позволило бы рецензенту более адекватно оценить объем выполненной автором работы.</w:t>
      </w:r>
    </w:p>
    <w:p w:rsidR="0052532F" w:rsidRDefault="00F8159C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</w:t>
      </w:r>
      <w:r w:rsidR="0052532F">
        <w:rPr>
          <w:rFonts w:ascii="Times New Roman" w:hAnsi="Times New Roman" w:cs="Times New Roman"/>
        </w:rPr>
        <w:t>вызывает удивление</w:t>
      </w:r>
      <w:r>
        <w:rPr>
          <w:rFonts w:ascii="Times New Roman" w:hAnsi="Times New Roman" w:cs="Times New Roman"/>
        </w:rPr>
        <w:t xml:space="preserve"> отсутствие в работе упоминаний о других исследованиях частотных распределений, выполненных на материале существительных русского языка (в том числе и с привлечением Национального корпуса русского языка; см. работы О.Н. </w:t>
      </w:r>
      <w:proofErr w:type="spellStart"/>
      <w:r>
        <w:rPr>
          <w:rFonts w:ascii="Times New Roman" w:hAnsi="Times New Roman" w:cs="Times New Roman"/>
        </w:rPr>
        <w:t>Ляшевской</w:t>
      </w:r>
      <w:proofErr w:type="spellEnd"/>
      <w:r>
        <w:rPr>
          <w:rFonts w:ascii="Times New Roman" w:hAnsi="Times New Roman" w:cs="Times New Roman"/>
        </w:rPr>
        <w:t xml:space="preserve"> о Частотном лексико-грамматическом словаре; М. </w:t>
      </w:r>
      <w:proofErr w:type="spellStart"/>
      <w:r>
        <w:rPr>
          <w:rFonts w:ascii="Times New Roman" w:hAnsi="Times New Roman" w:cs="Times New Roman"/>
        </w:rPr>
        <w:t>Копотева</w:t>
      </w:r>
      <w:proofErr w:type="spellEnd"/>
      <w:r>
        <w:rPr>
          <w:rFonts w:ascii="Times New Roman" w:hAnsi="Times New Roman" w:cs="Times New Roman"/>
        </w:rPr>
        <w:t xml:space="preserve">, А.Б. Макаровой, Д. </w:t>
      </w:r>
      <w:r w:rsidR="0052532F">
        <w:rPr>
          <w:rFonts w:ascii="Times New Roman" w:hAnsi="Times New Roman" w:cs="Times New Roman"/>
        </w:rPr>
        <w:t xml:space="preserve">Н. </w:t>
      </w:r>
      <w:proofErr w:type="spellStart"/>
      <w:r w:rsidR="0052532F">
        <w:rPr>
          <w:rFonts w:ascii="Times New Roman" w:hAnsi="Times New Roman" w:cs="Times New Roman"/>
        </w:rPr>
        <w:t>Сатюковой</w:t>
      </w:r>
      <w:proofErr w:type="spellEnd"/>
      <w:r w:rsidR="0052532F">
        <w:rPr>
          <w:rFonts w:ascii="Times New Roman" w:hAnsi="Times New Roman" w:cs="Times New Roman"/>
        </w:rPr>
        <w:t xml:space="preserve"> и др.). Даже беглое знакомство с этими работами </w:t>
      </w:r>
      <w:r w:rsidR="002D1BC6">
        <w:rPr>
          <w:rFonts w:ascii="Times New Roman" w:hAnsi="Times New Roman" w:cs="Times New Roman"/>
        </w:rPr>
        <w:t>свидетельствует о совпадении</w:t>
      </w:r>
      <w:r w:rsidR="0052532F">
        <w:rPr>
          <w:rFonts w:ascii="Times New Roman" w:hAnsi="Times New Roman" w:cs="Times New Roman"/>
        </w:rPr>
        <w:t xml:space="preserve"> ряда выводов, сделанных Марией Владимировной, </w:t>
      </w:r>
      <w:proofErr w:type="gramStart"/>
      <w:r w:rsidR="0052532F">
        <w:rPr>
          <w:rFonts w:ascii="Times New Roman" w:hAnsi="Times New Roman" w:cs="Times New Roman"/>
        </w:rPr>
        <w:t>с</w:t>
      </w:r>
      <w:proofErr w:type="gramEnd"/>
      <w:r w:rsidR="0052532F">
        <w:rPr>
          <w:rFonts w:ascii="Times New Roman" w:hAnsi="Times New Roman" w:cs="Times New Roman"/>
        </w:rPr>
        <w:t xml:space="preserve"> представленными в указанных работах. В связи с этим рецензенту </w:t>
      </w:r>
      <w:r w:rsidR="002D1BC6">
        <w:rPr>
          <w:rFonts w:ascii="Times New Roman" w:hAnsi="Times New Roman" w:cs="Times New Roman"/>
        </w:rPr>
        <w:t>кажется</w:t>
      </w:r>
      <w:r w:rsidR="0052532F">
        <w:rPr>
          <w:rFonts w:ascii="Times New Roman" w:hAnsi="Times New Roman" w:cs="Times New Roman"/>
        </w:rPr>
        <w:t xml:space="preserve"> необходимым указание в рамках второй главы на то, чем именно исследование Марии Владимировны отличается от выполненных ранее работ.</w:t>
      </w:r>
    </w:p>
    <w:p w:rsidR="004D4484" w:rsidRPr="00E73CCC" w:rsidRDefault="00A83415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Большую часть </w:t>
      </w:r>
      <w:r w:rsidR="00C2194C">
        <w:rPr>
          <w:rFonts w:ascii="Times New Roman" w:hAnsi="Times New Roman" w:cs="Times New Roman"/>
        </w:rPr>
        <w:t xml:space="preserve">второй </w:t>
      </w:r>
      <w:r>
        <w:rPr>
          <w:rFonts w:ascii="Times New Roman" w:hAnsi="Times New Roman" w:cs="Times New Roman"/>
        </w:rPr>
        <w:t>главы занимают таблицы, в которых указаны процентные соотношения для тех или иных грамматических категорий или окончаний</w:t>
      </w:r>
      <w:r w:rsidR="00C219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описания </w:t>
      </w:r>
      <w:r w:rsidR="002D1BC6">
        <w:rPr>
          <w:rFonts w:ascii="Times New Roman" w:hAnsi="Times New Roman" w:cs="Times New Roman"/>
        </w:rPr>
        <w:t>отраженных</w:t>
      </w:r>
      <w:r>
        <w:rPr>
          <w:rFonts w:ascii="Times New Roman" w:hAnsi="Times New Roman" w:cs="Times New Roman"/>
        </w:rPr>
        <w:t xml:space="preserve"> в таблицах данных. </w:t>
      </w:r>
      <w:r w:rsidR="00AE714D">
        <w:rPr>
          <w:rFonts w:ascii="Times New Roman" w:hAnsi="Times New Roman" w:cs="Times New Roman"/>
        </w:rPr>
        <w:t xml:space="preserve">К сожалению, анализ количественных данных нельзя признать успешным. </w:t>
      </w:r>
      <w:proofErr w:type="gramStart"/>
      <w:r w:rsidR="00AE714D">
        <w:rPr>
          <w:rFonts w:ascii="Times New Roman" w:hAnsi="Times New Roman" w:cs="Times New Roman"/>
        </w:rPr>
        <w:t>Как правило, он сводится лишь к описанию того, что и так видно из таблицы (например:</w:t>
      </w:r>
      <w:proofErr w:type="gramEnd"/>
      <w:r w:rsidR="00AE714D">
        <w:rPr>
          <w:rFonts w:ascii="Times New Roman" w:hAnsi="Times New Roman" w:cs="Times New Roman"/>
        </w:rPr>
        <w:t xml:space="preserve"> </w:t>
      </w:r>
      <w:r w:rsidR="00AE714D" w:rsidRPr="00E73CCC">
        <w:rPr>
          <w:rFonts w:ascii="Times New Roman" w:hAnsi="Times New Roman" w:cs="Times New Roman"/>
        </w:rPr>
        <w:t>«Как видно из таблицы 2, неодушевленных существительных единственного числа почти в три раза больше, чем неодушевленных существительных множественного. В то же самое время, одушевленных существительных единственного числа почти в 4 раза больше, чем одушевленных существительных множественного. В целом, существительных единственного числа почти в 3 раза больше, чем существительных множественного числа»</w:t>
      </w:r>
      <w:proofErr w:type="gramStart"/>
      <w:r w:rsidR="00AE714D" w:rsidRPr="00E73CCC">
        <w:rPr>
          <w:rFonts w:ascii="Times New Roman" w:hAnsi="Times New Roman" w:cs="Times New Roman"/>
        </w:rPr>
        <w:t>.</w:t>
      </w:r>
      <w:proofErr w:type="gramEnd"/>
      <w:r w:rsidR="00AE714D" w:rsidRPr="00E73CCC">
        <w:rPr>
          <w:rFonts w:ascii="Times New Roman" w:hAnsi="Times New Roman" w:cs="Times New Roman"/>
        </w:rPr>
        <w:t xml:space="preserve"> (</w:t>
      </w:r>
      <w:proofErr w:type="gramStart"/>
      <w:r w:rsidR="00AE714D" w:rsidRPr="00E73CCC">
        <w:rPr>
          <w:rFonts w:ascii="Times New Roman" w:hAnsi="Times New Roman" w:cs="Times New Roman"/>
        </w:rPr>
        <w:t>с</w:t>
      </w:r>
      <w:proofErr w:type="gramEnd"/>
      <w:r w:rsidR="00AE714D" w:rsidRPr="00E73CCC">
        <w:rPr>
          <w:rFonts w:ascii="Times New Roman" w:hAnsi="Times New Roman" w:cs="Times New Roman"/>
        </w:rPr>
        <w:t>. 2</w:t>
      </w:r>
      <w:r w:rsidR="004D4484" w:rsidRPr="00E73CCC">
        <w:rPr>
          <w:rFonts w:ascii="Times New Roman" w:hAnsi="Times New Roman" w:cs="Times New Roman"/>
        </w:rPr>
        <w:t>3</w:t>
      </w:r>
      <w:r w:rsidR="00AE714D" w:rsidRPr="00E73CCC">
        <w:rPr>
          <w:rFonts w:ascii="Times New Roman" w:hAnsi="Times New Roman" w:cs="Times New Roman"/>
        </w:rPr>
        <w:t xml:space="preserve">)). При этом многие </w:t>
      </w:r>
      <w:r w:rsidR="00C2194C">
        <w:rPr>
          <w:rFonts w:ascii="Times New Roman" w:hAnsi="Times New Roman" w:cs="Times New Roman"/>
        </w:rPr>
        <w:t xml:space="preserve">из сделанных автором </w:t>
      </w:r>
      <w:r w:rsidR="00AE714D" w:rsidRPr="00E73CCC">
        <w:rPr>
          <w:rFonts w:ascii="Times New Roman" w:hAnsi="Times New Roman" w:cs="Times New Roman"/>
        </w:rPr>
        <w:t>вывод</w:t>
      </w:r>
      <w:r w:rsidR="00C2194C">
        <w:rPr>
          <w:rFonts w:ascii="Times New Roman" w:hAnsi="Times New Roman" w:cs="Times New Roman"/>
        </w:rPr>
        <w:t xml:space="preserve">ов </w:t>
      </w:r>
      <w:r w:rsidR="004D4484" w:rsidRPr="00E73CCC">
        <w:rPr>
          <w:rFonts w:ascii="Times New Roman" w:hAnsi="Times New Roman" w:cs="Times New Roman"/>
        </w:rPr>
        <w:t xml:space="preserve">можно </w:t>
      </w:r>
      <w:r w:rsidR="00C2194C">
        <w:rPr>
          <w:rFonts w:ascii="Times New Roman" w:hAnsi="Times New Roman" w:cs="Times New Roman"/>
        </w:rPr>
        <w:t xml:space="preserve">было </w:t>
      </w:r>
      <w:r w:rsidR="004D4484" w:rsidRPr="00E73CCC">
        <w:rPr>
          <w:rFonts w:ascii="Times New Roman" w:hAnsi="Times New Roman" w:cs="Times New Roman"/>
        </w:rPr>
        <w:t>сделать просто на основе знания грамматики русского языка</w:t>
      </w:r>
      <w:r w:rsidR="00AE714D" w:rsidRPr="00E73CCC">
        <w:rPr>
          <w:rFonts w:ascii="Times New Roman" w:hAnsi="Times New Roman" w:cs="Times New Roman"/>
        </w:rPr>
        <w:t xml:space="preserve">. </w:t>
      </w:r>
      <w:r w:rsidR="004D4484" w:rsidRPr="00E73CCC">
        <w:rPr>
          <w:rFonts w:ascii="Times New Roman" w:hAnsi="Times New Roman" w:cs="Times New Roman"/>
        </w:rPr>
        <w:t>Это относится, н</w:t>
      </w:r>
      <w:r w:rsidR="00AE714D" w:rsidRPr="00E73CCC">
        <w:rPr>
          <w:rFonts w:ascii="Times New Roman" w:hAnsi="Times New Roman" w:cs="Times New Roman"/>
        </w:rPr>
        <w:t xml:space="preserve">апример, </w:t>
      </w:r>
      <w:r w:rsidR="004D4484" w:rsidRPr="00E73CCC">
        <w:rPr>
          <w:rFonts w:ascii="Times New Roman" w:hAnsi="Times New Roman" w:cs="Times New Roman"/>
        </w:rPr>
        <w:t>к следующим замечаниям:</w:t>
      </w:r>
    </w:p>
    <w:p w:rsidR="004D4484" w:rsidRPr="00E73CCC" w:rsidRDefault="00C2194C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E714D" w:rsidRPr="00E73CCC">
        <w:rPr>
          <w:rFonts w:ascii="Times New Roman" w:hAnsi="Times New Roman" w:cs="Times New Roman"/>
        </w:rPr>
        <w:t>«подавляющее большинство существительных среднего рода являются неодушевленными» (с. 2</w:t>
      </w:r>
      <w:r w:rsidR="004D4484" w:rsidRPr="00E73CCC">
        <w:rPr>
          <w:rFonts w:ascii="Times New Roman" w:hAnsi="Times New Roman" w:cs="Times New Roman"/>
        </w:rPr>
        <w:t>4) и большинство из них принадлежит к 1 склонению (с. 33);</w:t>
      </w:r>
    </w:p>
    <w:p w:rsidR="00683BCF" w:rsidRPr="00E73CCC" w:rsidRDefault="00C2194C" w:rsidP="00E63B61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="004D4484" w:rsidRPr="00E73CCC">
        <w:rPr>
          <w:rFonts w:ascii="Times New Roman" w:hAnsi="Times New Roman" w:cs="Times New Roman"/>
        </w:rPr>
        <w:t>«</w:t>
      </w:r>
      <w:r w:rsidR="004D4484" w:rsidRPr="00E73CCC">
        <w:rPr>
          <w:rFonts w:ascii="Times New Roman" w:hAnsi="Times New Roman" w:cs="Times New Roman"/>
          <w:bCs/>
        </w:rPr>
        <w:t xml:space="preserve">Мы можем утверждать, </w:t>
      </w:r>
      <w:r>
        <w:rPr>
          <w:rFonts w:ascii="Times New Roman" w:hAnsi="Times New Roman" w:cs="Times New Roman"/>
          <w:bCs/>
        </w:rPr>
        <w:t>ч</w:t>
      </w:r>
      <w:r w:rsidR="004D4484" w:rsidRPr="00E73CCC">
        <w:rPr>
          <w:rFonts w:ascii="Times New Roman" w:hAnsi="Times New Roman" w:cs="Times New Roman"/>
          <w:bCs/>
        </w:rPr>
        <w:t xml:space="preserve">то окончание </w:t>
      </w:r>
      <w:proofErr w:type="gramStart"/>
      <w:r w:rsidR="004D4484" w:rsidRPr="00E73CCC">
        <w:rPr>
          <w:rFonts w:ascii="Times New Roman" w:hAnsi="Times New Roman" w:cs="Times New Roman"/>
          <w:bCs/>
          <w:i/>
        </w:rPr>
        <w:t>-е</w:t>
      </w:r>
      <w:proofErr w:type="gramEnd"/>
      <w:r w:rsidR="004D4484" w:rsidRPr="00E73CCC">
        <w:rPr>
          <w:rFonts w:ascii="Times New Roman" w:hAnsi="Times New Roman" w:cs="Times New Roman"/>
          <w:bCs/>
          <w:i/>
        </w:rPr>
        <w:t>м, -ой, -ом</w:t>
      </w:r>
      <w:r w:rsidR="004D4484" w:rsidRPr="00E73CCC">
        <w:rPr>
          <w:rFonts w:ascii="Times New Roman" w:hAnsi="Times New Roman" w:cs="Times New Roman"/>
          <w:bCs/>
        </w:rPr>
        <w:t xml:space="preserve"> или </w:t>
      </w:r>
      <w:r w:rsidR="004D4484" w:rsidRPr="00E73CCC">
        <w:rPr>
          <w:rFonts w:ascii="Times New Roman" w:hAnsi="Times New Roman" w:cs="Times New Roman"/>
          <w:bCs/>
          <w:i/>
        </w:rPr>
        <w:t>-</w:t>
      </w:r>
      <w:proofErr w:type="spellStart"/>
      <w:r w:rsidR="004D4484" w:rsidRPr="00E73CCC">
        <w:rPr>
          <w:rFonts w:ascii="Times New Roman" w:hAnsi="Times New Roman" w:cs="Times New Roman"/>
          <w:bCs/>
          <w:i/>
        </w:rPr>
        <w:t>ью</w:t>
      </w:r>
      <w:proofErr w:type="spellEnd"/>
      <w:r w:rsidR="004D4484" w:rsidRPr="00E73CCC">
        <w:rPr>
          <w:rFonts w:ascii="Times New Roman" w:hAnsi="Times New Roman" w:cs="Times New Roman"/>
          <w:bCs/>
        </w:rPr>
        <w:t xml:space="preserve"> однозначно указывают нам на творительный падеж единственного числа» (с. 57);</w:t>
      </w:r>
    </w:p>
    <w:p w:rsidR="004D4484" w:rsidRPr="00E73CCC" w:rsidRDefault="00C2194C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="004D4484" w:rsidRPr="00E73CCC">
        <w:rPr>
          <w:rFonts w:ascii="Times New Roman" w:hAnsi="Times New Roman" w:cs="Times New Roman"/>
          <w:bCs/>
        </w:rPr>
        <w:t>«</w:t>
      </w:r>
      <w:r w:rsidR="004D4484" w:rsidRPr="00E73CCC">
        <w:rPr>
          <w:rFonts w:ascii="Times New Roman" w:hAnsi="Times New Roman" w:cs="Times New Roman"/>
        </w:rPr>
        <w:t xml:space="preserve">Окончания </w:t>
      </w:r>
      <w:proofErr w:type="gramStart"/>
      <w:r w:rsidR="004D4484" w:rsidRPr="00E73CCC">
        <w:rPr>
          <w:rFonts w:ascii="Times New Roman" w:hAnsi="Times New Roman" w:cs="Times New Roman"/>
          <w:i/>
        </w:rPr>
        <w:t>-</w:t>
      </w:r>
      <w:proofErr w:type="spellStart"/>
      <w:r w:rsidR="004D4484" w:rsidRPr="00E73CCC">
        <w:rPr>
          <w:rFonts w:ascii="Times New Roman" w:hAnsi="Times New Roman" w:cs="Times New Roman"/>
          <w:i/>
        </w:rPr>
        <w:t>а</w:t>
      </w:r>
      <w:proofErr w:type="gramEnd"/>
      <w:r w:rsidR="004D4484" w:rsidRPr="00E73CCC">
        <w:rPr>
          <w:rFonts w:ascii="Times New Roman" w:hAnsi="Times New Roman" w:cs="Times New Roman"/>
          <w:i/>
        </w:rPr>
        <w:t>ми</w:t>
      </w:r>
      <w:proofErr w:type="spellEnd"/>
      <w:r w:rsidR="004D4484" w:rsidRPr="00E73CCC">
        <w:rPr>
          <w:rFonts w:ascii="Times New Roman" w:hAnsi="Times New Roman" w:cs="Times New Roman"/>
          <w:i/>
        </w:rPr>
        <w:t>, -</w:t>
      </w:r>
      <w:proofErr w:type="spellStart"/>
      <w:r w:rsidR="004D4484" w:rsidRPr="00E73CCC">
        <w:rPr>
          <w:rFonts w:ascii="Times New Roman" w:hAnsi="Times New Roman" w:cs="Times New Roman"/>
          <w:i/>
        </w:rPr>
        <w:t>ьми</w:t>
      </w:r>
      <w:proofErr w:type="spellEnd"/>
      <w:r w:rsidR="004D4484" w:rsidRPr="00E73CCC">
        <w:rPr>
          <w:rFonts w:ascii="Times New Roman" w:hAnsi="Times New Roman" w:cs="Times New Roman"/>
          <w:i/>
        </w:rPr>
        <w:t>, -</w:t>
      </w:r>
      <w:proofErr w:type="spellStart"/>
      <w:r w:rsidR="004D4484" w:rsidRPr="00E73CCC">
        <w:rPr>
          <w:rFonts w:ascii="Times New Roman" w:hAnsi="Times New Roman" w:cs="Times New Roman"/>
          <w:i/>
        </w:rPr>
        <w:t>ями</w:t>
      </w:r>
      <w:proofErr w:type="spellEnd"/>
      <w:r w:rsidR="004D4484" w:rsidRPr="00E73CCC">
        <w:rPr>
          <w:rFonts w:ascii="Times New Roman" w:hAnsi="Times New Roman" w:cs="Times New Roman"/>
        </w:rPr>
        <w:t xml:space="preserve"> характерны только для творительного падежа множественного числа» (с. 58) и др.</w:t>
      </w:r>
    </w:p>
    <w:p w:rsidR="000229AB" w:rsidRPr="00E73CCC" w:rsidRDefault="000229AB" w:rsidP="00E63B61">
      <w:pPr>
        <w:ind w:firstLine="567"/>
        <w:jc w:val="both"/>
        <w:rPr>
          <w:rFonts w:ascii="Times New Roman" w:hAnsi="Times New Roman" w:cs="Times New Roman"/>
        </w:rPr>
      </w:pPr>
      <w:r w:rsidRPr="00E73CCC">
        <w:rPr>
          <w:rFonts w:ascii="Times New Roman" w:hAnsi="Times New Roman" w:cs="Times New Roman"/>
        </w:rPr>
        <w:t xml:space="preserve">В ряде случаев </w:t>
      </w:r>
      <w:r w:rsidR="002D1BC6">
        <w:rPr>
          <w:rFonts w:ascii="Times New Roman" w:hAnsi="Times New Roman" w:cs="Times New Roman"/>
        </w:rPr>
        <w:t>описательная часть</w:t>
      </w:r>
      <w:r w:rsidRPr="00E73CCC">
        <w:rPr>
          <w:rFonts w:ascii="Times New Roman" w:hAnsi="Times New Roman" w:cs="Times New Roman"/>
        </w:rPr>
        <w:t xml:space="preserve"> не облегчает, а только усложняет понимание работы, поскольку содержит фактические ошибки и неточности. Например,  вывод о том, что «большинство существительных мужского рода принадлежат к 1 склонению (все одушевленные и подавляющее большинство неодушевленных)» явно опровергается как очевидными примерами типа </w:t>
      </w:r>
      <w:r w:rsidRPr="00C2194C">
        <w:rPr>
          <w:rFonts w:ascii="Times New Roman" w:hAnsi="Times New Roman" w:cs="Times New Roman"/>
          <w:i/>
        </w:rPr>
        <w:t>папа</w:t>
      </w:r>
      <w:r w:rsidRPr="00E73CCC">
        <w:rPr>
          <w:rFonts w:ascii="Times New Roman" w:hAnsi="Times New Roman" w:cs="Times New Roman"/>
        </w:rPr>
        <w:t xml:space="preserve">, </w:t>
      </w:r>
      <w:r w:rsidRPr="00C2194C">
        <w:rPr>
          <w:rFonts w:ascii="Times New Roman" w:hAnsi="Times New Roman" w:cs="Times New Roman"/>
          <w:i/>
        </w:rPr>
        <w:t>юноша</w:t>
      </w:r>
      <w:r w:rsidRPr="00E73CCC">
        <w:rPr>
          <w:rFonts w:ascii="Times New Roman" w:hAnsi="Times New Roman" w:cs="Times New Roman"/>
        </w:rPr>
        <w:t xml:space="preserve"> и т.п., так и </w:t>
      </w:r>
      <w:r w:rsidR="00C2194C">
        <w:rPr>
          <w:rFonts w:ascii="Times New Roman" w:hAnsi="Times New Roman" w:cs="Times New Roman"/>
        </w:rPr>
        <w:t xml:space="preserve">количественными </w:t>
      </w:r>
      <w:r w:rsidRPr="00E73CCC">
        <w:rPr>
          <w:rFonts w:ascii="Times New Roman" w:hAnsi="Times New Roman" w:cs="Times New Roman"/>
        </w:rPr>
        <w:t xml:space="preserve">данными, которые Мария Владимировна </w:t>
      </w:r>
      <w:r w:rsidR="00C2194C">
        <w:rPr>
          <w:rFonts w:ascii="Times New Roman" w:hAnsi="Times New Roman" w:cs="Times New Roman"/>
        </w:rPr>
        <w:t xml:space="preserve">сама </w:t>
      </w:r>
      <w:r w:rsidRPr="00E73CCC">
        <w:rPr>
          <w:rFonts w:ascii="Times New Roman" w:hAnsi="Times New Roman" w:cs="Times New Roman"/>
        </w:rPr>
        <w:t>приводит в Таблице 8 на с. 34.</w:t>
      </w:r>
    </w:p>
    <w:p w:rsidR="004D4484" w:rsidRDefault="000229AB" w:rsidP="00E63B61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73CCC">
        <w:rPr>
          <w:rFonts w:ascii="Times New Roman" w:hAnsi="Times New Roman" w:cs="Times New Roman"/>
        </w:rPr>
        <w:t>Указанные недочеты описания усугубляются тем, что в конце второй главы отсутствуют выводы</w:t>
      </w:r>
      <w:r w:rsidR="00E73CCC" w:rsidRPr="00E73CCC">
        <w:rPr>
          <w:rFonts w:ascii="Times New Roman" w:hAnsi="Times New Roman" w:cs="Times New Roman"/>
        </w:rPr>
        <w:t xml:space="preserve">, и после знакомства с представленным в главе материалом складывается впечатление, что самым важным наблюдением, которое Мария Владимировна сделала на основе </w:t>
      </w:r>
      <w:r w:rsidR="002D1BC6">
        <w:rPr>
          <w:rFonts w:ascii="Times New Roman" w:hAnsi="Times New Roman" w:cs="Times New Roman"/>
        </w:rPr>
        <w:t xml:space="preserve">проведенного </w:t>
      </w:r>
      <w:r w:rsidR="00E73CCC" w:rsidRPr="00E73CCC">
        <w:rPr>
          <w:rFonts w:ascii="Times New Roman" w:hAnsi="Times New Roman" w:cs="Times New Roman"/>
        </w:rPr>
        <w:t>анализа, стал вывод о том, что неодушевленных существительных в базе почти в 3 раза больше, чем одушевленных, поскольку автор повторяет этот вывод в каждом параграфе данной главы</w:t>
      </w:r>
      <w:proofErr w:type="gramEnd"/>
      <w:r w:rsidR="00E73CCC" w:rsidRPr="00E73CCC">
        <w:rPr>
          <w:rFonts w:ascii="Times New Roman" w:hAnsi="Times New Roman" w:cs="Times New Roman"/>
        </w:rPr>
        <w:t xml:space="preserve"> (см. с. 23, 25, 28, 31, 38 и т.</w:t>
      </w:r>
      <w:r w:rsidR="00C2194C">
        <w:rPr>
          <w:rFonts w:ascii="Times New Roman" w:hAnsi="Times New Roman" w:cs="Times New Roman"/>
        </w:rPr>
        <w:t>д.), как будто опасаясь того, что</w:t>
      </w:r>
      <w:r w:rsidR="00E73CCC" w:rsidRPr="00E73CCC">
        <w:rPr>
          <w:rFonts w:ascii="Times New Roman" w:hAnsi="Times New Roman" w:cs="Times New Roman"/>
        </w:rPr>
        <w:t xml:space="preserve"> при анализе следующего из грамматических параметров соотношение одушевленных и неодушевленных форм может измениться.</w:t>
      </w:r>
      <w:r w:rsidR="00F54B01">
        <w:rPr>
          <w:rFonts w:ascii="Times New Roman" w:hAnsi="Times New Roman" w:cs="Times New Roman"/>
        </w:rPr>
        <w:t xml:space="preserve"> (Кстати, в одном из разделов процентное соотношение одушевленных и неодушевленных существительных в соседних таблицах действительно различается (по-видимому, в силу технической ошибки):  25,3% и 74,7% соответственно в Таблице 4 на с. 23 и 24,8% и 75,2% в Таблице 5 на с. 24).</w:t>
      </w:r>
    </w:p>
    <w:p w:rsidR="00956DC9" w:rsidRPr="00956DC9" w:rsidRDefault="00956DC9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Вместе с тем, завершая анализ второй главы работы, хочется отметить, что причиной столь значительного количества замечаний является именно способ подачи результатов исследования автором. Сам же материал, который получила Мария Владимировна в ходе обработки текстов Национального корпуса русского языка, вне всякого сомнения, является ценным и с теоретической, и с практической точки зрения. Особенно важным рецензенту кажется то, что были получены данные о частотных распределениях для омонимичных окончаний существительных. </w:t>
      </w:r>
    </w:p>
    <w:p w:rsidR="007D7E9B" w:rsidRDefault="002D1BC6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значимость исследования, представленного во второй главе,</w:t>
      </w:r>
      <w:r w:rsidR="00956DC9">
        <w:rPr>
          <w:rFonts w:ascii="Times New Roman" w:hAnsi="Times New Roman" w:cs="Times New Roman"/>
        </w:rPr>
        <w:t xml:space="preserve"> становится еще более очевидн</w:t>
      </w:r>
      <w:r>
        <w:rPr>
          <w:rFonts w:ascii="Times New Roman" w:hAnsi="Times New Roman" w:cs="Times New Roman"/>
        </w:rPr>
        <w:t>ой</w:t>
      </w:r>
      <w:r w:rsidR="00956DC9">
        <w:rPr>
          <w:rFonts w:ascii="Times New Roman" w:hAnsi="Times New Roman" w:cs="Times New Roman"/>
        </w:rPr>
        <w:t xml:space="preserve"> после знакомства с третьей главой работы, которая производит более благоприятное впечатление. В ней содержится </w:t>
      </w:r>
      <w:r w:rsidR="00C2194C">
        <w:rPr>
          <w:rFonts w:ascii="Times New Roman" w:hAnsi="Times New Roman" w:cs="Times New Roman"/>
        </w:rPr>
        <w:t xml:space="preserve">описание </w:t>
      </w:r>
      <w:r w:rsidR="007D7E9B">
        <w:rPr>
          <w:rFonts w:ascii="Times New Roman" w:hAnsi="Times New Roman" w:cs="Times New Roman"/>
        </w:rPr>
        <w:t>экспериментального исследования, целью которого было проверить</w:t>
      </w:r>
      <w:r w:rsidR="007D7E9B" w:rsidRPr="000C7BF8">
        <w:rPr>
          <w:rFonts w:ascii="Times New Roman" w:hAnsi="Times New Roman" w:cs="Times New Roman"/>
        </w:rPr>
        <w:t xml:space="preserve">, </w:t>
      </w:r>
      <w:r w:rsidR="000C7BF8" w:rsidRPr="000C7BF8">
        <w:rPr>
          <w:rFonts w:ascii="Times New Roman" w:hAnsi="Times New Roman" w:cs="Times New Roman"/>
        </w:rPr>
        <w:t>«коррелирует ли частотность морфологически сложных форм в базе (базе данных, содержащей информацию о частотности различных грамматических характеристик и окончаний у русских существительных) со скоростью восприятия этих морфологически сложных форм носителями языка» (с. 4-5).</w:t>
      </w:r>
      <w:r w:rsidR="000C7BF8">
        <w:rPr>
          <w:rFonts w:ascii="Times New Roman" w:hAnsi="Times New Roman" w:cs="Times New Roman"/>
        </w:rPr>
        <w:t xml:space="preserve"> </w:t>
      </w:r>
      <w:r w:rsidR="00F8159C">
        <w:rPr>
          <w:rFonts w:ascii="Times New Roman" w:hAnsi="Times New Roman" w:cs="Times New Roman"/>
        </w:rPr>
        <w:t>С</w:t>
      </w:r>
      <w:r w:rsidR="000C7BF8">
        <w:rPr>
          <w:rFonts w:ascii="Times New Roman" w:hAnsi="Times New Roman" w:cs="Times New Roman"/>
        </w:rPr>
        <w:t xml:space="preserve">удя по приведенной формулировке, результаты, изложенные во второй главе работы, должны были стать источником гипотезы, которую планировалось проверить в третьей главе. К сожалению, о том, какой именно была данная гипотеза, читатель узнает не в начале третьей главы, а только в параграфе «Результаты и обсуждение» (с. 75). </w:t>
      </w:r>
      <w:r w:rsidR="00956DC9">
        <w:rPr>
          <w:rFonts w:ascii="Times New Roman" w:hAnsi="Times New Roman" w:cs="Times New Roman"/>
        </w:rPr>
        <w:t xml:space="preserve">В остальном же глава выстроена логично, методика проведения эксперимента описана последовательно. Знакомство с представленным в этом разделе работы материалом помогает понять, в чем состоял замысел всего исследования. </w:t>
      </w:r>
      <w:r w:rsidR="002330C2">
        <w:rPr>
          <w:rFonts w:ascii="Times New Roman" w:hAnsi="Times New Roman" w:cs="Times New Roman"/>
        </w:rPr>
        <w:t xml:space="preserve">По мнению автора, результаты </w:t>
      </w:r>
      <w:r w:rsidR="002330C2">
        <w:rPr>
          <w:rFonts w:ascii="Times New Roman" w:hAnsi="Times New Roman" w:cs="Times New Roman"/>
        </w:rPr>
        <w:lastRenderedPageBreak/>
        <w:t xml:space="preserve">эксперимента подтверждают наличие корреляции </w:t>
      </w:r>
      <w:r w:rsidR="00956DC9">
        <w:rPr>
          <w:rFonts w:ascii="Times New Roman" w:hAnsi="Times New Roman" w:cs="Times New Roman"/>
        </w:rPr>
        <w:t>между данными о частотности, представленными в базе, и скоростью обработки форм</w:t>
      </w:r>
      <w:r w:rsidR="00956DC9" w:rsidRPr="00956DC9">
        <w:rPr>
          <w:rFonts w:ascii="Times New Roman" w:hAnsi="Times New Roman" w:cs="Times New Roman"/>
        </w:rPr>
        <w:t xml:space="preserve"> </w:t>
      </w:r>
      <w:r w:rsidR="00956DC9">
        <w:rPr>
          <w:rFonts w:ascii="Times New Roman" w:hAnsi="Times New Roman" w:cs="Times New Roman"/>
        </w:rPr>
        <w:t xml:space="preserve">при восприятии </w:t>
      </w:r>
      <w:r w:rsidR="002330C2">
        <w:rPr>
          <w:rFonts w:ascii="Times New Roman" w:hAnsi="Times New Roman" w:cs="Times New Roman"/>
        </w:rPr>
        <w:t>(по крайней мере для форм дательного и предложного падежей мужского рода)</w:t>
      </w:r>
      <w:proofErr w:type="gramStart"/>
      <w:r w:rsidR="00956DC9">
        <w:rPr>
          <w:rFonts w:ascii="Times New Roman" w:hAnsi="Times New Roman" w:cs="Times New Roman"/>
        </w:rPr>
        <w:t>.</w:t>
      </w:r>
      <w:proofErr w:type="gramEnd"/>
      <w:r w:rsidR="00233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Однако некоторые аспекты экспериментального исследования вызывают вопросы</w:t>
      </w:r>
      <w:r w:rsidR="002330C2">
        <w:rPr>
          <w:rFonts w:ascii="Times New Roman" w:hAnsi="Times New Roman" w:cs="Times New Roman"/>
        </w:rPr>
        <w:t>:</w:t>
      </w:r>
    </w:p>
    <w:p w:rsidR="002330C2" w:rsidRPr="002A3534" w:rsidRDefault="002A3534" w:rsidP="00BB3DC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A3534">
        <w:rPr>
          <w:rFonts w:ascii="Times New Roman" w:hAnsi="Times New Roman" w:cs="Times New Roman"/>
        </w:rPr>
        <w:t xml:space="preserve">1) </w:t>
      </w:r>
      <w:r w:rsidR="002330C2" w:rsidRPr="002A3534">
        <w:rPr>
          <w:rFonts w:ascii="Times New Roman" w:hAnsi="Times New Roman" w:cs="Times New Roman"/>
        </w:rPr>
        <w:t xml:space="preserve">не очень понятно, почему при отборе существительных учитывалась только частотность лемм, представленная в Новом частотном словаре новой лексики О.Н. </w:t>
      </w:r>
      <w:proofErr w:type="spellStart"/>
      <w:r w:rsidR="002330C2" w:rsidRPr="002A3534">
        <w:rPr>
          <w:rFonts w:ascii="Times New Roman" w:hAnsi="Times New Roman" w:cs="Times New Roman"/>
        </w:rPr>
        <w:t>Ляшевской</w:t>
      </w:r>
      <w:proofErr w:type="spellEnd"/>
      <w:r w:rsidR="002330C2" w:rsidRPr="002A3534">
        <w:rPr>
          <w:rFonts w:ascii="Times New Roman" w:hAnsi="Times New Roman" w:cs="Times New Roman"/>
        </w:rPr>
        <w:t xml:space="preserve"> и С.А. </w:t>
      </w:r>
      <w:proofErr w:type="spellStart"/>
      <w:r w:rsidR="002330C2" w:rsidRPr="002A3534">
        <w:rPr>
          <w:rFonts w:ascii="Times New Roman" w:hAnsi="Times New Roman" w:cs="Times New Roman"/>
        </w:rPr>
        <w:t>Шарова</w:t>
      </w:r>
      <w:proofErr w:type="spellEnd"/>
      <w:r w:rsidR="002330C2" w:rsidRPr="002A3534">
        <w:rPr>
          <w:rFonts w:ascii="Times New Roman" w:hAnsi="Times New Roman" w:cs="Times New Roman"/>
        </w:rPr>
        <w:t xml:space="preserve">, и не учитывалась частотность конкретных падежных форм, ведь известно, что </w:t>
      </w:r>
      <w:r w:rsidRPr="002A3534">
        <w:rPr>
          <w:rFonts w:ascii="Times New Roman" w:hAnsi="Times New Roman" w:cs="Times New Roman"/>
        </w:rPr>
        <w:t>частоты употребления</w:t>
      </w:r>
      <w:r w:rsidR="002330C2" w:rsidRPr="002A3534">
        <w:rPr>
          <w:rFonts w:ascii="Times New Roman" w:hAnsi="Times New Roman" w:cs="Times New Roman"/>
        </w:rPr>
        <w:t xml:space="preserve"> различных словоформ, относящихся к одной и той же лексеме, </w:t>
      </w:r>
      <w:r w:rsidRPr="002A3534">
        <w:rPr>
          <w:rFonts w:ascii="Times New Roman" w:hAnsi="Times New Roman" w:cs="Times New Roman"/>
        </w:rPr>
        <w:t>могут</w:t>
      </w:r>
      <w:r w:rsidR="002330C2" w:rsidRPr="002A3534">
        <w:rPr>
          <w:rFonts w:ascii="Times New Roman" w:hAnsi="Times New Roman" w:cs="Times New Roman"/>
        </w:rPr>
        <w:t xml:space="preserve"> достаточно сильно </w:t>
      </w:r>
      <w:r w:rsidRPr="002A3534">
        <w:rPr>
          <w:rFonts w:ascii="Times New Roman" w:hAnsi="Times New Roman" w:cs="Times New Roman"/>
        </w:rPr>
        <w:t>различаться;</w:t>
      </w:r>
      <w:proofErr w:type="gramEnd"/>
    </w:p>
    <w:p w:rsidR="002A3534" w:rsidRPr="002A3534" w:rsidRDefault="002A3534" w:rsidP="00BB3DCB">
      <w:pPr>
        <w:ind w:firstLine="567"/>
        <w:jc w:val="both"/>
        <w:rPr>
          <w:rFonts w:ascii="Times New Roman" w:hAnsi="Times New Roman" w:cs="Times New Roman"/>
        </w:rPr>
      </w:pPr>
      <w:r w:rsidRPr="002A3534">
        <w:rPr>
          <w:rFonts w:ascii="Times New Roman" w:hAnsi="Times New Roman" w:cs="Times New Roman"/>
        </w:rPr>
        <w:t xml:space="preserve">2) </w:t>
      </w:r>
      <w:proofErr w:type="spellStart"/>
      <w:r w:rsidRPr="002A3534">
        <w:rPr>
          <w:rFonts w:ascii="Times New Roman" w:hAnsi="Times New Roman" w:cs="Times New Roman"/>
        </w:rPr>
        <w:t>псевдослова</w:t>
      </w:r>
      <w:proofErr w:type="spellEnd"/>
      <w:r w:rsidRPr="002A3534">
        <w:rPr>
          <w:rFonts w:ascii="Times New Roman" w:hAnsi="Times New Roman" w:cs="Times New Roman"/>
        </w:rPr>
        <w:t xml:space="preserve"> на </w:t>
      </w:r>
      <w:proofErr w:type="gramStart"/>
      <w:r w:rsidR="00BB3DCB" w:rsidRPr="00BB3DCB">
        <w:rPr>
          <w:rFonts w:ascii="Times New Roman" w:hAnsi="Times New Roman" w:cs="Times New Roman"/>
          <w:i/>
        </w:rPr>
        <w:t>-</w:t>
      </w:r>
      <w:r w:rsidRPr="00BB3DCB">
        <w:rPr>
          <w:rFonts w:ascii="Times New Roman" w:hAnsi="Times New Roman" w:cs="Times New Roman"/>
          <w:i/>
        </w:rPr>
        <w:t>у</w:t>
      </w:r>
      <w:proofErr w:type="gramEnd"/>
      <w:r w:rsidRPr="002A3534">
        <w:rPr>
          <w:rFonts w:ascii="Times New Roman" w:hAnsi="Times New Roman" w:cs="Times New Roman"/>
        </w:rPr>
        <w:t xml:space="preserve"> (например, </w:t>
      </w:r>
      <w:proofErr w:type="spellStart"/>
      <w:r w:rsidRPr="00BB3DCB">
        <w:rPr>
          <w:rFonts w:ascii="Times New Roman" w:hAnsi="Times New Roman" w:cs="Times New Roman"/>
          <w:i/>
        </w:rPr>
        <w:t>дигану</w:t>
      </w:r>
      <w:proofErr w:type="spellEnd"/>
      <w:r w:rsidRPr="00BB3DCB">
        <w:rPr>
          <w:rFonts w:ascii="Times New Roman" w:hAnsi="Times New Roman" w:cs="Times New Roman"/>
          <w:i/>
        </w:rPr>
        <w:t xml:space="preserve">, </w:t>
      </w:r>
      <w:proofErr w:type="spellStart"/>
      <w:r w:rsidRPr="00BB3DCB">
        <w:rPr>
          <w:rFonts w:ascii="Times New Roman" w:hAnsi="Times New Roman" w:cs="Times New Roman"/>
          <w:i/>
        </w:rPr>
        <w:t>нурду</w:t>
      </w:r>
      <w:proofErr w:type="spellEnd"/>
      <w:r w:rsidRPr="002A3534">
        <w:rPr>
          <w:rFonts w:ascii="Times New Roman" w:hAnsi="Times New Roman" w:cs="Times New Roman"/>
        </w:rPr>
        <w:t xml:space="preserve"> и т.д.) рассматриваются автором только как формы </w:t>
      </w:r>
      <w:proofErr w:type="spellStart"/>
      <w:r w:rsidRPr="002A3534">
        <w:rPr>
          <w:rFonts w:ascii="Times New Roman" w:hAnsi="Times New Roman" w:cs="Times New Roman"/>
        </w:rPr>
        <w:t>Вин.п</w:t>
      </w:r>
      <w:proofErr w:type="spellEnd"/>
      <w:r w:rsidRPr="002A3534">
        <w:rPr>
          <w:rFonts w:ascii="Times New Roman" w:hAnsi="Times New Roman" w:cs="Times New Roman"/>
        </w:rPr>
        <w:t xml:space="preserve">. </w:t>
      </w:r>
      <w:proofErr w:type="spellStart"/>
      <w:r w:rsidRPr="002A3534">
        <w:rPr>
          <w:rFonts w:ascii="Times New Roman" w:hAnsi="Times New Roman" w:cs="Times New Roman"/>
        </w:rPr>
        <w:t>ед.ч</w:t>
      </w:r>
      <w:proofErr w:type="spellEnd"/>
      <w:r w:rsidRPr="002A3534">
        <w:rPr>
          <w:rFonts w:ascii="Times New Roman" w:hAnsi="Times New Roman" w:cs="Times New Roman"/>
        </w:rPr>
        <w:t xml:space="preserve">. </w:t>
      </w:r>
      <w:proofErr w:type="spellStart"/>
      <w:r w:rsidRPr="002A3534">
        <w:rPr>
          <w:rFonts w:ascii="Times New Roman" w:hAnsi="Times New Roman" w:cs="Times New Roman"/>
        </w:rPr>
        <w:t>ж.р</w:t>
      </w:r>
      <w:proofErr w:type="spellEnd"/>
      <w:r w:rsidRPr="002A3534">
        <w:rPr>
          <w:rFonts w:ascii="Times New Roman" w:hAnsi="Times New Roman" w:cs="Times New Roman"/>
        </w:rPr>
        <w:t xml:space="preserve">., в то время как вполне возможно, что испытуемые интерпретировали такие слова, как формы </w:t>
      </w:r>
      <w:proofErr w:type="spellStart"/>
      <w:r w:rsidRPr="002A3534">
        <w:rPr>
          <w:rFonts w:ascii="Times New Roman" w:hAnsi="Times New Roman" w:cs="Times New Roman"/>
        </w:rPr>
        <w:t>Дат.п</w:t>
      </w:r>
      <w:proofErr w:type="spellEnd"/>
      <w:r w:rsidRPr="002A3534">
        <w:rPr>
          <w:rFonts w:ascii="Times New Roman" w:hAnsi="Times New Roman" w:cs="Times New Roman"/>
        </w:rPr>
        <w:t xml:space="preserve">. </w:t>
      </w:r>
      <w:proofErr w:type="spellStart"/>
      <w:r w:rsidRPr="002A3534">
        <w:rPr>
          <w:rFonts w:ascii="Times New Roman" w:hAnsi="Times New Roman" w:cs="Times New Roman"/>
        </w:rPr>
        <w:t>ед.ч</w:t>
      </w:r>
      <w:proofErr w:type="spellEnd"/>
      <w:r w:rsidRPr="002A3534">
        <w:rPr>
          <w:rFonts w:ascii="Times New Roman" w:hAnsi="Times New Roman" w:cs="Times New Roman"/>
        </w:rPr>
        <w:t xml:space="preserve">. </w:t>
      </w:r>
      <w:proofErr w:type="spellStart"/>
      <w:r w:rsidRPr="002A3534">
        <w:rPr>
          <w:rFonts w:ascii="Times New Roman" w:hAnsi="Times New Roman" w:cs="Times New Roman"/>
        </w:rPr>
        <w:t>м.р</w:t>
      </w:r>
      <w:proofErr w:type="spellEnd"/>
      <w:r w:rsidRPr="002A3534">
        <w:rPr>
          <w:rFonts w:ascii="Times New Roman" w:hAnsi="Times New Roman" w:cs="Times New Roman"/>
        </w:rPr>
        <w:t>.;</w:t>
      </w:r>
    </w:p>
    <w:p w:rsidR="002A3534" w:rsidRPr="002A3534" w:rsidRDefault="002A3534" w:rsidP="00BB3DCB">
      <w:pPr>
        <w:ind w:firstLine="567"/>
        <w:jc w:val="both"/>
        <w:rPr>
          <w:rFonts w:ascii="Times New Roman" w:hAnsi="Times New Roman" w:cs="Times New Roman"/>
        </w:rPr>
      </w:pPr>
      <w:r w:rsidRPr="002A3534">
        <w:rPr>
          <w:rFonts w:ascii="Times New Roman" w:hAnsi="Times New Roman" w:cs="Times New Roman"/>
        </w:rPr>
        <w:t xml:space="preserve">3) результаты эксперимента приводятся в слишком редуцированном виде: даны только значения среднего времени реакции по всем испытуемым и по всем стимулам (см. Таблицу 3 на с. 77 и диаграммы </w:t>
      </w:r>
      <w:proofErr w:type="gramStart"/>
      <w:r w:rsidRPr="002A3534">
        <w:rPr>
          <w:rFonts w:ascii="Times New Roman" w:hAnsi="Times New Roman" w:cs="Times New Roman"/>
        </w:rPr>
        <w:t>на</w:t>
      </w:r>
      <w:proofErr w:type="gramEnd"/>
      <w:r w:rsidRPr="002A3534">
        <w:rPr>
          <w:rFonts w:ascii="Times New Roman" w:hAnsi="Times New Roman" w:cs="Times New Roman"/>
        </w:rPr>
        <w:t xml:space="preserve"> с 78). Представляется, что хотя бы в приложении нужно было представить полные результаты по всем стимулам.</w:t>
      </w:r>
    </w:p>
    <w:p w:rsidR="007D7E9B" w:rsidRDefault="007D7E9B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работы в целом соответствует требованиям, предъявляемым к выпускным квалификационным работам. К мелким недочетам можно отнести лишь </w:t>
      </w:r>
      <w:r w:rsidR="002D1BC6">
        <w:rPr>
          <w:rFonts w:ascii="Times New Roman" w:hAnsi="Times New Roman" w:cs="Times New Roman"/>
        </w:rPr>
        <w:t>необычную</w:t>
      </w:r>
      <w:r>
        <w:rPr>
          <w:rFonts w:ascii="Times New Roman" w:hAnsi="Times New Roman" w:cs="Times New Roman"/>
        </w:rPr>
        <w:t xml:space="preserve"> нумерацию таблиц</w:t>
      </w:r>
      <w:r w:rsidR="00BB3D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она не является сплошной по всему тексту работы, а начинается в каждом параграфе заново</w:t>
      </w:r>
      <w:r w:rsidR="00BB3DC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а также непоследовательность при оформлении отсылок к списку использованной литературы (иногда между фамилией автора и годом издания работы стоит запятая, а иногда – нет).</w:t>
      </w:r>
    </w:p>
    <w:p w:rsidR="007D7E9B" w:rsidRDefault="00F54B01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рецензенту показались странными два </w:t>
      </w:r>
      <w:r w:rsidR="00BF044E">
        <w:rPr>
          <w:rFonts w:ascii="Times New Roman" w:hAnsi="Times New Roman" w:cs="Times New Roman"/>
        </w:rPr>
        <w:t xml:space="preserve">использованных автором </w:t>
      </w:r>
      <w:r>
        <w:rPr>
          <w:rFonts w:ascii="Times New Roman" w:hAnsi="Times New Roman" w:cs="Times New Roman"/>
        </w:rPr>
        <w:t>термина:  «окончание -0» (для нулевого окончания) и «словарь частотностей» (</w:t>
      </w:r>
      <w:proofErr w:type="gramStart"/>
      <w:r w:rsidR="00BF044E">
        <w:rPr>
          <w:rFonts w:ascii="Times New Roman" w:hAnsi="Times New Roman" w:cs="Times New Roman"/>
        </w:rPr>
        <w:t>вместо</w:t>
      </w:r>
      <w:proofErr w:type="gramEnd"/>
      <w:r w:rsidR="00BF044E">
        <w:rPr>
          <w:rFonts w:ascii="Times New Roman" w:hAnsi="Times New Roman" w:cs="Times New Roman"/>
        </w:rPr>
        <w:t xml:space="preserve"> более привычного «</w:t>
      </w:r>
      <w:r>
        <w:rPr>
          <w:rFonts w:ascii="Times New Roman" w:hAnsi="Times New Roman" w:cs="Times New Roman"/>
        </w:rPr>
        <w:t>частотн</w:t>
      </w:r>
      <w:r w:rsidR="00BF044E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словар</w:t>
      </w:r>
      <w:r w:rsidR="00BF044E">
        <w:rPr>
          <w:rFonts w:ascii="Times New Roman" w:hAnsi="Times New Roman" w:cs="Times New Roman"/>
        </w:rPr>
        <w:t>ь»</w:t>
      </w:r>
      <w:r>
        <w:rPr>
          <w:rFonts w:ascii="Times New Roman" w:hAnsi="Times New Roman" w:cs="Times New Roman"/>
        </w:rPr>
        <w:t>).</w:t>
      </w:r>
    </w:p>
    <w:p w:rsidR="000C7BF8" w:rsidRDefault="000C7BF8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</w:t>
      </w:r>
      <w:r w:rsidR="00BB3DCB">
        <w:rPr>
          <w:rFonts w:ascii="Times New Roman" w:hAnsi="Times New Roman" w:cs="Times New Roman"/>
        </w:rPr>
        <w:t xml:space="preserve">очевидно, что </w:t>
      </w:r>
      <w:r w:rsidR="002330C2">
        <w:rPr>
          <w:rFonts w:ascii="Times New Roman" w:hAnsi="Times New Roman" w:cs="Times New Roman"/>
        </w:rPr>
        <w:t>Мария Владимировна Самойлова проделала</w:t>
      </w:r>
      <w:r w:rsidR="00BB3DCB">
        <w:rPr>
          <w:rFonts w:ascii="Times New Roman" w:hAnsi="Times New Roman" w:cs="Times New Roman"/>
        </w:rPr>
        <w:t xml:space="preserve"> значительный объем работы</w:t>
      </w:r>
      <w:r w:rsidR="00BF044E">
        <w:rPr>
          <w:rFonts w:ascii="Times New Roman" w:hAnsi="Times New Roman" w:cs="Times New Roman"/>
        </w:rPr>
        <w:t>, результаты которой будут востребованы в дальнейших психолингвистических исследованиях, проводимых на материале русского языка</w:t>
      </w:r>
      <w:proofErr w:type="gramStart"/>
      <w:r w:rsidR="00BF044E">
        <w:rPr>
          <w:rFonts w:ascii="Times New Roman" w:hAnsi="Times New Roman" w:cs="Times New Roman"/>
        </w:rPr>
        <w:t>.</w:t>
      </w:r>
      <w:proofErr w:type="gramEnd"/>
      <w:r w:rsidR="00BF044E">
        <w:rPr>
          <w:rFonts w:ascii="Times New Roman" w:hAnsi="Times New Roman" w:cs="Times New Roman"/>
        </w:rPr>
        <w:t xml:space="preserve"> О</w:t>
      </w:r>
      <w:r w:rsidR="00BB3DCB">
        <w:rPr>
          <w:rFonts w:ascii="Times New Roman" w:hAnsi="Times New Roman" w:cs="Times New Roman"/>
        </w:rPr>
        <w:t xml:space="preserve">днако </w:t>
      </w:r>
      <w:r w:rsidR="00BF044E">
        <w:rPr>
          <w:rFonts w:ascii="Times New Roman" w:hAnsi="Times New Roman" w:cs="Times New Roman"/>
        </w:rPr>
        <w:t>рецензируемая</w:t>
      </w:r>
      <w:r w:rsidR="00233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выпускная квалификационная работа не лишена </w:t>
      </w:r>
      <w:r w:rsidR="00BB3DCB">
        <w:rPr>
          <w:rFonts w:ascii="Times New Roman" w:hAnsi="Times New Roman" w:cs="Times New Roman"/>
        </w:rPr>
        <w:t>ряда</w:t>
      </w:r>
      <w:r w:rsidR="00233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недостатков</w:t>
      </w:r>
      <w:r w:rsidR="00BB3DCB">
        <w:rPr>
          <w:rFonts w:ascii="Times New Roman" w:hAnsi="Times New Roman" w:cs="Times New Roman"/>
        </w:rPr>
        <w:t xml:space="preserve"> и</w:t>
      </w:r>
      <w:r w:rsidR="00BF044E">
        <w:rPr>
          <w:rFonts w:ascii="Times New Roman" w:hAnsi="Times New Roman" w:cs="Times New Roman"/>
        </w:rPr>
        <w:t>, на мой взгляд</w:t>
      </w:r>
      <w:r w:rsidR="00BB3DCB">
        <w:rPr>
          <w:rFonts w:ascii="Times New Roman" w:hAnsi="Times New Roman" w:cs="Times New Roman"/>
        </w:rPr>
        <w:t xml:space="preserve">, </w:t>
      </w:r>
      <w:r w:rsidR="00431F34">
        <w:rPr>
          <w:rFonts w:ascii="Times New Roman" w:hAnsi="Times New Roman" w:cs="Times New Roman"/>
        </w:rPr>
        <w:t xml:space="preserve">не в полной мере </w:t>
      </w:r>
      <w:r w:rsidR="00F8159C">
        <w:rPr>
          <w:rFonts w:ascii="Times New Roman" w:hAnsi="Times New Roman" w:cs="Times New Roman"/>
        </w:rPr>
        <w:t xml:space="preserve">соответствует </w:t>
      </w:r>
      <w:r w:rsidR="00BB3DCB">
        <w:rPr>
          <w:rFonts w:ascii="Times New Roman" w:hAnsi="Times New Roman" w:cs="Times New Roman"/>
        </w:rPr>
        <w:t>требованиям, предъявляемым к сочинен</w:t>
      </w:r>
      <w:r w:rsidR="00431F34">
        <w:rPr>
          <w:rFonts w:ascii="Times New Roman" w:hAnsi="Times New Roman" w:cs="Times New Roman"/>
        </w:rPr>
        <w:t>иям подобного рода.</w:t>
      </w:r>
    </w:p>
    <w:p w:rsidR="002A3534" w:rsidRDefault="002A3534" w:rsidP="00E63B61">
      <w:pPr>
        <w:ind w:firstLine="567"/>
        <w:jc w:val="both"/>
        <w:rPr>
          <w:rFonts w:ascii="Times New Roman" w:hAnsi="Times New Roman" w:cs="Times New Roman"/>
        </w:rPr>
      </w:pPr>
    </w:p>
    <w:p w:rsidR="002A3534" w:rsidRDefault="002A3534" w:rsidP="00E63B61">
      <w:pPr>
        <w:ind w:firstLine="567"/>
        <w:jc w:val="both"/>
        <w:rPr>
          <w:rFonts w:ascii="Times New Roman" w:hAnsi="Times New Roman" w:cs="Times New Roman"/>
        </w:rPr>
      </w:pPr>
    </w:p>
    <w:p w:rsidR="002A3534" w:rsidRDefault="002A3534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К.ф.н., старший преподаватель </w:t>
      </w:r>
    </w:p>
    <w:p w:rsidR="002A3534" w:rsidRPr="00E73CCC" w:rsidRDefault="002A3534" w:rsidP="00E63B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Кафедры общего языкознания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Е.И. </w:t>
      </w:r>
      <w:proofErr w:type="spellStart"/>
      <w:r>
        <w:rPr>
          <w:rFonts w:ascii="Times New Roman" w:hAnsi="Times New Roman" w:cs="Times New Roman"/>
        </w:rPr>
        <w:t>Риехакайнен</w:t>
      </w:r>
      <w:proofErr w:type="spellEnd"/>
    </w:p>
    <w:sectPr w:rsidR="002A3534" w:rsidRPr="00E73CCC" w:rsidSect="00F815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0AFD"/>
    <w:multiLevelType w:val="hybridMultilevel"/>
    <w:tmpl w:val="489CD998"/>
    <w:lvl w:ilvl="0" w:tplc="E9D06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4352EE"/>
    <w:multiLevelType w:val="hybridMultilevel"/>
    <w:tmpl w:val="9D6008F0"/>
    <w:lvl w:ilvl="0" w:tplc="28023CB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47"/>
    <w:rsid w:val="000229AB"/>
    <w:rsid w:val="000C7BF8"/>
    <w:rsid w:val="001151CE"/>
    <w:rsid w:val="00177DB6"/>
    <w:rsid w:val="00214475"/>
    <w:rsid w:val="002330C2"/>
    <w:rsid w:val="00244C6B"/>
    <w:rsid w:val="002A3534"/>
    <w:rsid w:val="002D1BC6"/>
    <w:rsid w:val="00300357"/>
    <w:rsid w:val="00431F34"/>
    <w:rsid w:val="004D4484"/>
    <w:rsid w:val="0052532F"/>
    <w:rsid w:val="00552974"/>
    <w:rsid w:val="00553CCE"/>
    <w:rsid w:val="005E28E3"/>
    <w:rsid w:val="00683BCF"/>
    <w:rsid w:val="006C7AB1"/>
    <w:rsid w:val="007430BF"/>
    <w:rsid w:val="007D7E9B"/>
    <w:rsid w:val="008A42CF"/>
    <w:rsid w:val="00956DC9"/>
    <w:rsid w:val="00A83415"/>
    <w:rsid w:val="00AE3247"/>
    <w:rsid w:val="00AE714D"/>
    <w:rsid w:val="00B561A4"/>
    <w:rsid w:val="00BB3DCB"/>
    <w:rsid w:val="00BC6C69"/>
    <w:rsid w:val="00BF044E"/>
    <w:rsid w:val="00BF4E5B"/>
    <w:rsid w:val="00BF577D"/>
    <w:rsid w:val="00C2194C"/>
    <w:rsid w:val="00D553B1"/>
    <w:rsid w:val="00D94BCB"/>
    <w:rsid w:val="00E63B61"/>
    <w:rsid w:val="00E73CCC"/>
    <w:rsid w:val="00F077A1"/>
    <w:rsid w:val="00F54B01"/>
    <w:rsid w:val="00F8159C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C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C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grigoriy</dc:creator>
  <cp:keywords/>
  <dc:description/>
  <cp:lastModifiedBy>grigoriy</cp:lastModifiedBy>
  <cp:revision>3</cp:revision>
  <dcterms:created xsi:type="dcterms:W3CDTF">2014-06-18T16:12:00Z</dcterms:created>
  <dcterms:modified xsi:type="dcterms:W3CDTF">2014-06-19T04:51:00Z</dcterms:modified>
</cp:coreProperties>
</file>