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A7" w:rsidRDefault="00281835" w:rsidP="00281835">
      <w:pPr>
        <w:jc w:val="center"/>
        <w:rPr>
          <w:b/>
          <w:sz w:val="28"/>
          <w:szCs w:val="28"/>
          <w:lang w:val="de-DE"/>
        </w:rPr>
      </w:pPr>
      <w:r w:rsidRPr="00281835">
        <w:rPr>
          <w:b/>
          <w:sz w:val="28"/>
          <w:szCs w:val="28"/>
          <w:lang w:val="de-DE"/>
        </w:rPr>
        <w:t>Gutachten des wissenschaftlichen Betreuers</w:t>
      </w:r>
    </w:p>
    <w:p w:rsidR="00281835" w:rsidRDefault="00281835" w:rsidP="0028183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von </w:t>
      </w:r>
      <w:r w:rsidR="00B1267F">
        <w:rPr>
          <w:sz w:val="28"/>
          <w:szCs w:val="28"/>
          <w:lang w:val="de-DE"/>
        </w:rPr>
        <w:t xml:space="preserve">Valeria </w:t>
      </w:r>
      <w:proofErr w:type="spellStart"/>
      <w:r w:rsidR="00B1267F">
        <w:rPr>
          <w:sz w:val="28"/>
          <w:szCs w:val="28"/>
          <w:lang w:val="de-DE"/>
        </w:rPr>
        <w:t>Makarova</w:t>
      </w:r>
      <w:proofErr w:type="spellEnd"/>
      <w:r w:rsidR="00B1267F">
        <w:rPr>
          <w:sz w:val="28"/>
          <w:szCs w:val="28"/>
          <w:lang w:val="de-DE"/>
        </w:rPr>
        <w:t xml:space="preserve"> </w:t>
      </w:r>
      <w:r w:rsidR="00AF02A3">
        <w:rPr>
          <w:sz w:val="28"/>
          <w:szCs w:val="28"/>
          <w:lang w:val="de-DE"/>
        </w:rPr>
        <w:t>ausgeführte Mastera</w:t>
      </w:r>
      <w:r>
        <w:rPr>
          <w:sz w:val="28"/>
          <w:szCs w:val="28"/>
          <w:lang w:val="de-DE"/>
        </w:rPr>
        <w:t>rbeit trägt den Titel „</w:t>
      </w:r>
      <w:r w:rsidR="00B1267F">
        <w:rPr>
          <w:sz w:val="28"/>
          <w:szCs w:val="28"/>
          <w:lang w:val="de-DE"/>
        </w:rPr>
        <w:t>Die Wahrnehmungsstereotype der Deutschen in Russland und der Russen in Deutschland und ihre Widerspiegelung im sprachlichen Paradigma</w:t>
      </w:r>
      <w:r>
        <w:rPr>
          <w:sz w:val="28"/>
          <w:szCs w:val="28"/>
          <w:lang w:val="de-DE"/>
        </w:rPr>
        <w:t xml:space="preserve">“. Die Arbeit besteht aus </w:t>
      </w:r>
      <w:r w:rsidR="00B1267F">
        <w:rPr>
          <w:sz w:val="28"/>
          <w:szCs w:val="28"/>
          <w:lang w:val="de-DE"/>
        </w:rPr>
        <w:t>ein</w:t>
      </w:r>
      <w:r>
        <w:rPr>
          <w:sz w:val="28"/>
          <w:szCs w:val="28"/>
          <w:lang w:val="de-DE"/>
        </w:rPr>
        <w:t xml:space="preserve">er </w:t>
      </w:r>
      <w:r w:rsidR="004171B0">
        <w:rPr>
          <w:sz w:val="28"/>
          <w:szCs w:val="28"/>
          <w:lang w:val="de-DE"/>
        </w:rPr>
        <w:t>Einführung, zw</w:t>
      </w:r>
      <w:r>
        <w:rPr>
          <w:sz w:val="28"/>
          <w:szCs w:val="28"/>
          <w:lang w:val="de-DE"/>
        </w:rPr>
        <w:t>ei Kapiteln, der Zusammenfassung, dem Inhaltsverzeichnis und der Liste der zitierten Literatur.</w:t>
      </w:r>
    </w:p>
    <w:p w:rsidR="00721A01" w:rsidRDefault="00281835" w:rsidP="00281835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>A</w:t>
      </w:r>
      <w:r w:rsidR="004171B0">
        <w:rPr>
          <w:sz w:val="28"/>
          <w:szCs w:val="28"/>
          <w:lang w:val="de-DE"/>
        </w:rPr>
        <w:t xml:space="preserve">ls Forschungsmaterial dienten </w:t>
      </w:r>
      <w:r w:rsidR="00AF02A3">
        <w:rPr>
          <w:sz w:val="28"/>
          <w:szCs w:val="28"/>
          <w:lang w:val="de-DE"/>
        </w:rPr>
        <w:t xml:space="preserve">50 </w:t>
      </w:r>
      <w:r w:rsidR="009A0907">
        <w:rPr>
          <w:sz w:val="28"/>
          <w:szCs w:val="28"/>
          <w:lang w:val="de-DE"/>
        </w:rPr>
        <w:t xml:space="preserve">Internetartikel, Foren und Blogs in der russischen Sprache über die Deutschen und genauso viele Artikel, Foren und Blogs in der deutschen Sprache über die Russen </w:t>
      </w:r>
      <w:r>
        <w:rPr>
          <w:sz w:val="28"/>
          <w:szCs w:val="28"/>
          <w:lang w:val="de-DE"/>
        </w:rPr>
        <w:t xml:space="preserve"> </w:t>
      </w:r>
      <w:r w:rsidR="009A0907">
        <w:rPr>
          <w:sz w:val="28"/>
          <w:szCs w:val="28"/>
          <w:lang w:val="de-DE"/>
        </w:rPr>
        <w:t xml:space="preserve">untersucht. </w:t>
      </w:r>
      <w:r w:rsidR="00721A01">
        <w:rPr>
          <w:sz w:val="28"/>
          <w:szCs w:val="28"/>
          <w:lang w:val="de-DE"/>
        </w:rPr>
        <w:t>Insge</w:t>
      </w:r>
      <w:r w:rsidR="009A0907">
        <w:rPr>
          <w:sz w:val="28"/>
          <w:szCs w:val="28"/>
          <w:lang w:val="de-DE"/>
        </w:rPr>
        <w:t xml:space="preserve">samt hat die </w:t>
      </w:r>
      <w:proofErr w:type="spellStart"/>
      <w:r w:rsidR="009A0907">
        <w:rPr>
          <w:sz w:val="28"/>
          <w:szCs w:val="28"/>
          <w:lang w:val="de-DE"/>
        </w:rPr>
        <w:t>Magistrantin</w:t>
      </w:r>
      <w:proofErr w:type="spellEnd"/>
      <w:r w:rsidR="009A0907">
        <w:rPr>
          <w:sz w:val="28"/>
          <w:szCs w:val="28"/>
          <w:lang w:val="de-DE"/>
        </w:rPr>
        <w:t xml:space="preserve"> etwa 1</w:t>
      </w:r>
      <w:r w:rsidR="00721A01">
        <w:rPr>
          <w:sz w:val="28"/>
          <w:szCs w:val="28"/>
          <w:lang w:val="de-DE"/>
        </w:rPr>
        <w:t xml:space="preserve">00 Belege gesammelt. </w:t>
      </w:r>
    </w:p>
    <w:p w:rsidR="00721A01" w:rsidRDefault="00721A01" w:rsidP="00721A01">
      <w:pPr>
        <w:ind w:firstLine="708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Das Hauptanliegen der Studie besteht darin, die </w:t>
      </w:r>
      <w:r w:rsidR="009A0907">
        <w:rPr>
          <w:sz w:val="28"/>
          <w:szCs w:val="28"/>
          <w:lang w:val="de-DE"/>
        </w:rPr>
        <w:t>Wahrnehmungsb</w:t>
      </w:r>
      <w:r>
        <w:rPr>
          <w:sz w:val="28"/>
          <w:szCs w:val="28"/>
          <w:lang w:val="de-DE"/>
        </w:rPr>
        <w:t xml:space="preserve">esonderheiten </w:t>
      </w:r>
      <w:r w:rsidR="009A0907">
        <w:rPr>
          <w:sz w:val="28"/>
          <w:szCs w:val="28"/>
          <w:lang w:val="de-DE"/>
        </w:rPr>
        <w:t xml:space="preserve">der Vertreter eines anderen Volkes in </w:t>
      </w:r>
      <w:r>
        <w:rPr>
          <w:sz w:val="28"/>
          <w:szCs w:val="28"/>
          <w:lang w:val="de-DE"/>
        </w:rPr>
        <w:t xml:space="preserve">Deutschland </w:t>
      </w:r>
      <w:r w:rsidR="009A0907">
        <w:rPr>
          <w:sz w:val="28"/>
          <w:szCs w:val="28"/>
          <w:lang w:val="de-DE"/>
        </w:rPr>
        <w:t xml:space="preserve"> und in Russland </w:t>
      </w:r>
      <w:r>
        <w:rPr>
          <w:sz w:val="28"/>
          <w:szCs w:val="28"/>
          <w:lang w:val="de-DE"/>
        </w:rPr>
        <w:t xml:space="preserve">auszugliedern, sie miteinander zu vergleichen und festzustellen, was sie vereint und welche Besonderheiten es in der </w:t>
      </w:r>
      <w:r w:rsidR="009A0907">
        <w:rPr>
          <w:sz w:val="28"/>
          <w:szCs w:val="28"/>
          <w:lang w:val="de-DE"/>
        </w:rPr>
        <w:t xml:space="preserve">Wahrnehmung der Vertreter eines anderen Volkes (in unserem Fall - der Deutschen und der Russen) </w:t>
      </w:r>
      <w:r>
        <w:rPr>
          <w:sz w:val="28"/>
          <w:szCs w:val="28"/>
          <w:lang w:val="de-DE"/>
        </w:rPr>
        <w:t xml:space="preserve">in Russland und in Deutschland gibt. Die </w:t>
      </w:r>
      <w:r w:rsidR="009A0907">
        <w:rPr>
          <w:sz w:val="28"/>
          <w:szCs w:val="28"/>
          <w:lang w:val="de-DE"/>
        </w:rPr>
        <w:t>Verfasse</w:t>
      </w:r>
      <w:r>
        <w:rPr>
          <w:sz w:val="28"/>
          <w:szCs w:val="28"/>
          <w:lang w:val="de-DE"/>
        </w:rPr>
        <w:t xml:space="preserve">rin der Arbeit stellt fest, dass die </w:t>
      </w:r>
      <w:r w:rsidR="009A0907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uffassung</w:t>
      </w:r>
      <w:r w:rsidR="009A0907">
        <w:rPr>
          <w:sz w:val="28"/>
          <w:szCs w:val="28"/>
          <w:lang w:val="de-DE"/>
        </w:rPr>
        <w:t>en</w:t>
      </w:r>
      <w:r>
        <w:rPr>
          <w:sz w:val="28"/>
          <w:szCs w:val="28"/>
          <w:lang w:val="de-DE"/>
        </w:rPr>
        <w:t xml:space="preserve"> von beiden Völkern durch die </w:t>
      </w:r>
      <w:r w:rsidR="009A0907">
        <w:rPr>
          <w:sz w:val="28"/>
          <w:szCs w:val="28"/>
          <w:lang w:val="de-DE"/>
        </w:rPr>
        <w:t>l</w:t>
      </w:r>
      <w:r>
        <w:rPr>
          <w:sz w:val="28"/>
          <w:szCs w:val="28"/>
          <w:lang w:val="de-DE"/>
        </w:rPr>
        <w:t>andes</w:t>
      </w:r>
      <w:r w:rsidR="009A0907">
        <w:rPr>
          <w:sz w:val="28"/>
          <w:szCs w:val="28"/>
          <w:lang w:val="de-DE"/>
        </w:rPr>
        <w:t>üblichen Stereotype</w:t>
      </w:r>
      <w:r>
        <w:rPr>
          <w:sz w:val="28"/>
          <w:szCs w:val="28"/>
          <w:lang w:val="de-DE"/>
        </w:rPr>
        <w:t xml:space="preserve"> geprägt</w:t>
      </w:r>
      <w:r w:rsidR="009A0907">
        <w:rPr>
          <w:sz w:val="28"/>
          <w:szCs w:val="28"/>
          <w:lang w:val="de-DE"/>
        </w:rPr>
        <w:t xml:space="preserve"> sind</w:t>
      </w:r>
      <w:r>
        <w:rPr>
          <w:sz w:val="28"/>
          <w:szCs w:val="28"/>
          <w:lang w:val="de-DE"/>
        </w:rPr>
        <w:t>, die</w:t>
      </w:r>
      <w:r w:rsidR="009A0907">
        <w:rPr>
          <w:sz w:val="28"/>
          <w:szCs w:val="28"/>
          <w:lang w:val="de-DE"/>
        </w:rPr>
        <w:t xml:space="preserve"> </w:t>
      </w:r>
      <w:r w:rsidR="004C53A2">
        <w:rPr>
          <w:sz w:val="28"/>
          <w:szCs w:val="28"/>
          <w:lang w:val="de-DE"/>
        </w:rPr>
        <w:t xml:space="preserve">sich </w:t>
      </w:r>
      <w:r>
        <w:rPr>
          <w:sz w:val="28"/>
          <w:szCs w:val="28"/>
          <w:lang w:val="de-DE"/>
        </w:rPr>
        <w:t xml:space="preserve"> </w:t>
      </w:r>
      <w:r w:rsidR="004C53A2">
        <w:rPr>
          <w:sz w:val="28"/>
          <w:szCs w:val="28"/>
          <w:lang w:val="de-DE"/>
        </w:rPr>
        <w:t xml:space="preserve">bei </w:t>
      </w:r>
      <w:r>
        <w:rPr>
          <w:sz w:val="28"/>
          <w:szCs w:val="28"/>
          <w:lang w:val="de-DE"/>
        </w:rPr>
        <w:t>den Deutschen und Russen</w:t>
      </w:r>
      <w:r w:rsidR="004C53A2">
        <w:rPr>
          <w:sz w:val="28"/>
          <w:szCs w:val="28"/>
          <w:lang w:val="de-DE"/>
        </w:rPr>
        <w:t xml:space="preserve"> ziemlich stark unterscheiden</w:t>
      </w:r>
      <w:r>
        <w:rPr>
          <w:sz w:val="28"/>
          <w:szCs w:val="28"/>
          <w:lang w:val="de-DE"/>
        </w:rPr>
        <w:t>.</w:t>
      </w:r>
      <w:r w:rsidR="004C53A2">
        <w:rPr>
          <w:sz w:val="28"/>
          <w:szCs w:val="28"/>
          <w:lang w:val="de-DE"/>
        </w:rPr>
        <w:t xml:space="preserve"> Aber es gibt auch Gemeinsamkeiten, wie z.B. meistens negativ wirkende Einschätzungen des anderen Volkes und meist positives Verhältnis zu den Lebensgewohnheiten und dem </w:t>
      </w:r>
      <w:r w:rsidR="00256779">
        <w:rPr>
          <w:sz w:val="28"/>
          <w:szCs w:val="28"/>
          <w:lang w:val="de-DE"/>
        </w:rPr>
        <w:t xml:space="preserve">Lebensstil </w:t>
      </w:r>
      <w:r w:rsidR="004C53A2">
        <w:rPr>
          <w:sz w:val="28"/>
          <w:szCs w:val="28"/>
          <w:lang w:val="de-DE"/>
        </w:rPr>
        <w:t>der eigenen Nation.</w:t>
      </w:r>
    </w:p>
    <w:p w:rsidR="00281835" w:rsidRDefault="00721A01" w:rsidP="00721A01">
      <w:pPr>
        <w:ind w:firstLine="708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Während ihrer Arbeit hat sich </w:t>
      </w:r>
      <w:r w:rsidR="004C53A2">
        <w:rPr>
          <w:sz w:val="28"/>
          <w:szCs w:val="28"/>
          <w:lang w:val="de-DE"/>
        </w:rPr>
        <w:t xml:space="preserve">Valeria </w:t>
      </w:r>
      <w:proofErr w:type="spellStart"/>
      <w:r w:rsidR="004C53A2">
        <w:rPr>
          <w:sz w:val="28"/>
          <w:szCs w:val="28"/>
          <w:lang w:val="de-DE"/>
        </w:rPr>
        <w:t>Makarova</w:t>
      </w:r>
      <w:proofErr w:type="spellEnd"/>
      <w:r w:rsidR="004C53A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als eine selbstständige junge Forscherin gezeigt, die imstande ist, unterschiedliche theoretische Ansätze global zu deuten</w:t>
      </w:r>
      <w:r w:rsidR="00361868">
        <w:rPr>
          <w:sz w:val="28"/>
          <w:szCs w:val="28"/>
          <w:lang w:val="de-DE"/>
        </w:rPr>
        <w:t xml:space="preserve"> und für die gewählte wissenschaftliche Zielsetzung zu verwenden. In ihrer Arbeit hat </w:t>
      </w:r>
      <w:r w:rsidR="004C53A2">
        <w:rPr>
          <w:sz w:val="28"/>
          <w:szCs w:val="28"/>
          <w:lang w:val="de-DE"/>
        </w:rPr>
        <w:t xml:space="preserve">Valeria </w:t>
      </w:r>
      <w:proofErr w:type="spellStart"/>
      <w:r w:rsidR="004C53A2">
        <w:rPr>
          <w:sz w:val="28"/>
          <w:szCs w:val="28"/>
          <w:lang w:val="de-DE"/>
        </w:rPr>
        <w:t>Makarova</w:t>
      </w:r>
      <w:proofErr w:type="spellEnd"/>
      <w:r w:rsidR="004C53A2">
        <w:rPr>
          <w:sz w:val="28"/>
          <w:szCs w:val="28"/>
          <w:lang w:val="de-DE"/>
        </w:rPr>
        <w:t xml:space="preserve"> </w:t>
      </w:r>
      <w:r w:rsidR="00361868">
        <w:rPr>
          <w:sz w:val="28"/>
          <w:szCs w:val="28"/>
          <w:lang w:val="de-DE"/>
        </w:rPr>
        <w:t>hohe Kompetenzen bei der Interpretierung der Belege und einen guten Sinn für Strukturierung der Information</w:t>
      </w:r>
      <w:r>
        <w:rPr>
          <w:sz w:val="28"/>
          <w:szCs w:val="28"/>
          <w:lang w:val="de-DE"/>
        </w:rPr>
        <w:t xml:space="preserve"> </w:t>
      </w:r>
      <w:r w:rsidR="00361868">
        <w:rPr>
          <w:sz w:val="28"/>
          <w:szCs w:val="28"/>
          <w:lang w:val="de-DE"/>
        </w:rPr>
        <w:t xml:space="preserve">gezeigt. </w:t>
      </w:r>
      <w:r w:rsidR="004C53A2">
        <w:rPr>
          <w:sz w:val="28"/>
          <w:szCs w:val="28"/>
          <w:lang w:val="de-DE"/>
        </w:rPr>
        <w:t xml:space="preserve">Die Schlussfolgerungen, die V. </w:t>
      </w:r>
      <w:proofErr w:type="spellStart"/>
      <w:r w:rsidR="004C53A2">
        <w:rPr>
          <w:sz w:val="28"/>
          <w:szCs w:val="28"/>
          <w:lang w:val="de-DE"/>
        </w:rPr>
        <w:t>Makarova</w:t>
      </w:r>
      <w:proofErr w:type="spellEnd"/>
      <w:r w:rsidR="004C53A2">
        <w:rPr>
          <w:sz w:val="28"/>
          <w:szCs w:val="28"/>
          <w:lang w:val="de-DE"/>
        </w:rPr>
        <w:t xml:space="preserve"> in der Zusammenfassung macht, erwecken keine Zweifel.</w:t>
      </w:r>
    </w:p>
    <w:p w:rsidR="00361868" w:rsidRDefault="00361868" w:rsidP="00721A01">
      <w:pPr>
        <w:ind w:firstLine="708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Die Arbeit entspricht den am Lehrstuhl für deutsche Philologie der Philologischen Fakultät der Staatlichen Universität St- Petersburg bestehenden Anforderungen an </w:t>
      </w:r>
      <w:r w:rsidR="004C53A2">
        <w:rPr>
          <w:sz w:val="28"/>
          <w:szCs w:val="28"/>
          <w:lang w:val="de-DE"/>
        </w:rPr>
        <w:t xml:space="preserve">die </w:t>
      </w:r>
      <w:r>
        <w:rPr>
          <w:sz w:val="28"/>
          <w:szCs w:val="28"/>
          <w:lang w:val="de-DE"/>
        </w:rPr>
        <w:t>Masterarbeit</w:t>
      </w:r>
      <w:r w:rsidR="004C53A2">
        <w:rPr>
          <w:sz w:val="28"/>
          <w:szCs w:val="28"/>
          <w:lang w:val="de-DE"/>
        </w:rPr>
        <w:t>en</w:t>
      </w:r>
      <w:r>
        <w:rPr>
          <w:sz w:val="28"/>
          <w:szCs w:val="28"/>
          <w:lang w:val="de-DE"/>
        </w:rPr>
        <w:t xml:space="preserve"> und kann mit einer positiven Note bewertet werden.</w:t>
      </w:r>
    </w:p>
    <w:p w:rsidR="00361868" w:rsidRDefault="00361868" w:rsidP="0036186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Den</w:t>
      </w:r>
      <w:r w:rsidR="004C53A2">
        <w:rPr>
          <w:sz w:val="28"/>
          <w:szCs w:val="28"/>
          <w:lang w:val="de-DE"/>
        </w:rPr>
        <w:t xml:space="preserve"> 5</w:t>
      </w:r>
      <w:r>
        <w:rPr>
          <w:sz w:val="28"/>
          <w:szCs w:val="28"/>
          <w:lang w:val="de-DE"/>
        </w:rPr>
        <w:t>.</w:t>
      </w:r>
      <w:r w:rsidR="00454E4B">
        <w:rPr>
          <w:sz w:val="28"/>
          <w:szCs w:val="28"/>
          <w:lang w:val="de-DE"/>
        </w:rPr>
        <w:t xml:space="preserve"> </w:t>
      </w:r>
      <w:r w:rsidR="004C53A2">
        <w:rPr>
          <w:sz w:val="28"/>
          <w:szCs w:val="28"/>
          <w:lang w:val="de-DE"/>
        </w:rPr>
        <w:t>Juni 2014</w:t>
      </w:r>
      <w:r>
        <w:rPr>
          <w:sz w:val="28"/>
          <w:szCs w:val="28"/>
          <w:lang w:val="de-DE"/>
        </w:rPr>
        <w:t>.</w:t>
      </w:r>
      <w:r w:rsidR="004C53A2">
        <w:rPr>
          <w:sz w:val="28"/>
          <w:szCs w:val="28"/>
          <w:lang w:val="de-DE"/>
        </w:rPr>
        <w:tab/>
        <w:t xml:space="preserve">Wissenschaftliche Betreuerin, </w:t>
      </w:r>
      <w:proofErr w:type="spellStart"/>
      <w:r w:rsidR="004C53A2">
        <w:rPr>
          <w:sz w:val="28"/>
          <w:szCs w:val="28"/>
          <w:lang w:val="de-DE"/>
        </w:rPr>
        <w:t>Dr.phil</w:t>
      </w:r>
      <w:proofErr w:type="spellEnd"/>
      <w:r w:rsidR="004C53A2">
        <w:rPr>
          <w:sz w:val="28"/>
          <w:szCs w:val="28"/>
          <w:lang w:val="de-DE"/>
        </w:rPr>
        <w:t>.:</w:t>
      </w:r>
      <w:r w:rsidR="004C53A2">
        <w:rPr>
          <w:sz w:val="28"/>
          <w:szCs w:val="28"/>
          <w:lang w:val="de-DE"/>
        </w:rPr>
        <w:tab/>
      </w:r>
      <w:proofErr w:type="spellStart"/>
      <w:r w:rsidR="004C53A2">
        <w:rPr>
          <w:sz w:val="28"/>
          <w:szCs w:val="28"/>
          <w:lang w:val="de-DE"/>
        </w:rPr>
        <w:t>Ponomareva</w:t>
      </w:r>
      <w:proofErr w:type="spellEnd"/>
      <w:r w:rsidR="004C53A2">
        <w:rPr>
          <w:sz w:val="28"/>
          <w:szCs w:val="28"/>
          <w:lang w:val="de-DE"/>
        </w:rPr>
        <w:t xml:space="preserve"> T.V.</w:t>
      </w:r>
    </w:p>
    <w:p w:rsidR="00361868" w:rsidRDefault="00361868" w:rsidP="0036186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Wissenschaftliche Betreuerin,</w:t>
      </w:r>
    </w:p>
    <w:p w:rsidR="00361868" w:rsidRPr="00281835" w:rsidRDefault="00361868" w:rsidP="00361868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>Dr. phil. Tatiana Ponomareva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</w:p>
    <w:sectPr w:rsidR="00361868" w:rsidRPr="00281835" w:rsidSect="002E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81835"/>
    <w:rsid w:val="00256779"/>
    <w:rsid w:val="00281835"/>
    <w:rsid w:val="002E45A7"/>
    <w:rsid w:val="00361868"/>
    <w:rsid w:val="003B45D7"/>
    <w:rsid w:val="004171B0"/>
    <w:rsid w:val="00454E4B"/>
    <w:rsid w:val="004C53A2"/>
    <w:rsid w:val="00721A01"/>
    <w:rsid w:val="009A0907"/>
    <w:rsid w:val="00AF02A3"/>
    <w:rsid w:val="00B1267F"/>
    <w:rsid w:val="00DB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Дом</cp:lastModifiedBy>
  <cp:revision>7</cp:revision>
  <cp:lastPrinted>2014-06-05T13:26:00Z</cp:lastPrinted>
  <dcterms:created xsi:type="dcterms:W3CDTF">2003-02-11T04:40:00Z</dcterms:created>
  <dcterms:modified xsi:type="dcterms:W3CDTF">2014-06-05T13:27:00Z</dcterms:modified>
</cp:coreProperties>
</file>