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1" w:rsidRDefault="007D2C31" w:rsidP="00DF0B0D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D2C31" w:rsidRDefault="007D2C31" w:rsidP="00DF0B0D">
      <w:p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</w:p>
    <w:p w:rsidR="007D2C31" w:rsidRDefault="007D2C31" w:rsidP="00DF0B0D">
      <w:p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степени магистра </w:t>
      </w:r>
    </w:p>
    <w:p w:rsidR="007D2C31" w:rsidRDefault="00385A06" w:rsidP="00DF0B0D">
      <w:p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Всеволода Андреевича</w:t>
      </w:r>
    </w:p>
    <w:p w:rsidR="007D2C31" w:rsidRDefault="007D2C31" w:rsidP="0039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385A06">
        <w:rPr>
          <w:rFonts w:ascii="Times New Roman" w:hAnsi="Times New Roman" w:cs="Times New Roman"/>
          <w:sz w:val="28"/>
          <w:szCs w:val="28"/>
        </w:rPr>
        <w:t xml:space="preserve">Проблемы перевода комедий с участием А. </w:t>
      </w:r>
      <w:proofErr w:type="spellStart"/>
      <w:r w:rsidR="00385A06">
        <w:rPr>
          <w:rFonts w:ascii="Times New Roman" w:hAnsi="Times New Roman" w:cs="Times New Roman"/>
          <w:sz w:val="28"/>
          <w:szCs w:val="28"/>
        </w:rPr>
        <w:t>Челентано</w:t>
      </w:r>
      <w:proofErr w:type="spellEnd"/>
      <w:r w:rsidR="00385A06">
        <w:rPr>
          <w:rFonts w:ascii="Times New Roman" w:hAnsi="Times New Roman" w:cs="Times New Roman"/>
          <w:sz w:val="28"/>
          <w:szCs w:val="28"/>
        </w:rPr>
        <w:t xml:space="preserve"> на русский язык («Блеф», «Укрощение строптивого», «Безумно влюбленный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A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908" w:rsidRDefault="00BF6908" w:rsidP="00395B79">
      <w:pPr>
        <w:ind w:left="0" w:righ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27B54">
        <w:rPr>
          <w:rFonts w:ascii="Times New Roman" w:hAnsi="Times New Roman" w:cs="Times New Roman"/>
          <w:sz w:val="28"/>
          <w:szCs w:val="28"/>
        </w:rPr>
        <w:t xml:space="preserve">выпускная </w:t>
      </w:r>
      <w:proofErr w:type="spellStart"/>
      <w:r w:rsidR="00427B54">
        <w:rPr>
          <w:rFonts w:ascii="Times New Roman" w:hAnsi="Times New Roman" w:cs="Times New Roman"/>
          <w:sz w:val="28"/>
          <w:szCs w:val="28"/>
        </w:rPr>
        <w:t>квалицикационная</w:t>
      </w:r>
      <w:proofErr w:type="spellEnd"/>
      <w:r w:rsidR="00427B5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943D5">
        <w:rPr>
          <w:rFonts w:ascii="Times New Roman" w:hAnsi="Times New Roman" w:cs="Times New Roman"/>
          <w:sz w:val="28"/>
          <w:szCs w:val="28"/>
        </w:rPr>
        <w:t>а</w:t>
      </w:r>
      <w:r w:rsidR="00427B54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магистра, </w:t>
      </w:r>
      <w:r w:rsidR="00C841E6">
        <w:rPr>
          <w:rFonts w:ascii="Times New Roman" w:hAnsi="Times New Roman" w:cs="Times New Roman"/>
          <w:sz w:val="28"/>
          <w:szCs w:val="28"/>
        </w:rPr>
        <w:t xml:space="preserve">выполненная на кафедре романской филологии под руководством </w:t>
      </w:r>
      <w:r w:rsidR="00C841E6" w:rsidRPr="00427B54">
        <w:rPr>
          <w:rFonts w:ascii="Times New Roman" w:hAnsi="Times New Roman"/>
          <w:sz w:val="28"/>
          <w:szCs w:val="28"/>
        </w:rPr>
        <w:t>д.ф.н. М.С. Самариной</w:t>
      </w:r>
      <w:r w:rsidR="00427B54" w:rsidRPr="00427B54">
        <w:rPr>
          <w:rFonts w:ascii="Times New Roman" w:hAnsi="Times New Roman"/>
          <w:sz w:val="28"/>
          <w:szCs w:val="28"/>
        </w:rPr>
        <w:t>,</w:t>
      </w:r>
      <w:r w:rsidR="00427B54" w:rsidRPr="006462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посвящена проблемам перевода кинофильмов на примере комедий с участием </w:t>
      </w:r>
      <w:proofErr w:type="spellStart"/>
      <w:r w:rsidR="00427B54">
        <w:rPr>
          <w:rFonts w:ascii="Times New Roman" w:hAnsi="Times New Roman" w:cs="Times New Roman"/>
          <w:sz w:val="28"/>
          <w:szCs w:val="28"/>
        </w:rPr>
        <w:t>Адриано</w:t>
      </w:r>
      <w:proofErr w:type="spellEnd"/>
      <w:r w:rsidR="00427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B54">
        <w:rPr>
          <w:rFonts w:ascii="Times New Roman" w:hAnsi="Times New Roman" w:cs="Times New Roman"/>
          <w:sz w:val="28"/>
          <w:szCs w:val="28"/>
        </w:rPr>
        <w:t>Челентано</w:t>
      </w:r>
      <w:proofErr w:type="spellEnd"/>
      <w:r w:rsidR="00427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41A" w:rsidRDefault="00FB441A" w:rsidP="00395B79">
      <w:pPr>
        <w:ind w:left="0" w:righ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Материалом исследования нашей работы стали: перевод с помощью субтитров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фильма «Блеф»,</w:t>
      </w:r>
      <w:r w:rsidR="009F1E63">
        <w:rPr>
          <w:rFonts w:ascii="Times New Roman" w:hAnsi="Times New Roman" w:cs="Times New Roman"/>
          <w:sz w:val="28"/>
          <w:szCs w:val="28"/>
        </w:rPr>
        <w:t xml:space="preserve"> дублированный</w:t>
      </w:r>
      <w:r>
        <w:rPr>
          <w:rFonts w:ascii="Times New Roman" w:hAnsi="Times New Roman" w:cs="Times New Roman"/>
          <w:sz w:val="28"/>
          <w:szCs w:val="28"/>
        </w:rPr>
        <w:t xml:space="preserve"> перевод </w:t>
      </w:r>
      <w:proofErr w:type="spellStart"/>
      <w:r w:rsidR="009F1E63">
        <w:rPr>
          <w:rFonts w:ascii="Times New Roman" w:hAnsi="Times New Roman" w:cs="Times New Roman"/>
          <w:sz w:val="28"/>
          <w:szCs w:val="28"/>
        </w:rPr>
        <w:t>кинотекста</w:t>
      </w:r>
      <w:proofErr w:type="spellEnd"/>
      <w:r w:rsidR="009F1E63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льма «Укрощение строптивого»</w:t>
      </w:r>
      <w:r w:rsidR="009F1E63">
        <w:rPr>
          <w:rFonts w:ascii="Times New Roman" w:hAnsi="Times New Roman" w:cs="Times New Roman"/>
          <w:sz w:val="28"/>
          <w:szCs w:val="28"/>
        </w:rPr>
        <w:t xml:space="preserve"> и закадровый перевод фильма «Безумно влюбленный».</w:t>
      </w:r>
    </w:p>
    <w:p w:rsidR="009F1E63" w:rsidRDefault="00C841E6" w:rsidP="00395B79">
      <w:pPr>
        <w:ind w:left="0" w:righ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1E63">
        <w:rPr>
          <w:rFonts w:ascii="Times New Roman" w:hAnsi="Times New Roman" w:cs="Times New Roman"/>
          <w:sz w:val="28"/>
          <w:szCs w:val="28"/>
        </w:rPr>
        <w:t>абота состоит из введения, двух глав и заключения.</w:t>
      </w:r>
    </w:p>
    <w:p w:rsidR="009F1E63" w:rsidRDefault="009F1E63" w:rsidP="00395B79">
      <w:pPr>
        <w:ind w:left="0" w:right="284" w:firstLine="567"/>
        <w:rPr>
          <w:rFonts w:ascii="Times New Roman" w:hAnsi="Times New Roman"/>
          <w:sz w:val="28"/>
          <w:szCs w:val="28"/>
        </w:rPr>
      </w:pPr>
      <w:r w:rsidRPr="00395B79">
        <w:rPr>
          <w:rFonts w:ascii="Times New Roman" w:hAnsi="Times New Roman" w:cs="Times New Roman"/>
          <w:sz w:val="28"/>
          <w:szCs w:val="28"/>
        </w:rPr>
        <w:t>Во введении раскрывает</w:t>
      </w:r>
      <w:r w:rsidR="00DF0B0D" w:rsidRPr="00395B79">
        <w:rPr>
          <w:rFonts w:ascii="Times New Roman" w:hAnsi="Times New Roman" w:cs="Times New Roman"/>
          <w:sz w:val="28"/>
          <w:szCs w:val="28"/>
        </w:rPr>
        <w:t>ся</w:t>
      </w:r>
      <w:r w:rsidRPr="00395B79">
        <w:rPr>
          <w:rFonts w:ascii="Times New Roman" w:hAnsi="Times New Roman" w:cs="Times New Roman"/>
          <w:sz w:val="28"/>
          <w:szCs w:val="28"/>
        </w:rPr>
        <w:t xml:space="preserve"> </w:t>
      </w:r>
      <w:r w:rsidRPr="00395B79">
        <w:rPr>
          <w:rFonts w:ascii="Times New Roman" w:hAnsi="Times New Roman"/>
          <w:sz w:val="28"/>
          <w:szCs w:val="28"/>
        </w:rPr>
        <w:t>актуальность исследования,</w:t>
      </w:r>
      <w:r w:rsidR="00DF0B0D" w:rsidRPr="00395B79">
        <w:rPr>
          <w:rFonts w:ascii="Times New Roman" w:hAnsi="Times New Roman"/>
          <w:sz w:val="28"/>
          <w:szCs w:val="28"/>
        </w:rPr>
        <w:t xml:space="preserve"> ставятся цели</w:t>
      </w:r>
      <w:r w:rsidRPr="00395B79">
        <w:rPr>
          <w:rFonts w:ascii="Times New Roman" w:hAnsi="Times New Roman"/>
          <w:sz w:val="28"/>
          <w:szCs w:val="28"/>
        </w:rPr>
        <w:t xml:space="preserve">, формулируются основные задачи, </w:t>
      </w:r>
      <w:r w:rsidR="00395B79" w:rsidRPr="00395B79">
        <w:rPr>
          <w:rFonts w:ascii="Times New Roman" w:hAnsi="Times New Roman"/>
          <w:sz w:val="28"/>
          <w:szCs w:val="28"/>
        </w:rPr>
        <w:t>указывается методологическая база работы, ее теоретическая и практическая значимость.</w:t>
      </w:r>
    </w:p>
    <w:p w:rsidR="0055090D" w:rsidRDefault="00395B79" w:rsidP="00395B79">
      <w:pPr>
        <w:ind w:left="0" w:right="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глава является теоретической. Она состоит из четырех частей. В первой части мы рассматриваем взгляды различных теоретиков и исследователей на такие понятия как текст и </w:t>
      </w:r>
      <w:proofErr w:type="spellStart"/>
      <w:r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 xml:space="preserve">, описываем различные текстовые классификации, даем определение такому понятию как </w:t>
      </w:r>
      <w:proofErr w:type="spellStart"/>
      <w:r>
        <w:rPr>
          <w:rFonts w:ascii="Times New Roman" w:hAnsi="Times New Roman"/>
          <w:sz w:val="28"/>
          <w:szCs w:val="28"/>
        </w:rPr>
        <w:t>кинотекст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рассказываем о его особенностях. Во второй части мы рассматриваем категории художественного текста и на их основании проводим сравнительную характеристику художественного текста и </w:t>
      </w:r>
      <w:proofErr w:type="spellStart"/>
      <w:r>
        <w:rPr>
          <w:rFonts w:ascii="Times New Roman" w:hAnsi="Times New Roman"/>
          <w:sz w:val="28"/>
          <w:szCs w:val="28"/>
        </w:rPr>
        <w:t>кинотекста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5090D">
        <w:rPr>
          <w:rFonts w:ascii="Times New Roman" w:hAnsi="Times New Roman"/>
          <w:sz w:val="28"/>
          <w:szCs w:val="28"/>
        </w:rPr>
        <w:t xml:space="preserve">В третьей части мы рассказываем о месте перевода в кино в ряду переводческих классификаций, описываем виды перевода в кино, определяем основной объект перевода и задачи, которые стоят перед </w:t>
      </w:r>
      <w:r w:rsidR="0055090D">
        <w:rPr>
          <w:rFonts w:ascii="Times New Roman" w:hAnsi="Times New Roman"/>
          <w:sz w:val="28"/>
          <w:szCs w:val="28"/>
        </w:rPr>
        <w:lastRenderedPageBreak/>
        <w:t xml:space="preserve">переводчиком. В четвертой части рассматриваются различные модели и теории перевода применительно к </w:t>
      </w:r>
      <w:proofErr w:type="spellStart"/>
      <w:r w:rsidR="0055090D">
        <w:rPr>
          <w:rFonts w:ascii="Times New Roman" w:hAnsi="Times New Roman"/>
          <w:sz w:val="28"/>
          <w:szCs w:val="28"/>
        </w:rPr>
        <w:t>кинопереводу</w:t>
      </w:r>
      <w:proofErr w:type="spellEnd"/>
      <w:r w:rsidR="0055090D">
        <w:rPr>
          <w:rFonts w:ascii="Times New Roman" w:hAnsi="Times New Roman"/>
          <w:sz w:val="28"/>
          <w:szCs w:val="28"/>
        </w:rPr>
        <w:t xml:space="preserve"> и описываются виды трансформаций, которые мы рассматриваем во второй главе нашей работы. В конце главы мы делаем выводы по просмотренному материалу.</w:t>
      </w:r>
    </w:p>
    <w:p w:rsidR="0055090D" w:rsidRDefault="0055090D" w:rsidP="00395B79">
      <w:pPr>
        <w:ind w:left="0" w:right="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глава является практической и состоит из двух частей. В первой части мы проводим анализ использования переводческих трансформаций</w:t>
      </w:r>
      <w:r w:rsidR="0091379F">
        <w:rPr>
          <w:rFonts w:ascii="Times New Roman" w:hAnsi="Times New Roman"/>
          <w:sz w:val="28"/>
          <w:szCs w:val="28"/>
        </w:rPr>
        <w:t xml:space="preserve"> и даем количественное соотношение их использования</w:t>
      </w:r>
      <w:r>
        <w:rPr>
          <w:rFonts w:ascii="Times New Roman" w:hAnsi="Times New Roman"/>
          <w:sz w:val="28"/>
          <w:szCs w:val="28"/>
        </w:rPr>
        <w:t xml:space="preserve"> в различных видах </w:t>
      </w:r>
      <w:proofErr w:type="spellStart"/>
      <w:r>
        <w:rPr>
          <w:rFonts w:ascii="Times New Roman" w:hAnsi="Times New Roman"/>
          <w:sz w:val="28"/>
          <w:szCs w:val="28"/>
        </w:rPr>
        <w:t>киноперевода</w:t>
      </w:r>
      <w:proofErr w:type="spellEnd"/>
      <w:r>
        <w:rPr>
          <w:rFonts w:ascii="Times New Roman" w:hAnsi="Times New Roman"/>
          <w:sz w:val="28"/>
          <w:szCs w:val="28"/>
        </w:rPr>
        <w:t>, на примере исследуемых кинофильмов</w:t>
      </w:r>
      <w:r w:rsidR="009137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второй части мы анализируем проблемы</w:t>
      </w:r>
      <w:r w:rsidR="009137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которыми сталкивается переводчик кинофильма при решении основных задач, о</w:t>
      </w:r>
      <w:r w:rsidR="0091379F">
        <w:rPr>
          <w:rFonts w:ascii="Times New Roman" w:hAnsi="Times New Roman"/>
          <w:sz w:val="28"/>
          <w:szCs w:val="28"/>
        </w:rPr>
        <w:t>писанных в теоретической части, и анализируем пути их решения.</w:t>
      </w:r>
    </w:p>
    <w:p w:rsidR="0091379F" w:rsidRPr="00395B79" w:rsidRDefault="0091379F" w:rsidP="00395B79">
      <w:pPr>
        <w:ind w:left="0" w:righ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</w:t>
      </w:r>
      <w:r w:rsidR="00C841E6">
        <w:rPr>
          <w:rFonts w:ascii="Times New Roman" w:hAnsi="Times New Roman"/>
          <w:sz w:val="28"/>
          <w:szCs w:val="28"/>
        </w:rPr>
        <w:t>делаются</w:t>
      </w:r>
      <w:r>
        <w:rPr>
          <w:rFonts w:ascii="Times New Roman" w:hAnsi="Times New Roman"/>
          <w:sz w:val="28"/>
          <w:szCs w:val="28"/>
        </w:rPr>
        <w:t xml:space="preserve"> выводы и </w:t>
      </w:r>
      <w:r w:rsidR="00C841E6">
        <w:rPr>
          <w:rFonts w:ascii="Times New Roman" w:hAnsi="Times New Roman"/>
          <w:sz w:val="28"/>
          <w:szCs w:val="28"/>
        </w:rPr>
        <w:t>подводятся</w:t>
      </w:r>
      <w:r>
        <w:rPr>
          <w:rFonts w:ascii="Times New Roman" w:hAnsi="Times New Roman"/>
          <w:sz w:val="28"/>
          <w:szCs w:val="28"/>
        </w:rPr>
        <w:t xml:space="preserve"> итоги проделанной работы.</w:t>
      </w:r>
    </w:p>
    <w:sectPr w:rsidR="0091379F" w:rsidRPr="00395B79" w:rsidSect="00A9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31"/>
    <w:rsid w:val="00385A06"/>
    <w:rsid w:val="00395B79"/>
    <w:rsid w:val="00427B54"/>
    <w:rsid w:val="004331A5"/>
    <w:rsid w:val="0055090D"/>
    <w:rsid w:val="005C48B0"/>
    <w:rsid w:val="007943D5"/>
    <w:rsid w:val="007D2C31"/>
    <w:rsid w:val="0091379F"/>
    <w:rsid w:val="00976BC3"/>
    <w:rsid w:val="009F1E63"/>
    <w:rsid w:val="00A91119"/>
    <w:rsid w:val="00BF6908"/>
    <w:rsid w:val="00C841E6"/>
    <w:rsid w:val="00D4616A"/>
    <w:rsid w:val="00DF0B0D"/>
    <w:rsid w:val="00FB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1"/>
    <w:pPr>
      <w:spacing w:line="360" w:lineRule="auto"/>
      <w:ind w:left="425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Севган</cp:lastModifiedBy>
  <cp:revision>4</cp:revision>
  <dcterms:created xsi:type="dcterms:W3CDTF">2015-05-31T17:49:00Z</dcterms:created>
  <dcterms:modified xsi:type="dcterms:W3CDTF">2015-05-31T18:23:00Z</dcterms:modified>
</cp:coreProperties>
</file>