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354" w:rsidRPr="0034315F" w:rsidRDefault="00915354" w:rsidP="00915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15F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34315F">
        <w:rPr>
          <w:rFonts w:ascii="Times New Roman" w:hAnsi="Times New Roman" w:cs="Times New Roman"/>
          <w:b/>
          <w:sz w:val="24"/>
          <w:szCs w:val="24"/>
        </w:rPr>
        <w:br/>
      </w:r>
      <w:r w:rsidRPr="0034315F">
        <w:rPr>
          <w:rFonts w:ascii="Times New Roman" w:hAnsi="Times New Roman" w:cs="Times New Roman"/>
          <w:sz w:val="24"/>
          <w:szCs w:val="24"/>
        </w:rPr>
        <w:t>выпускной квалификационной работы на соискание степени магистра</w:t>
      </w:r>
      <w:r w:rsidRPr="0034315F">
        <w:rPr>
          <w:rFonts w:ascii="Times New Roman" w:hAnsi="Times New Roman" w:cs="Times New Roman"/>
          <w:sz w:val="24"/>
          <w:szCs w:val="24"/>
        </w:rPr>
        <w:br/>
        <w:t xml:space="preserve"> «Роль языка в создании единого европейского </w:t>
      </w:r>
      <w:proofErr w:type="gramStart"/>
      <w:r w:rsidRPr="0034315F">
        <w:rPr>
          <w:rFonts w:ascii="Times New Roman" w:hAnsi="Times New Roman" w:cs="Times New Roman"/>
          <w:sz w:val="24"/>
          <w:szCs w:val="24"/>
        </w:rPr>
        <w:t>государства»</w:t>
      </w:r>
      <w:r w:rsidRPr="0034315F">
        <w:rPr>
          <w:rFonts w:ascii="Times New Roman" w:hAnsi="Times New Roman" w:cs="Times New Roman"/>
          <w:sz w:val="24"/>
          <w:szCs w:val="24"/>
        </w:rPr>
        <w:br/>
        <w:t>Филологического</w:t>
      </w:r>
      <w:proofErr w:type="gramEnd"/>
      <w:r w:rsidRPr="0034315F">
        <w:rPr>
          <w:rFonts w:ascii="Times New Roman" w:hAnsi="Times New Roman" w:cs="Times New Roman"/>
          <w:sz w:val="24"/>
          <w:szCs w:val="24"/>
        </w:rPr>
        <w:t xml:space="preserve"> факультета СПбГУ</w:t>
      </w:r>
      <w:r w:rsidRPr="0034315F">
        <w:rPr>
          <w:rFonts w:ascii="Times New Roman" w:hAnsi="Times New Roman" w:cs="Times New Roman"/>
          <w:sz w:val="24"/>
          <w:szCs w:val="24"/>
        </w:rPr>
        <w:br/>
        <w:t>Федорченко Татьяны Сергеевны</w:t>
      </w:r>
      <w:r w:rsidRPr="0034315F">
        <w:rPr>
          <w:rFonts w:ascii="Times New Roman" w:hAnsi="Times New Roman" w:cs="Times New Roman"/>
          <w:sz w:val="24"/>
          <w:szCs w:val="24"/>
        </w:rPr>
        <w:br/>
      </w:r>
      <w:r w:rsidRPr="0034315F">
        <w:rPr>
          <w:rFonts w:ascii="Times New Roman" w:hAnsi="Times New Roman" w:cs="Times New Roman"/>
          <w:sz w:val="24"/>
          <w:szCs w:val="24"/>
        </w:rPr>
        <w:br/>
        <w:t xml:space="preserve">Научный руководитель: д.ф.н., проф. М.А. </w:t>
      </w:r>
      <w:proofErr w:type="spellStart"/>
      <w:r w:rsidRPr="0034315F">
        <w:rPr>
          <w:rFonts w:ascii="Times New Roman" w:hAnsi="Times New Roman" w:cs="Times New Roman"/>
          <w:sz w:val="24"/>
          <w:szCs w:val="24"/>
        </w:rPr>
        <w:t>Марусенко</w:t>
      </w:r>
      <w:proofErr w:type="spellEnd"/>
    </w:p>
    <w:p w:rsidR="00915354" w:rsidRPr="0034315F" w:rsidRDefault="00915354" w:rsidP="00915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354" w:rsidRPr="0034315F" w:rsidRDefault="00915354" w:rsidP="00915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354" w:rsidRPr="0034315F" w:rsidRDefault="00915354" w:rsidP="0034315F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15F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34315F">
        <w:rPr>
          <w:rFonts w:ascii="Times New Roman" w:hAnsi="Times New Roman" w:cs="Times New Roman"/>
          <w:sz w:val="24"/>
          <w:szCs w:val="24"/>
        </w:rPr>
        <w:t xml:space="preserve"> языковая политика, Европейский союз, глобализация, </w:t>
      </w:r>
      <w:proofErr w:type="spellStart"/>
      <w:r w:rsidRPr="0034315F">
        <w:rPr>
          <w:rFonts w:ascii="Times New Roman" w:hAnsi="Times New Roman" w:cs="Times New Roman"/>
          <w:sz w:val="24"/>
          <w:szCs w:val="24"/>
        </w:rPr>
        <w:t>мультилингвизм</w:t>
      </w:r>
      <w:proofErr w:type="spellEnd"/>
      <w:r w:rsidRPr="0034315F">
        <w:rPr>
          <w:rFonts w:ascii="Times New Roman" w:hAnsi="Times New Roman" w:cs="Times New Roman"/>
          <w:sz w:val="24"/>
          <w:szCs w:val="24"/>
        </w:rPr>
        <w:t>, языковое разнообра</w:t>
      </w:r>
      <w:r w:rsidR="0034315F">
        <w:rPr>
          <w:rFonts w:ascii="Times New Roman" w:hAnsi="Times New Roman" w:cs="Times New Roman"/>
          <w:sz w:val="24"/>
          <w:szCs w:val="24"/>
        </w:rPr>
        <w:t>зие, национальная идентичность.</w:t>
      </w:r>
    </w:p>
    <w:p w:rsidR="006F0A6F" w:rsidRPr="0034315F" w:rsidRDefault="00915354" w:rsidP="0034315F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15F">
        <w:rPr>
          <w:rFonts w:ascii="Times New Roman" w:hAnsi="Times New Roman" w:cs="Times New Roman"/>
          <w:sz w:val="24"/>
          <w:szCs w:val="24"/>
        </w:rPr>
        <w:t>Работа посвящена роли языка в процессе строительства единого наднационального государства – Европейского союза.</w:t>
      </w:r>
      <w:r w:rsidR="004B631C" w:rsidRPr="0034315F">
        <w:rPr>
          <w:rFonts w:ascii="Times New Roman" w:hAnsi="Times New Roman" w:cs="Times New Roman"/>
          <w:sz w:val="24"/>
          <w:szCs w:val="24"/>
        </w:rPr>
        <w:t xml:space="preserve"> Принято считать, что ЕС – международная организация, созданная для укрепления экономических и политических связей европейских стран и наделенная при этом некоторой законодательной властью. Однако </w:t>
      </w:r>
      <w:r w:rsidRPr="0034315F">
        <w:rPr>
          <w:rFonts w:ascii="Times New Roman" w:hAnsi="Times New Roman" w:cs="Times New Roman"/>
          <w:sz w:val="24"/>
          <w:szCs w:val="24"/>
        </w:rPr>
        <w:t xml:space="preserve">анализ современной политической структуры и функционирования Европейского союза показал, что данное объединение можно считать вполне состоявшимся наднациональным государством, обладающим всеми признаками </w:t>
      </w:r>
      <w:r w:rsidR="006F0A6F" w:rsidRPr="0034315F">
        <w:rPr>
          <w:rFonts w:ascii="Times New Roman" w:hAnsi="Times New Roman" w:cs="Times New Roman"/>
          <w:sz w:val="24"/>
          <w:szCs w:val="24"/>
        </w:rPr>
        <w:t xml:space="preserve">такового, </w:t>
      </w:r>
      <w:r w:rsidRPr="0034315F">
        <w:rPr>
          <w:rFonts w:ascii="Times New Roman" w:hAnsi="Times New Roman" w:cs="Times New Roman"/>
          <w:sz w:val="24"/>
          <w:szCs w:val="24"/>
        </w:rPr>
        <w:t>вплоть до наличия официального флага и гимна.</w:t>
      </w:r>
      <w:r w:rsidR="006F0A6F" w:rsidRPr="0034315F">
        <w:rPr>
          <w:rFonts w:ascii="Times New Roman" w:hAnsi="Times New Roman" w:cs="Times New Roman"/>
          <w:sz w:val="24"/>
          <w:szCs w:val="24"/>
        </w:rPr>
        <w:t xml:space="preserve"> При этом в</w:t>
      </w:r>
      <w:r w:rsidRPr="0034315F">
        <w:rPr>
          <w:rFonts w:ascii="Times New Roman" w:hAnsi="Times New Roman" w:cs="Times New Roman"/>
          <w:sz w:val="24"/>
          <w:szCs w:val="24"/>
        </w:rPr>
        <w:t>опросы официального языкового режима Евросоюза являются одной из первостепенных задач внутренней политики ЕС, так как государственный язык – важный элемент и атрибут власти любого правительства.</w:t>
      </w:r>
      <w:r w:rsidR="0034315F" w:rsidRPr="0034315F">
        <w:rPr>
          <w:rFonts w:ascii="Times New Roman" w:hAnsi="Times New Roman" w:cs="Times New Roman"/>
          <w:sz w:val="24"/>
          <w:szCs w:val="24"/>
        </w:rPr>
        <w:t xml:space="preserve"> </w:t>
      </w:r>
      <w:r w:rsidR="006F0A6F" w:rsidRPr="0034315F">
        <w:rPr>
          <w:rFonts w:ascii="Times New Roman" w:hAnsi="Times New Roman" w:cs="Times New Roman"/>
          <w:sz w:val="24"/>
          <w:szCs w:val="24"/>
        </w:rPr>
        <w:t xml:space="preserve">Учитывая, что английский язык уже давно стал </w:t>
      </w:r>
      <w:r w:rsidR="006F0A6F" w:rsidRPr="0034315F">
        <w:rPr>
          <w:rFonts w:ascii="Times New Roman" w:hAnsi="Times New Roman" w:cs="Times New Roman"/>
          <w:i/>
          <w:sz w:val="24"/>
          <w:szCs w:val="24"/>
          <w:lang w:val="en-US"/>
        </w:rPr>
        <w:t>lingua</w:t>
      </w:r>
      <w:r w:rsidR="006F0A6F" w:rsidRPr="003431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0A6F" w:rsidRPr="0034315F">
        <w:rPr>
          <w:rFonts w:ascii="Times New Roman" w:hAnsi="Times New Roman" w:cs="Times New Roman"/>
          <w:i/>
          <w:sz w:val="24"/>
          <w:szCs w:val="24"/>
          <w:lang w:val="en-US"/>
        </w:rPr>
        <w:t>franca</w:t>
      </w:r>
      <w:r w:rsidR="006F0A6F" w:rsidRPr="0034315F">
        <w:rPr>
          <w:rFonts w:ascii="Times New Roman" w:hAnsi="Times New Roman" w:cs="Times New Roman"/>
          <w:sz w:val="24"/>
          <w:szCs w:val="24"/>
        </w:rPr>
        <w:t xml:space="preserve"> на территории ЕС и, более того, уже давно является основным рабочим языком всех официальных учреждений Европейского союза, наиболее логичным и выгодным вариантом для </w:t>
      </w:r>
      <w:r w:rsidR="00C501E0">
        <w:rPr>
          <w:rFonts w:ascii="Times New Roman" w:hAnsi="Times New Roman" w:cs="Times New Roman"/>
          <w:sz w:val="24"/>
          <w:szCs w:val="24"/>
        </w:rPr>
        <w:t xml:space="preserve">властей </w:t>
      </w:r>
      <w:r w:rsidR="006F0A6F" w:rsidRPr="0034315F">
        <w:rPr>
          <w:rFonts w:ascii="Times New Roman" w:hAnsi="Times New Roman" w:cs="Times New Roman"/>
          <w:sz w:val="24"/>
          <w:szCs w:val="24"/>
        </w:rPr>
        <w:t xml:space="preserve">Европейского союза становится монархический языковой режим, предполагающий </w:t>
      </w:r>
      <w:r w:rsidR="00C501E0">
        <w:rPr>
          <w:rFonts w:ascii="Times New Roman" w:hAnsi="Times New Roman" w:cs="Times New Roman"/>
          <w:sz w:val="24"/>
          <w:szCs w:val="24"/>
        </w:rPr>
        <w:t>использование</w:t>
      </w:r>
      <w:r w:rsidR="006F0A6F" w:rsidRPr="0034315F">
        <w:rPr>
          <w:rFonts w:ascii="Times New Roman" w:hAnsi="Times New Roman" w:cs="Times New Roman"/>
          <w:sz w:val="24"/>
          <w:szCs w:val="24"/>
        </w:rPr>
        <w:t xml:space="preserve"> английского языка в качестве официального. Подобный языковой режим полностью отвечает нужд</w:t>
      </w:r>
      <w:r w:rsidR="00C501E0">
        <w:rPr>
          <w:rFonts w:ascii="Times New Roman" w:hAnsi="Times New Roman" w:cs="Times New Roman"/>
          <w:sz w:val="24"/>
          <w:szCs w:val="24"/>
        </w:rPr>
        <w:t>ам наднационального государства</w:t>
      </w:r>
      <w:r w:rsidR="006F0A6F" w:rsidRPr="0034315F">
        <w:rPr>
          <w:rFonts w:ascii="Times New Roman" w:hAnsi="Times New Roman" w:cs="Times New Roman"/>
          <w:sz w:val="24"/>
          <w:szCs w:val="24"/>
        </w:rPr>
        <w:t xml:space="preserve"> </w:t>
      </w:r>
      <w:r w:rsidR="00C501E0">
        <w:rPr>
          <w:rFonts w:ascii="Times New Roman" w:hAnsi="Times New Roman" w:cs="Times New Roman"/>
          <w:sz w:val="24"/>
          <w:szCs w:val="24"/>
        </w:rPr>
        <w:t xml:space="preserve">и </w:t>
      </w:r>
      <w:r w:rsidR="006F0A6F" w:rsidRPr="0034315F">
        <w:rPr>
          <w:rFonts w:ascii="Times New Roman" w:hAnsi="Times New Roman" w:cs="Times New Roman"/>
          <w:sz w:val="24"/>
          <w:szCs w:val="24"/>
        </w:rPr>
        <w:t>отменяет потребность в п</w:t>
      </w:r>
      <w:r w:rsidR="0034315F" w:rsidRPr="0034315F">
        <w:rPr>
          <w:rFonts w:ascii="Times New Roman" w:hAnsi="Times New Roman" w:cs="Times New Roman"/>
          <w:sz w:val="24"/>
          <w:szCs w:val="24"/>
        </w:rPr>
        <w:t>остоянных услугах переводчиков</w:t>
      </w:r>
      <w:bookmarkStart w:id="0" w:name="_GoBack"/>
      <w:bookmarkEnd w:id="0"/>
      <w:r w:rsidR="006F0A6F" w:rsidRPr="0034315F">
        <w:rPr>
          <w:rFonts w:ascii="Times New Roman" w:hAnsi="Times New Roman" w:cs="Times New Roman"/>
          <w:sz w:val="24"/>
          <w:szCs w:val="24"/>
        </w:rPr>
        <w:t>.</w:t>
      </w:r>
    </w:p>
    <w:p w:rsidR="006F0A6F" w:rsidRPr="0034315F" w:rsidRDefault="006F0A6F" w:rsidP="006F0A6F">
      <w:pPr>
        <w:pStyle w:val="a3"/>
        <w:ind w:firstLine="709"/>
        <w:rPr>
          <w:sz w:val="24"/>
          <w:szCs w:val="24"/>
        </w:rPr>
      </w:pPr>
      <w:r w:rsidRPr="0034315F">
        <w:rPr>
          <w:sz w:val="24"/>
          <w:szCs w:val="24"/>
        </w:rPr>
        <w:t>Объектом исследования являются Европейский союз и его учреждения, а непосредственно предметом – внутренняя организация власти и языковая политика ЕС.</w:t>
      </w:r>
    </w:p>
    <w:p w:rsidR="00CE38E0" w:rsidRPr="0034315F" w:rsidRDefault="004B631C" w:rsidP="0034315F">
      <w:pPr>
        <w:pStyle w:val="a3"/>
        <w:ind w:firstLine="709"/>
        <w:rPr>
          <w:sz w:val="24"/>
          <w:szCs w:val="24"/>
        </w:rPr>
      </w:pPr>
      <w:r w:rsidRPr="0034315F">
        <w:rPr>
          <w:sz w:val="24"/>
          <w:szCs w:val="24"/>
        </w:rPr>
        <w:t xml:space="preserve">Работа </w:t>
      </w:r>
      <w:r w:rsidR="00C501E0">
        <w:rPr>
          <w:sz w:val="24"/>
          <w:szCs w:val="24"/>
        </w:rPr>
        <w:t>содержит 92 страницы</w:t>
      </w:r>
      <w:r w:rsidR="006F0A6F" w:rsidRPr="0034315F">
        <w:rPr>
          <w:sz w:val="24"/>
          <w:szCs w:val="24"/>
        </w:rPr>
        <w:t xml:space="preserve"> и </w:t>
      </w:r>
      <w:r w:rsidRPr="0034315F">
        <w:rPr>
          <w:sz w:val="24"/>
          <w:szCs w:val="24"/>
        </w:rPr>
        <w:t>состоит из введения, трех глав, заключ</w:t>
      </w:r>
      <w:r w:rsidR="006F0A6F" w:rsidRPr="0034315F">
        <w:rPr>
          <w:sz w:val="24"/>
          <w:szCs w:val="24"/>
        </w:rPr>
        <w:t xml:space="preserve">ения и списка литературы из </w:t>
      </w:r>
      <w:r w:rsidR="0034315F">
        <w:rPr>
          <w:sz w:val="24"/>
          <w:szCs w:val="24"/>
        </w:rPr>
        <w:t>15 документальных и 47 литературных источников, а также 6</w:t>
      </w:r>
      <w:r w:rsidR="00E60CDF">
        <w:rPr>
          <w:sz w:val="24"/>
          <w:szCs w:val="24"/>
        </w:rPr>
        <w:t xml:space="preserve"> </w:t>
      </w:r>
      <w:proofErr w:type="gramStart"/>
      <w:r w:rsidR="00E60CDF">
        <w:rPr>
          <w:sz w:val="24"/>
          <w:szCs w:val="24"/>
        </w:rPr>
        <w:t>информационных</w:t>
      </w:r>
      <w:proofErr w:type="gramEnd"/>
      <w:r w:rsidR="00E60CDF">
        <w:rPr>
          <w:sz w:val="24"/>
          <w:szCs w:val="24"/>
        </w:rPr>
        <w:t xml:space="preserve"> интернет-порталов. </w:t>
      </w:r>
    </w:p>
    <w:sectPr w:rsidR="00CE38E0" w:rsidRPr="0034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39"/>
    <w:rsid w:val="0034315F"/>
    <w:rsid w:val="00467939"/>
    <w:rsid w:val="004B631C"/>
    <w:rsid w:val="006F0A6F"/>
    <w:rsid w:val="00915354"/>
    <w:rsid w:val="00C501E0"/>
    <w:rsid w:val="00CE38E0"/>
    <w:rsid w:val="00E6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0541A-9AFC-48D2-A34F-C7228E2B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 ткт диплом"/>
    <w:basedOn w:val="a"/>
    <w:rsid w:val="004B631C"/>
    <w:pPr>
      <w:tabs>
        <w:tab w:val="left" w:pos="8640"/>
      </w:tabs>
      <w:spacing w:before="100" w:beforeAutospacing="1" w:after="100" w:afterAutospacing="1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Fedorchenko Tatiana</dc:creator>
  <cp:keywords/>
  <dc:description/>
  <cp:lastModifiedBy>Fedorchenko Tatiana</cp:lastModifiedBy>
  <cp:revision>3</cp:revision>
  <dcterms:created xsi:type="dcterms:W3CDTF">2015-05-27T09:57:00Z</dcterms:created>
  <dcterms:modified xsi:type="dcterms:W3CDTF">2015-06-01T08:45:00Z</dcterms:modified>
</cp:coreProperties>
</file>