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C0E" w:rsidRPr="003A5862" w:rsidRDefault="00F6307E" w:rsidP="002D7F4A">
      <w:pPr>
        <w:jc w:val="center"/>
        <w:rPr>
          <w:sz w:val="28"/>
          <w:szCs w:val="28"/>
        </w:rPr>
      </w:pPr>
      <w:r>
        <w:rPr>
          <w:sz w:val="28"/>
          <w:szCs w:val="28"/>
        </w:rPr>
        <w:t>Рецензия</w:t>
      </w:r>
      <w:r w:rsidR="002D7F4A">
        <w:rPr>
          <w:sz w:val="28"/>
          <w:szCs w:val="28"/>
        </w:rPr>
        <w:t xml:space="preserve"> </w:t>
      </w:r>
      <w:r w:rsidR="007D7C0E" w:rsidRPr="003A5862">
        <w:rPr>
          <w:sz w:val="28"/>
          <w:szCs w:val="28"/>
        </w:rPr>
        <w:t xml:space="preserve">на </w:t>
      </w:r>
      <w:r w:rsidR="00580CCD" w:rsidRPr="003A5862">
        <w:rPr>
          <w:sz w:val="28"/>
          <w:szCs w:val="28"/>
        </w:rPr>
        <w:t>магистерскую диссертацию</w:t>
      </w:r>
    </w:p>
    <w:p w:rsidR="00580CCD" w:rsidRPr="003A5862" w:rsidRDefault="00A63466" w:rsidP="007D7C0E">
      <w:pPr>
        <w:jc w:val="center"/>
        <w:rPr>
          <w:sz w:val="28"/>
          <w:szCs w:val="28"/>
        </w:rPr>
      </w:pPr>
      <w:r>
        <w:rPr>
          <w:sz w:val="28"/>
          <w:szCs w:val="28"/>
        </w:rPr>
        <w:t>Мэн Сянюй</w:t>
      </w:r>
    </w:p>
    <w:p w:rsidR="00580CCD" w:rsidRPr="00F6307E" w:rsidRDefault="00580CCD" w:rsidP="007D7C0E">
      <w:pPr>
        <w:jc w:val="center"/>
        <w:rPr>
          <w:sz w:val="28"/>
          <w:szCs w:val="28"/>
        </w:rPr>
      </w:pPr>
      <w:r w:rsidRPr="00F6307E">
        <w:rPr>
          <w:sz w:val="28"/>
          <w:szCs w:val="28"/>
        </w:rPr>
        <w:t>«</w:t>
      </w:r>
      <w:r w:rsidR="00A63466" w:rsidRPr="00F6307E">
        <w:rPr>
          <w:sz w:val="28"/>
          <w:szCs w:val="28"/>
        </w:rPr>
        <w:t>Сложные прилагательные в произведениях В.В. Набокова: словообразовательный и функционально-семантический аспекты</w:t>
      </w:r>
      <w:r w:rsidRPr="00F6307E">
        <w:rPr>
          <w:sz w:val="28"/>
          <w:szCs w:val="28"/>
        </w:rPr>
        <w:t>»</w:t>
      </w:r>
    </w:p>
    <w:p w:rsidR="007D7C0E" w:rsidRPr="003A5862" w:rsidRDefault="007D7C0E" w:rsidP="007D7C0E">
      <w:pPr>
        <w:jc w:val="center"/>
        <w:rPr>
          <w:sz w:val="28"/>
          <w:szCs w:val="28"/>
        </w:rPr>
      </w:pPr>
    </w:p>
    <w:p w:rsidR="00580CCD" w:rsidRPr="003A5862" w:rsidRDefault="00B04A19" w:rsidP="007646D2">
      <w:pPr>
        <w:spacing w:line="360" w:lineRule="auto"/>
        <w:ind w:firstLine="720"/>
        <w:jc w:val="both"/>
        <w:rPr>
          <w:sz w:val="28"/>
          <w:szCs w:val="28"/>
        </w:rPr>
      </w:pPr>
      <w:r w:rsidRPr="003A5862">
        <w:rPr>
          <w:sz w:val="28"/>
          <w:szCs w:val="28"/>
        </w:rPr>
        <w:t xml:space="preserve">Магистерское диссертационное исследование </w:t>
      </w:r>
      <w:r w:rsidR="00F6307E">
        <w:rPr>
          <w:sz w:val="28"/>
          <w:szCs w:val="28"/>
        </w:rPr>
        <w:t xml:space="preserve">Мэн </w:t>
      </w:r>
      <w:proofErr w:type="spellStart"/>
      <w:r w:rsidR="00F6307E">
        <w:rPr>
          <w:sz w:val="28"/>
          <w:szCs w:val="28"/>
        </w:rPr>
        <w:t>Сянюй</w:t>
      </w:r>
      <w:proofErr w:type="spellEnd"/>
      <w:r w:rsidRPr="003A5862">
        <w:rPr>
          <w:sz w:val="28"/>
          <w:szCs w:val="28"/>
        </w:rPr>
        <w:t xml:space="preserve"> </w:t>
      </w:r>
      <w:r w:rsidR="00035DAE" w:rsidRPr="003A5862">
        <w:rPr>
          <w:sz w:val="28"/>
          <w:szCs w:val="28"/>
        </w:rPr>
        <w:t xml:space="preserve">посвящено теме, которая актуальна как в теоретическом, так и в практическом плане. </w:t>
      </w:r>
      <w:r w:rsidR="003F1689">
        <w:rPr>
          <w:rFonts w:ascii="Times New Roman CYR" w:eastAsia="Times New Roman CYR" w:hAnsi="Times New Roman CYR"/>
          <w:sz w:val="28"/>
        </w:rPr>
        <w:t xml:space="preserve">Сложные прилагательные представляют интерес и сложность при изучении </w:t>
      </w:r>
      <w:r w:rsidR="003F1689">
        <w:rPr>
          <w:sz w:val="28"/>
          <w:szCs w:val="28"/>
        </w:rPr>
        <w:t>в курсе практического</w:t>
      </w:r>
      <w:r w:rsidR="00035DAE" w:rsidRPr="003A5862">
        <w:rPr>
          <w:sz w:val="28"/>
          <w:szCs w:val="28"/>
        </w:rPr>
        <w:t xml:space="preserve"> русско</w:t>
      </w:r>
      <w:r w:rsidR="003F1689">
        <w:rPr>
          <w:sz w:val="28"/>
          <w:szCs w:val="28"/>
        </w:rPr>
        <w:t>го языка как иностранного и тем более требуют отдельного исследования при функционировании в тексте, особенно воспринимаемом и изучаемом носителями других языков</w:t>
      </w:r>
      <w:r w:rsidR="00035DAE" w:rsidRPr="003A5862">
        <w:rPr>
          <w:sz w:val="28"/>
          <w:szCs w:val="28"/>
        </w:rPr>
        <w:t>.</w:t>
      </w:r>
      <w:r w:rsidR="003F1689">
        <w:rPr>
          <w:sz w:val="28"/>
          <w:szCs w:val="28"/>
        </w:rPr>
        <w:t xml:space="preserve"> В свете сказанного выше очевидна высокая актуальность избранной темы исследования.</w:t>
      </w:r>
    </w:p>
    <w:p w:rsidR="00B551FE" w:rsidRPr="003A5862" w:rsidRDefault="00035DAE" w:rsidP="007646D2">
      <w:pPr>
        <w:spacing w:line="360" w:lineRule="auto"/>
        <w:ind w:firstLine="720"/>
        <w:jc w:val="both"/>
        <w:rPr>
          <w:sz w:val="28"/>
          <w:szCs w:val="28"/>
        </w:rPr>
      </w:pPr>
      <w:r w:rsidRPr="003A5862">
        <w:rPr>
          <w:sz w:val="28"/>
          <w:szCs w:val="28"/>
        </w:rPr>
        <w:t xml:space="preserve">Диссертация состоит из </w:t>
      </w:r>
      <w:r w:rsidR="003F1689">
        <w:rPr>
          <w:sz w:val="28"/>
          <w:szCs w:val="28"/>
        </w:rPr>
        <w:t>введения, двух глав, заключения и</w:t>
      </w:r>
      <w:r w:rsidRPr="003A5862">
        <w:rPr>
          <w:sz w:val="28"/>
          <w:szCs w:val="28"/>
        </w:rPr>
        <w:t xml:space="preserve"> библиографии, включающей </w:t>
      </w:r>
      <w:r w:rsidR="003F1689">
        <w:rPr>
          <w:sz w:val="28"/>
          <w:szCs w:val="28"/>
        </w:rPr>
        <w:t>20</w:t>
      </w:r>
      <w:r w:rsidRPr="003A5862">
        <w:rPr>
          <w:sz w:val="28"/>
          <w:szCs w:val="28"/>
        </w:rPr>
        <w:t xml:space="preserve"> источников на русском языке</w:t>
      </w:r>
      <w:r w:rsidR="00B551FE" w:rsidRPr="003A5862">
        <w:rPr>
          <w:sz w:val="28"/>
          <w:szCs w:val="28"/>
        </w:rPr>
        <w:t>.</w:t>
      </w:r>
    </w:p>
    <w:p w:rsidR="00B551FE" w:rsidRDefault="00B551FE" w:rsidP="007646D2">
      <w:pPr>
        <w:spacing w:line="360" w:lineRule="auto"/>
        <w:ind w:firstLine="720"/>
        <w:jc w:val="both"/>
        <w:rPr>
          <w:sz w:val="28"/>
          <w:szCs w:val="28"/>
        </w:rPr>
      </w:pPr>
      <w:r w:rsidRPr="003A5862">
        <w:rPr>
          <w:sz w:val="28"/>
          <w:szCs w:val="28"/>
        </w:rPr>
        <w:t>Автором</w:t>
      </w:r>
      <w:r w:rsidR="007B06B9">
        <w:rPr>
          <w:sz w:val="28"/>
          <w:szCs w:val="28"/>
        </w:rPr>
        <w:t xml:space="preserve"> собраны </w:t>
      </w:r>
      <w:r w:rsidR="007B06B9" w:rsidRPr="003A5862">
        <w:rPr>
          <w:sz w:val="28"/>
          <w:szCs w:val="28"/>
        </w:rPr>
        <w:t>теоретически</w:t>
      </w:r>
      <w:r w:rsidR="007B06B9">
        <w:rPr>
          <w:sz w:val="28"/>
          <w:szCs w:val="28"/>
        </w:rPr>
        <w:t>е</w:t>
      </w:r>
      <w:r w:rsidR="007B06B9" w:rsidRPr="003A5862">
        <w:rPr>
          <w:sz w:val="28"/>
          <w:szCs w:val="28"/>
        </w:rPr>
        <w:t xml:space="preserve"> работ</w:t>
      </w:r>
      <w:r w:rsidR="007B06B9">
        <w:rPr>
          <w:sz w:val="28"/>
          <w:szCs w:val="28"/>
        </w:rPr>
        <w:t>ы</w:t>
      </w:r>
      <w:r w:rsidR="007B06B9" w:rsidRPr="003A5862">
        <w:rPr>
          <w:sz w:val="28"/>
          <w:szCs w:val="28"/>
        </w:rPr>
        <w:t xml:space="preserve"> по теме исследования</w:t>
      </w:r>
      <w:r w:rsidR="007B06B9">
        <w:rPr>
          <w:sz w:val="28"/>
          <w:szCs w:val="28"/>
        </w:rPr>
        <w:t xml:space="preserve"> и</w:t>
      </w:r>
      <w:r w:rsidRPr="003A5862">
        <w:rPr>
          <w:sz w:val="28"/>
          <w:szCs w:val="28"/>
        </w:rPr>
        <w:t xml:space="preserve"> проведён анализ</w:t>
      </w:r>
      <w:r w:rsidR="007B06B9" w:rsidRPr="007B06B9">
        <w:rPr>
          <w:sz w:val="28"/>
          <w:szCs w:val="28"/>
        </w:rPr>
        <w:t xml:space="preserve"> </w:t>
      </w:r>
      <w:r w:rsidR="007B06B9">
        <w:rPr>
          <w:sz w:val="28"/>
          <w:szCs w:val="28"/>
        </w:rPr>
        <w:t>данного материала</w:t>
      </w:r>
      <w:proofErr w:type="gramStart"/>
      <w:r w:rsidR="007B06B9">
        <w:rPr>
          <w:sz w:val="28"/>
          <w:szCs w:val="28"/>
        </w:rPr>
        <w:t>.</w:t>
      </w:r>
      <w:proofErr w:type="gramEnd"/>
      <w:r w:rsidRPr="003A5862">
        <w:rPr>
          <w:sz w:val="28"/>
          <w:szCs w:val="28"/>
        </w:rPr>
        <w:t xml:space="preserve"> </w:t>
      </w:r>
      <w:r w:rsidR="007B06B9" w:rsidRPr="003A5862">
        <w:rPr>
          <w:sz w:val="28"/>
          <w:szCs w:val="28"/>
        </w:rPr>
        <w:t>В</w:t>
      </w:r>
      <w:r w:rsidRPr="003A5862">
        <w:rPr>
          <w:sz w:val="28"/>
          <w:szCs w:val="28"/>
        </w:rPr>
        <w:t xml:space="preserve"> конце главы представлены выводы</w:t>
      </w:r>
      <w:r w:rsidR="007B06B9">
        <w:rPr>
          <w:sz w:val="28"/>
          <w:szCs w:val="28"/>
        </w:rPr>
        <w:t>, позволяющие судить о глубине проведённого исследования</w:t>
      </w:r>
      <w:r w:rsidRPr="003A5862">
        <w:rPr>
          <w:sz w:val="28"/>
          <w:szCs w:val="28"/>
        </w:rPr>
        <w:t xml:space="preserve">. </w:t>
      </w:r>
    </w:p>
    <w:p w:rsidR="00B551FE" w:rsidRPr="003A5862" w:rsidRDefault="00B551FE" w:rsidP="007646D2">
      <w:pPr>
        <w:spacing w:line="360" w:lineRule="auto"/>
        <w:ind w:firstLine="720"/>
        <w:jc w:val="both"/>
        <w:rPr>
          <w:sz w:val="28"/>
          <w:szCs w:val="28"/>
        </w:rPr>
      </w:pPr>
      <w:r w:rsidRPr="003A5862">
        <w:rPr>
          <w:sz w:val="28"/>
          <w:szCs w:val="28"/>
        </w:rPr>
        <w:t xml:space="preserve">Во второй главе магистерской диссертации </w:t>
      </w:r>
      <w:r w:rsidR="0061341E">
        <w:rPr>
          <w:sz w:val="28"/>
          <w:szCs w:val="28"/>
        </w:rPr>
        <w:t xml:space="preserve">приведён материал эксперимента и выполнен его анализ с точки зрения словообразования, семантики и функционирования. Большое внимание уделено </w:t>
      </w:r>
      <w:r w:rsidR="002F51AF">
        <w:rPr>
          <w:sz w:val="28"/>
          <w:szCs w:val="28"/>
        </w:rPr>
        <w:t>рассмотрению</w:t>
      </w:r>
      <w:r w:rsidR="0061341E">
        <w:rPr>
          <w:sz w:val="28"/>
          <w:szCs w:val="28"/>
        </w:rPr>
        <w:t xml:space="preserve"> окказионализмов</w:t>
      </w:r>
      <w:r w:rsidR="004C291B">
        <w:rPr>
          <w:sz w:val="28"/>
          <w:szCs w:val="28"/>
        </w:rPr>
        <w:t xml:space="preserve"> и их роли в формировании авторского стиля В. В. Набокова</w:t>
      </w:r>
      <w:r w:rsidR="0061341E">
        <w:rPr>
          <w:sz w:val="28"/>
          <w:szCs w:val="28"/>
        </w:rPr>
        <w:t>.</w:t>
      </w:r>
      <w:r w:rsidR="002F51AF">
        <w:rPr>
          <w:sz w:val="28"/>
          <w:szCs w:val="28"/>
        </w:rPr>
        <w:t xml:space="preserve"> В конце главы</w:t>
      </w:r>
      <w:r w:rsidRPr="003A5862">
        <w:rPr>
          <w:sz w:val="28"/>
          <w:szCs w:val="28"/>
        </w:rPr>
        <w:t xml:space="preserve"> сделаны выводы</w:t>
      </w:r>
      <w:r w:rsidR="002F51AF">
        <w:rPr>
          <w:sz w:val="28"/>
          <w:szCs w:val="28"/>
        </w:rPr>
        <w:t>, обобщающие результаты экспериментальной работы</w:t>
      </w:r>
      <w:r w:rsidRPr="003A5862">
        <w:rPr>
          <w:sz w:val="28"/>
          <w:szCs w:val="28"/>
        </w:rPr>
        <w:t>.</w:t>
      </w:r>
    </w:p>
    <w:p w:rsidR="00B551FE" w:rsidRDefault="002F51AF" w:rsidP="007646D2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Однако</w:t>
      </w:r>
      <w:proofErr w:type="gramEnd"/>
      <w:r>
        <w:rPr>
          <w:sz w:val="28"/>
          <w:szCs w:val="28"/>
        </w:rPr>
        <w:t xml:space="preserve"> н</w:t>
      </w:r>
      <w:r w:rsidR="00B551FE" w:rsidRPr="003A5862">
        <w:rPr>
          <w:sz w:val="28"/>
          <w:szCs w:val="28"/>
        </w:rPr>
        <w:t>есмотря на несомненные достоинства, работа вызывает ряд замечаний и вопросов.</w:t>
      </w:r>
    </w:p>
    <w:p w:rsidR="003F1689" w:rsidRDefault="003F1689" w:rsidP="007646D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Хотелось бы видеть </w:t>
      </w:r>
      <w:proofErr w:type="gramStart"/>
      <w:r>
        <w:rPr>
          <w:sz w:val="28"/>
          <w:szCs w:val="28"/>
        </w:rPr>
        <w:t>более развёрнутый</w:t>
      </w:r>
      <w:proofErr w:type="gramEnd"/>
      <w:r>
        <w:rPr>
          <w:sz w:val="28"/>
          <w:szCs w:val="28"/>
        </w:rPr>
        <w:t xml:space="preserve"> аппарат ссылок в тексте работы</w:t>
      </w:r>
      <w:r w:rsidR="006F08A9">
        <w:rPr>
          <w:sz w:val="28"/>
          <w:szCs w:val="28"/>
        </w:rPr>
        <w:t>, особенно в первом параграфе первой главы</w:t>
      </w:r>
      <w:r>
        <w:rPr>
          <w:sz w:val="28"/>
          <w:szCs w:val="28"/>
        </w:rPr>
        <w:t xml:space="preserve">. Например, уже на </w:t>
      </w:r>
      <w:proofErr w:type="spellStart"/>
      <w:r>
        <w:rPr>
          <w:sz w:val="28"/>
          <w:szCs w:val="28"/>
        </w:rPr>
        <w:t>сс</w:t>
      </w:r>
      <w:proofErr w:type="spellEnd"/>
      <w:r>
        <w:rPr>
          <w:sz w:val="28"/>
          <w:szCs w:val="28"/>
        </w:rPr>
        <w:t>. 7 – 8 приводится концепция В. В.</w:t>
      </w:r>
      <w:r w:rsidR="009073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Виноградова, однако ссылки на произведения, по которым </w:t>
      </w:r>
      <w:r w:rsidR="009073E4">
        <w:rPr>
          <w:sz w:val="28"/>
          <w:szCs w:val="28"/>
        </w:rPr>
        <w:t>излага</w:t>
      </w:r>
      <w:r>
        <w:rPr>
          <w:sz w:val="28"/>
          <w:szCs w:val="28"/>
        </w:rPr>
        <w:t>ется материал, отсутствуют.</w:t>
      </w:r>
      <w:r w:rsidR="002F51AF">
        <w:rPr>
          <w:sz w:val="28"/>
          <w:szCs w:val="28"/>
        </w:rPr>
        <w:t xml:space="preserve"> Имя А. И. Моисеева упоминается в тексте работы два раза: на с. 3 (во введении) и на с. 53 (в заключени</w:t>
      </w:r>
      <w:proofErr w:type="gramStart"/>
      <w:r w:rsidR="002F51AF">
        <w:rPr>
          <w:sz w:val="28"/>
          <w:szCs w:val="28"/>
        </w:rPr>
        <w:t>и</w:t>
      </w:r>
      <w:proofErr w:type="gramEnd"/>
      <w:r w:rsidR="002F51AF">
        <w:rPr>
          <w:sz w:val="28"/>
          <w:szCs w:val="28"/>
        </w:rPr>
        <w:t>), однако ссылки на труды исследователя отсутствуют собственно в текстах глав данной магистерской диссертации.</w:t>
      </w:r>
    </w:p>
    <w:p w:rsidR="001A0F6E" w:rsidRDefault="002F51AF" w:rsidP="007646D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</w:t>
      </w:r>
      <w:r w:rsidR="001A0F6E">
        <w:rPr>
          <w:sz w:val="28"/>
          <w:szCs w:val="28"/>
        </w:rPr>
        <w:t xml:space="preserve">а с. 11 читаем: «Большинство исследователей разделяют сложные прилагательные на 2 типа по такому критерию, как синтаксические отношения компонентов». </w:t>
      </w:r>
      <w:r w:rsidR="00944BED">
        <w:rPr>
          <w:sz w:val="28"/>
          <w:szCs w:val="28"/>
        </w:rPr>
        <w:t>Также в</w:t>
      </w:r>
      <w:r w:rsidR="001A0F6E">
        <w:rPr>
          <w:sz w:val="28"/>
          <w:szCs w:val="28"/>
        </w:rPr>
        <w:t xml:space="preserve"> связи с отсутствием ссылок, хотелось бы получить разъяснения: какие исследователи входят в указанное большинство?</w:t>
      </w:r>
    </w:p>
    <w:p w:rsidR="007646D2" w:rsidRDefault="001A0F6E" w:rsidP="007646D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ознакомлении с материалами первой главы возникает вопрос: почему автор анализирует материалы «Грамматик русского языка» 1960 и 1974 годов издания, но не рассматривает соответствующие разделы «Русской грамматики» 1980 года издания?</w:t>
      </w:r>
    </w:p>
    <w:p w:rsidR="007646D2" w:rsidRPr="007646D2" w:rsidRDefault="007646D2" w:rsidP="007646D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Думается, что можно было дать более точное название параграфу 1.1 второй главы, который озаглавлен как «</w:t>
      </w:r>
      <w:r w:rsidRPr="007646D2">
        <w:rPr>
          <w:sz w:val="28"/>
          <w:szCs w:val="28"/>
        </w:rPr>
        <w:t>Словообразовательный способ сложных прилагательных</w:t>
      </w:r>
      <w:r>
        <w:rPr>
          <w:sz w:val="28"/>
          <w:szCs w:val="28"/>
        </w:rPr>
        <w:t>» (с. 34). Судя по содержанию данного параграфа, автор диссертационного исследования рассматривает словообразовательные модели, но не проводит обобщения касательно способа словообразования.</w:t>
      </w:r>
    </w:p>
    <w:p w:rsidR="00B551FE" w:rsidRPr="003A5862" w:rsidRDefault="00B551FE" w:rsidP="007646D2">
      <w:pPr>
        <w:spacing w:line="360" w:lineRule="auto"/>
        <w:ind w:firstLine="720"/>
        <w:jc w:val="both"/>
        <w:rPr>
          <w:sz w:val="28"/>
          <w:szCs w:val="28"/>
        </w:rPr>
      </w:pPr>
      <w:r w:rsidRPr="003A5862">
        <w:rPr>
          <w:sz w:val="28"/>
          <w:szCs w:val="28"/>
        </w:rPr>
        <w:t xml:space="preserve">При анализе работы были обнаружены погрешности </w:t>
      </w:r>
      <w:proofErr w:type="gramStart"/>
      <w:r w:rsidRPr="003A5862">
        <w:rPr>
          <w:sz w:val="28"/>
          <w:szCs w:val="28"/>
        </w:rPr>
        <w:t>в</w:t>
      </w:r>
      <w:proofErr w:type="gramEnd"/>
      <w:r w:rsidRPr="003A5862">
        <w:rPr>
          <w:sz w:val="28"/>
          <w:szCs w:val="28"/>
        </w:rPr>
        <w:t xml:space="preserve"> </w:t>
      </w:r>
      <w:r w:rsidR="004C291B">
        <w:rPr>
          <w:sz w:val="28"/>
          <w:szCs w:val="28"/>
        </w:rPr>
        <w:t xml:space="preserve">грамматическом, орфографическом и </w:t>
      </w:r>
      <w:r w:rsidRPr="003A5862">
        <w:rPr>
          <w:sz w:val="28"/>
          <w:szCs w:val="28"/>
        </w:rPr>
        <w:t xml:space="preserve">пунктуационном </w:t>
      </w:r>
      <w:proofErr w:type="gramStart"/>
      <w:r w:rsidRPr="003A5862">
        <w:rPr>
          <w:sz w:val="28"/>
          <w:szCs w:val="28"/>
        </w:rPr>
        <w:t>оформлении</w:t>
      </w:r>
      <w:proofErr w:type="gramEnd"/>
      <w:r w:rsidRPr="003A5862">
        <w:rPr>
          <w:sz w:val="28"/>
          <w:szCs w:val="28"/>
        </w:rPr>
        <w:t xml:space="preserve"> работы.</w:t>
      </w:r>
    </w:p>
    <w:p w:rsidR="00553A41" w:rsidRPr="003A5862" w:rsidRDefault="002477D7" w:rsidP="007646D2">
      <w:pPr>
        <w:spacing w:line="360" w:lineRule="auto"/>
        <w:ind w:firstLine="720"/>
        <w:jc w:val="both"/>
        <w:rPr>
          <w:sz w:val="28"/>
          <w:szCs w:val="28"/>
        </w:rPr>
      </w:pPr>
      <w:r w:rsidRPr="003A5862">
        <w:rPr>
          <w:sz w:val="28"/>
          <w:szCs w:val="28"/>
        </w:rPr>
        <w:t>В результате анализа данной работы можно с уверенностью сказать, что п</w:t>
      </w:r>
      <w:r w:rsidR="00553A41" w:rsidRPr="003A5862">
        <w:rPr>
          <w:sz w:val="28"/>
          <w:szCs w:val="28"/>
        </w:rPr>
        <w:t>редставленная на рецензию</w:t>
      </w:r>
      <w:r w:rsidR="00580CCD" w:rsidRPr="003A5862">
        <w:rPr>
          <w:sz w:val="28"/>
          <w:szCs w:val="28"/>
        </w:rPr>
        <w:t xml:space="preserve"> магистерская диссертация</w:t>
      </w:r>
      <w:r w:rsidR="00553A41" w:rsidRPr="003A5862">
        <w:rPr>
          <w:sz w:val="28"/>
          <w:szCs w:val="28"/>
        </w:rPr>
        <w:t xml:space="preserve"> </w:t>
      </w:r>
      <w:r w:rsidR="001A0F6E">
        <w:rPr>
          <w:sz w:val="28"/>
          <w:szCs w:val="28"/>
        </w:rPr>
        <w:t xml:space="preserve">Мэн </w:t>
      </w:r>
      <w:proofErr w:type="spellStart"/>
      <w:r w:rsidR="001A0F6E">
        <w:rPr>
          <w:sz w:val="28"/>
          <w:szCs w:val="28"/>
        </w:rPr>
        <w:t>Сянюй</w:t>
      </w:r>
      <w:proofErr w:type="spellEnd"/>
      <w:r w:rsidRPr="003A5862">
        <w:rPr>
          <w:sz w:val="28"/>
          <w:szCs w:val="28"/>
        </w:rPr>
        <w:t xml:space="preserve"> </w:t>
      </w:r>
      <w:r w:rsidR="00553A41" w:rsidRPr="003A5862">
        <w:rPr>
          <w:sz w:val="28"/>
          <w:szCs w:val="28"/>
        </w:rPr>
        <w:t>соответствует требованиям, предъявляе</w:t>
      </w:r>
      <w:r w:rsidRPr="003A5862">
        <w:rPr>
          <w:sz w:val="28"/>
          <w:szCs w:val="28"/>
        </w:rPr>
        <w:t>мым к работам подобного рода</w:t>
      </w:r>
      <w:r w:rsidR="00553A41" w:rsidRPr="003A5862">
        <w:rPr>
          <w:sz w:val="28"/>
          <w:szCs w:val="28"/>
        </w:rPr>
        <w:t>.</w:t>
      </w:r>
    </w:p>
    <w:p w:rsidR="006E3C95" w:rsidRPr="003A5862" w:rsidRDefault="006E3C95" w:rsidP="00553A41">
      <w:pPr>
        <w:ind w:firstLine="720"/>
        <w:jc w:val="both"/>
        <w:rPr>
          <w:sz w:val="28"/>
          <w:szCs w:val="28"/>
        </w:rPr>
      </w:pPr>
    </w:p>
    <w:p w:rsidR="006E3C95" w:rsidRPr="003A5862" w:rsidRDefault="006E3C95" w:rsidP="00553A41">
      <w:pPr>
        <w:ind w:firstLine="720"/>
        <w:jc w:val="both"/>
        <w:rPr>
          <w:sz w:val="28"/>
          <w:szCs w:val="28"/>
        </w:rPr>
      </w:pPr>
      <w:r w:rsidRPr="003A5862">
        <w:rPr>
          <w:sz w:val="28"/>
          <w:szCs w:val="28"/>
        </w:rPr>
        <w:t xml:space="preserve">к. </w:t>
      </w:r>
      <w:proofErr w:type="spellStart"/>
      <w:r w:rsidRPr="003A5862">
        <w:rPr>
          <w:sz w:val="28"/>
          <w:szCs w:val="28"/>
        </w:rPr>
        <w:t>пед</w:t>
      </w:r>
      <w:proofErr w:type="spellEnd"/>
      <w:r w:rsidRPr="003A5862">
        <w:rPr>
          <w:sz w:val="28"/>
          <w:szCs w:val="28"/>
        </w:rPr>
        <w:t>. н.                                                                                     О. В. Рябова</w:t>
      </w:r>
    </w:p>
    <w:sectPr w:rsidR="006E3C95" w:rsidRPr="003A5862" w:rsidSect="00A05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CYR"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7C0E"/>
    <w:rsid w:val="0003416D"/>
    <w:rsid w:val="00035DAE"/>
    <w:rsid w:val="000F2F6F"/>
    <w:rsid w:val="0017054C"/>
    <w:rsid w:val="001A0F6E"/>
    <w:rsid w:val="002477D7"/>
    <w:rsid w:val="002D7F4A"/>
    <w:rsid w:val="002F51AF"/>
    <w:rsid w:val="003A5862"/>
    <w:rsid w:val="003F1689"/>
    <w:rsid w:val="004C291B"/>
    <w:rsid w:val="004E53C4"/>
    <w:rsid w:val="00553A41"/>
    <w:rsid w:val="00580CCD"/>
    <w:rsid w:val="0061341E"/>
    <w:rsid w:val="006E3C95"/>
    <w:rsid w:val="006F08A9"/>
    <w:rsid w:val="00722336"/>
    <w:rsid w:val="007646D2"/>
    <w:rsid w:val="007B06B9"/>
    <w:rsid w:val="007D7C0E"/>
    <w:rsid w:val="009073E4"/>
    <w:rsid w:val="00944BED"/>
    <w:rsid w:val="00A05874"/>
    <w:rsid w:val="00A63466"/>
    <w:rsid w:val="00B04A19"/>
    <w:rsid w:val="00B551FE"/>
    <w:rsid w:val="00F63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587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РЕЦЕНЗИЯ</vt:lpstr>
    </vt:vector>
  </TitlesOfParts>
  <Company/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РЕЦЕНЗИЯ</dc:title>
  <dc:creator>OLGA</dc:creator>
  <cp:lastModifiedBy>OLGA</cp:lastModifiedBy>
  <cp:revision>13</cp:revision>
  <dcterms:created xsi:type="dcterms:W3CDTF">2015-05-24T20:57:00Z</dcterms:created>
  <dcterms:modified xsi:type="dcterms:W3CDTF">2015-05-24T21:52:00Z</dcterms:modified>
</cp:coreProperties>
</file>