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ОТЗЫВ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выпускной квалификационной работе магистра лингвистики</w:t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 Чэньхуэй</w:t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«Русские отрицательные предложения: функционально-семантический аспект (на материале паремии)»</w:t>
      </w:r>
    </w:p>
    <w:p>
      <w:pPr>
        <w:jc w:val="both"/>
        <w:rPr>
          <w:sz w:val="28"/>
          <w:szCs w:val="28"/>
        </w:rPr>
      </w:pPr>
      <w:bookmarkStart w:id="0" w:name="_GoBack"/>
      <w:bookmarkEnd w:id="0"/>
    </w:p>
    <w:p>
      <w:pPr>
        <w:jc w:val="both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  </w:t>
      </w:r>
      <w:r>
        <w:rPr>
          <w:sz w:val="28"/>
          <w:szCs w:val="28"/>
        </w:rPr>
        <w:t>Тема «Русские отрицательные предложения: функционально-семантический аспект (на материале паремии)», к которой обращается Ли Чэньхуэй в своей квалификационной работе, полностью соответствует основным тенденциям развития современной лингвистической науки.</w:t>
      </w:r>
    </w:p>
    <w:p>
      <w:pPr>
        <w:jc w:val="both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  </w:t>
      </w:r>
      <w:r>
        <w:rPr>
          <w:sz w:val="28"/>
          <w:szCs w:val="28"/>
        </w:rPr>
        <w:t>Целью работы является описание структурно-семантической организации речевых выражений русской паремии, представленных на основе отрицательных синтаксических конструкций.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Одной из задач выступает описание закономерностей организации утвердительных суждений отрицательно-синтаксических конструкций русской паремии.</w:t>
      </w:r>
    </w:p>
    <w:p>
      <w:pPr>
        <w:jc w:val="both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  </w:t>
      </w:r>
      <w:r>
        <w:rPr>
          <w:sz w:val="28"/>
          <w:szCs w:val="28"/>
        </w:rPr>
        <w:t>Описание создания логического утверждения речевого выражения русской паремии потребовало обращение к современной научно-теоретической методологии, предполагающей отражение тенденции современного русского языка.</w:t>
      </w:r>
    </w:p>
    <w:p>
      <w:pPr>
        <w:jc w:val="both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  </w:t>
      </w:r>
      <w:r>
        <w:rPr>
          <w:sz w:val="28"/>
          <w:szCs w:val="28"/>
        </w:rPr>
        <w:t xml:space="preserve">Проведенная работа позволяет расширить знания, касающиеся организации логического отрицания как утвердительных суждений, отражающих национальную языковую картину мира.   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r>
        <w:rPr>
          <w:rFonts w:hint="eastAsia" w:eastAsia="宋体"/>
          <w:sz w:val="28"/>
          <w:szCs w:val="28"/>
          <w:lang w:val="en-US" w:eastAsia="zh-CN"/>
        </w:rPr>
        <w:t xml:space="preserve"> ----</w:t>
      </w:r>
      <w:r>
        <w:rPr>
          <w:sz w:val="28"/>
          <w:szCs w:val="28"/>
        </w:rPr>
        <w:t xml:space="preserve"> к.ф.н. доцент  Данкер З.М.</w:t>
      </w:r>
    </w:p>
    <w:p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CC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08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73F8"/>
    <w:rsid w:val="001773F8"/>
    <w:rsid w:val="00D13433"/>
    <w:rsid w:val="00EA0E55"/>
    <w:rsid w:val="040B1EC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Times New Roman" w:cs="Cambria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eastAsia="ar-SA" w:bidi="ar-SA"/>
    </w:rPr>
  </w:style>
  <w:style w:type="paragraph" w:styleId="2">
    <w:name w:val="heading 1"/>
    <w:basedOn w:val="1"/>
    <w:next w:val="1"/>
    <w:link w:val="23"/>
    <w:qFormat/>
    <w:uiPriority w:val="9"/>
    <w:pPr>
      <w:pBdr>
        <w:bottom w:val="thinThickSmallGap" w:color="943634" w:sz="12" w:space="1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eastAsia="en-US"/>
    </w:rPr>
  </w:style>
  <w:style w:type="paragraph" w:styleId="3">
    <w:name w:val="heading 2"/>
    <w:basedOn w:val="1"/>
    <w:next w:val="1"/>
    <w:link w:val="24"/>
    <w:unhideWhenUsed/>
    <w:qFormat/>
    <w:uiPriority w:val="9"/>
    <w:pPr>
      <w:pBdr>
        <w:bottom w:val="single" w:color="622423" w:sz="4" w:space="1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lang w:eastAsia="en-US"/>
    </w:rPr>
  </w:style>
  <w:style w:type="paragraph" w:styleId="4">
    <w:name w:val="heading 3"/>
    <w:basedOn w:val="1"/>
    <w:next w:val="1"/>
    <w:link w:val="25"/>
    <w:unhideWhenUsed/>
    <w:qFormat/>
    <w:uiPriority w:val="9"/>
    <w:pPr>
      <w:pBdr>
        <w:top w:val="dotted" w:color="622423" w:sz="4" w:space="1"/>
        <w:bottom w:val="dotted" w:color="622423" w:sz="4" w:space="1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  <w:lang w:eastAsia="en-US"/>
    </w:rPr>
  </w:style>
  <w:style w:type="paragraph" w:styleId="5">
    <w:name w:val="heading 4"/>
    <w:basedOn w:val="1"/>
    <w:next w:val="1"/>
    <w:link w:val="26"/>
    <w:unhideWhenUsed/>
    <w:qFormat/>
    <w:uiPriority w:val="9"/>
    <w:pPr>
      <w:pBdr>
        <w:bottom w:val="dotted" w:color="943634" w:sz="4" w:space="1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0"/>
      <w:szCs w:val="20"/>
      <w:lang w:eastAsia="en-US"/>
    </w:rPr>
  </w:style>
  <w:style w:type="paragraph" w:styleId="6">
    <w:name w:val="heading 5"/>
    <w:basedOn w:val="1"/>
    <w:next w:val="1"/>
    <w:link w:val="27"/>
    <w:unhideWhenUsed/>
    <w:qFormat/>
    <w:uiPriority w:val="9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0"/>
      <w:szCs w:val="20"/>
      <w:lang w:eastAsia="en-US"/>
    </w:rPr>
  </w:style>
  <w:style w:type="paragraph" w:styleId="7">
    <w:name w:val="heading 6"/>
    <w:basedOn w:val="1"/>
    <w:next w:val="1"/>
    <w:link w:val="28"/>
    <w:unhideWhenUsed/>
    <w:qFormat/>
    <w:uiPriority w:val="9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  <w:lang w:eastAsia="en-US"/>
    </w:rPr>
  </w:style>
  <w:style w:type="paragraph" w:styleId="8">
    <w:name w:val="heading 7"/>
    <w:basedOn w:val="1"/>
    <w:next w:val="1"/>
    <w:link w:val="29"/>
    <w:unhideWhenUsed/>
    <w:qFormat/>
    <w:uiPriority w:val="9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  <w:lang w:eastAsia="en-US"/>
    </w:rPr>
  </w:style>
  <w:style w:type="paragraph" w:styleId="9">
    <w:name w:val="heading 8"/>
    <w:basedOn w:val="1"/>
    <w:next w:val="1"/>
    <w:link w:val="30"/>
    <w:unhideWhenUsed/>
    <w:qFormat/>
    <w:uiPriority w:val="9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eastAsia="en-US"/>
    </w:rPr>
  </w:style>
  <w:style w:type="paragraph" w:styleId="10">
    <w:name w:val="heading 9"/>
    <w:basedOn w:val="1"/>
    <w:next w:val="1"/>
    <w:link w:val="31"/>
    <w:unhideWhenUsed/>
    <w:qFormat/>
    <w:uiPriority w:val="9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eastAsia="en-US"/>
    </w:rPr>
  </w:style>
  <w:style w:type="character" w:default="1" w:styleId="14">
    <w:name w:val="Default Paragraph Font"/>
    <w:unhideWhenUsed/>
    <w:uiPriority w:val="1"/>
  </w:style>
  <w:style w:type="table" w:default="1" w:styleId="17">
    <w:name w:val="Normal Table"/>
    <w:unhideWhenUsed/>
    <w:uiPriority w:val="99"/>
    <w:tblPr>
      <w:tblStyle w:val="1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11">
    <w:name w:val="caption"/>
    <w:basedOn w:val="1"/>
    <w:next w:val="1"/>
    <w:unhideWhenUsed/>
    <w:qFormat/>
    <w:uiPriority w:val="35"/>
    <w:pPr>
      <w:spacing w:after="200" w:line="252" w:lineRule="auto"/>
    </w:pPr>
    <w:rPr>
      <w:rFonts w:ascii="Cambria" w:hAnsi="Cambria"/>
      <w:caps/>
      <w:spacing w:val="10"/>
      <w:sz w:val="18"/>
      <w:szCs w:val="18"/>
      <w:lang/>
    </w:rPr>
  </w:style>
  <w:style w:type="paragraph" w:styleId="12">
    <w:name w:val="Subtitle"/>
    <w:basedOn w:val="1"/>
    <w:next w:val="1"/>
    <w:link w:val="33"/>
    <w:qFormat/>
    <w:uiPriority w:val="11"/>
    <w:pPr>
      <w:spacing w:after="560"/>
      <w:jc w:val="center"/>
    </w:pPr>
    <w:rPr>
      <w:rFonts w:ascii="Cambria" w:hAnsi="Cambria"/>
      <w:caps/>
      <w:spacing w:val="20"/>
      <w:sz w:val="18"/>
      <w:szCs w:val="18"/>
      <w:lang w:eastAsia="en-US"/>
    </w:rPr>
  </w:style>
  <w:style w:type="paragraph" w:styleId="13">
    <w:name w:val="Title"/>
    <w:basedOn w:val="1"/>
    <w:next w:val="1"/>
    <w:link w:val="32"/>
    <w:qFormat/>
    <w:uiPriority w:val="10"/>
    <w:pPr>
      <w:pBdr>
        <w:top w:val="dotted" w:color="632423" w:sz="2" w:space="1"/>
        <w:bottom w:val="dotted" w:color="632423" w:sz="2" w:space="6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en-US"/>
    </w:rPr>
  </w:style>
  <w:style w:type="character" w:styleId="15">
    <w:name w:val="Strong"/>
    <w:qFormat/>
    <w:uiPriority w:val="22"/>
    <w:rPr>
      <w:b/>
      <w:bCs/>
      <w:color w:val="943634"/>
      <w:spacing w:val="5"/>
    </w:rPr>
  </w:style>
  <w:style w:type="character" w:styleId="16">
    <w:name w:val="Emphasis"/>
    <w:qFormat/>
    <w:uiPriority w:val="20"/>
    <w:rPr>
      <w:caps/>
      <w:spacing w:val="5"/>
      <w:sz w:val="20"/>
      <w:szCs w:val="20"/>
    </w:rPr>
  </w:style>
  <w:style w:type="paragraph" w:customStyle="1" w:styleId="18">
    <w:name w:val="No Spacing"/>
    <w:basedOn w:val="1"/>
    <w:link w:val="34"/>
    <w:qFormat/>
    <w:uiPriority w:val="1"/>
    <w:pPr/>
    <w:rPr>
      <w:rFonts w:ascii="Cambria" w:hAnsi="Cambria"/>
      <w:sz w:val="20"/>
      <w:szCs w:val="20"/>
      <w:lang w:eastAsia="en-US"/>
    </w:rPr>
  </w:style>
  <w:style w:type="paragraph" w:customStyle="1" w:styleId="19">
    <w:name w:val="List Paragraph"/>
    <w:basedOn w:val="1"/>
    <w:qFormat/>
    <w:uiPriority w:val="34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/>
    </w:rPr>
  </w:style>
  <w:style w:type="paragraph" w:customStyle="1" w:styleId="20">
    <w:name w:val="Quote"/>
    <w:basedOn w:val="1"/>
    <w:next w:val="1"/>
    <w:link w:val="35"/>
    <w:qFormat/>
    <w:uiPriority w:val="29"/>
    <w:pPr>
      <w:spacing w:after="200" w:line="252" w:lineRule="auto"/>
    </w:pPr>
    <w:rPr>
      <w:rFonts w:ascii="Cambria" w:hAnsi="Cambria"/>
      <w:i/>
      <w:iCs/>
      <w:sz w:val="20"/>
      <w:szCs w:val="20"/>
      <w:lang w:eastAsia="en-US"/>
    </w:rPr>
  </w:style>
  <w:style w:type="paragraph" w:customStyle="1" w:styleId="21">
    <w:name w:val="Intense Quote"/>
    <w:basedOn w:val="1"/>
    <w:next w:val="1"/>
    <w:link w:val="36"/>
    <w:qFormat/>
    <w:uiPriority w:val="30"/>
    <w:pPr>
      <w:pBdr>
        <w:top w:val="dotted" w:color="632423" w:sz="2" w:space="10"/>
        <w:bottom w:val="dotted" w:color="632423" w:sz="2" w:space="4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eastAsia="en-US"/>
    </w:rPr>
  </w:style>
  <w:style w:type="paragraph" w:customStyle="1" w:styleId="22">
    <w:name w:val="TOC Heading"/>
    <w:basedOn w:val="2"/>
    <w:next w:val="1"/>
    <w:unhideWhenUsed/>
    <w:qFormat/>
    <w:uiPriority w:val="39"/>
    <w:pPr>
      <w:outlineLvl w:val="9"/>
    </w:pPr>
    <w:rPr>
      <w:lang w:bidi="en-US"/>
    </w:rPr>
  </w:style>
  <w:style w:type="character" w:customStyle="1" w:styleId="23">
    <w:name w:val="Заголовок 1 Знак"/>
    <w:link w:val="2"/>
    <w:uiPriority w:val="9"/>
    <w:rPr>
      <w:caps/>
      <w:color w:val="632423"/>
      <w:spacing w:val="20"/>
      <w:sz w:val="28"/>
      <w:szCs w:val="28"/>
    </w:rPr>
  </w:style>
  <w:style w:type="character" w:customStyle="1" w:styleId="24">
    <w:name w:val="Заголовок 2 Знак"/>
    <w:link w:val="3"/>
    <w:semiHidden/>
    <w:uiPriority w:val="9"/>
    <w:rPr>
      <w:caps/>
      <w:color w:val="632423"/>
      <w:spacing w:val="15"/>
      <w:sz w:val="24"/>
      <w:szCs w:val="24"/>
    </w:rPr>
  </w:style>
  <w:style w:type="character" w:customStyle="1" w:styleId="25">
    <w:name w:val="Заголовок 3 Знак"/>
    <w:link w:val="4"/>
    <w:semiHidden/>
    <w:uiPriority w:val="9"/>
    <w:rPr>
      <w:caps/>
      <w:color w:val="622423"/>
      <w:sz w:val="24"/>
      <w:szCs w:val="24"/>
    </w:rPr>
  </w:style>
  <w:style w:type="character" w:customStyle="1" w:styleId="26">
    <w:name w:val="Заголовок 4 Знак"/>
    <w:link w:val="5"/>
    <w:semiHidden/>
    <w:uiPriority w:val="9"/>
    <w:rPr>
      <w:caps/>
      <w:color w:val="622423"/>
      <w:spacing w:val="10"/>
    </w:rPr>
  </w:style>
  <w:style w:type="character" w:customStyle="1" w:styleId="27">
    <w:name w:val="Заголовок 5 Знак"/>
    <w:link w:val="6"/>
    <w:semiHidden/>
    <w:uiPriority w:val="9"/>
    <w:rPr>
      <w:caps/>
      <w:color w:val="622423"/>
      <w:spacing w:val="10"/>
    </w:rPr>
  </w:style>
  <w:style w:type="character" w:customStyle="1" w:styleId="28">
    <w:name w:val="Заголовок 6 Знак"/>
    <w:link w:val="7"/>
    <w:semiHidden/>
    <w:uiPriority w:val="9"/>
    <w:rPr>
      <w:caps/>
      <w:color w:val="943634"/>
      <w:spacing w:val="10"/>
    </w:rPr>
  </w:style>
  <w:style w:type="character" w:customStyle="1" w:styleId="29">
    <w:name w:val="Заголовок 7 Знак"/>
    <w:link w:val="8"/>
    <w:semiHidden/>
    <w:uiPriority w:val="9"/>
    <w:rPr>
      <w:i/>
      <w:iCs/>
      <w:caps/>
      <w:color w:val="943634"/>
      <w:spacing w:val="10"/>
    </w:rPr>
  </w:style>
  <w:style w:type="character" w:customStyle="1" w:styleId="30">
    <w:name w:val="Заголовок 8 Знак"/>
    <w:link w:val="9"/>
    <w:semiHidden/>
    <w:uiPriority w:val="9"/>
    <w:rPr>
      <w:caps/>
      <w:spacing w:val="10"/>
    </w:rPr>
  </w:style>
  <w:style w:type="character" w:customStyle="1" w:styleId="31">
    <w:name w:val="Заголовок 9 Знак"/>
    <w:link w:val="10"/>
    <w:semiHidden/>
    <w:uiPriority w:val="9"/>
    <w:rPr>
      <w:i/>
      <w:iCs/>
      <w:caps/>
      <w:spacing w:val="10"/>
    </w:rPr>
  </w:style>
  <w:style w:type="character" w:customStyle="1" w:styleId="32">
    <w:name w:val="Название Знак"/>
    <w:link w:val="13"/>
    <w:uiPriority w:val="10"/>
    <w:rPr>
      <w:caps/>
      <w:color w:val="632423"/>
      <w:spacing w:val="50"/>
      <w:sz w:val="44"/>
      <w:szCs w:val="44"/>
    </w:rPr>
  </w:style>
  <w:style w:type="character" w:customStyle="1" w:styleId="33">
    <w:name w:val="Подзаголовок Знак"/>
    <w:link w:val="12"/>
    <w:uiPriority w:val="11"/>
    <w:rPr>
      <w:caps/>
      <w:spacing w:val="20"/>
      <w:sz w:val="18"/>
      <w:szCs w:val="18"/>
    </w:rPr>
  </w:style>
  <w:style w:type="character" w:customStyle="1" w:styleId="34">
    <w:name w:val="Без интервала Знак"/>
    <w:link w:val="18"/>
    <w:uiPriority w:val="1"/>
  </w:style>
  <w:style w:type="character" w:customStyle="1" w:styleId="35">
    <w:name w:val="Цитата 2 Знак"/>
    <w:link w:val="20"/>
    <w:uiPriority w:val="29"/>
    <w:rPr>
      <w:i/>
      <w:iCs/>
    </w:rPr>
  </w:style>
  <w:style w:type="character" w:customStyle="1" w:styleId="36">
    <w:name w:val="Выделенная цитата Знак"/>
    <w:link w:val="21"/>
    <w:uiPriority w:val="30"/>
    <w:rPr>
      <w:caps/>
      <w:color w:val="622423"/>
      <w:spacing w:val="5"/>
    </w:rPr>
  </w:style>
  <w:style w:type="character" w:customStyle="1" w:styleId="37">
    <w:name w:val="Subtle Emphasis"/>
    <w:qFormat/>
    <w:uiPriority w:val="19"/>
    <w:rPr>
      <w:i/>
      <w:iCs/>
    </w:rPr>
  </w:style>
  <w:style w:type="character" w:customStyle="1" w:styleId="38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39">
    <w:name w:val="Subtle Reference"/>
    <w:qFormat/>
    <w:uiPriority w:val="31"/>
    <w:rPr>
      <w:rFonts w:ascii="Calibri" w:hAnsi="Calibri" w:eastAsia="Times New Roman" w:cs="Times New Roman"/>
      <w:i/>
      <w:iCs/>
      <w:color w:val="622423"/>
    </w:rPr>
  </w:style>
  <w:style w:type="character" w:customStyle="1" w:styleId="40">
    <w:name w:val="Intense Reference"/>
    <w:qFormat/>
    <w:uiPriority w:val="32"/>
    <w:rPr>
      <w:rFonts w:ascii="Calibri" w:hAnsi="Calibri" w:eastAsia="Times New Roman" w:cs="Times New Roman"/>
      <w:b/>
      <w:bCs/>
      <w:i/>
      <w:iCs/>
      <w:color w:val="622423"/>
    </w:rPr>
  </w:style>
  <w:style w:type="character" w:customStyle="1" w:styleId="41">
    <w:name w:val="Book Title"/>
    <w:qFormat/>
    <w:uiPriority w:val="33"/>
    <w:rPr>
      <w:caps/>
      <w:color w:val="622423"/>
      <w:spacing w:val="5"/>
      <w:u w:val="none" w:color="6224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1002</Characters>
  <Lines>8</Lines>
  <Paragraphs>2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2015-05-18T11:24:00Z</dcterms:created>
  <dc:creator>euroset</dc:creator>
  <cp:lastModifiedBy>Administrator</cp:lastModifiedBy>
  <dcterms:modified xsi:type="dcterms:W3CDTF">2015-05-18T11:29:50Z</dcterms:modified>
  <dc:title>ОТЗЫВ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