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4B" w:rsidRPr="00B3530E" w:rsidRDefault="005A1F4B" w:rsidP="00B3530E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5A1F4B">
        <w:rPr>
          <w:b/>
          <w:sz w:val="28"/>
          <w:szCs w:val="28"/>
          <w:lang w:val="ru-RU"/>
        </w:rPr>
        <w:t>Кафедра английской филологии и перевода СПбГУ</w:t>
      </w:r>
    </w:p>
    <w:p w:rsidR="00E76CDB" w:rsidRDefault="00BD60BB" w:rsidP="00CF3DA5">
      <w:pPr>
        <w:spacing w:line="360" w:lineRule="auto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Отзыв </w:t>
      </w:r>
    </w:p>
    <w:p w:rsidR="00793312" w:rsidRDefault="00BD60BB" w:rsidP="00E76CDB">
      <w:pPr>
        <w:spacing w:line="360" w:lineRule="auto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научного руководителя на магистерскую диссертацию</w:t>
      </w:r>
      <w:r w:rsidR="00793312">
        <w:rPr>
          <w:i/>
          <w:sz w:val="28"/>
          <w:szCs w:val="28"/>
          <w:lang w:val="ru-RU"/>
        </w:rPr>
        <w:t xml:space="preserve"> </w:t>
      </w:r>
    </w:p>
    <w:p w:rsidR="00CF3DA5" w:rsidRPr="00C13162" w:rsidRDefault="00793312" w:rsidP="00E76CDB">
      <w:pPr>
        <w:spacing w:line="360" w:lineRule="auto"/>
        <w:jc w:val="center"/>
        <w:rPr>
          <w:i/>
          <w:sz w:val="28"/>
          <w:szCs w:val="28"/>
          <w:lang w:val="ru-RU"/>
        </w:rPr>
      </w:pPr>
      <w:proofErr w:type="spellStart"/>
      <w:r>
        <w:rPr>
          <w:i/>
          <w:sz w:val="28"/>
          <w:szCs w:val="28"/>
          <w:lang w:val="ru-RU"/>
        </w:rPr>
        <w:t>Каневой</w:t>
      </w:r>
      <w:proofErr w:type="spellEnd"/>
      <w:r>
        <w:rPr>
          <w:i/>
          <w:sz w:val="28"/>
          <w:szCs w:val="28"/>
          <w:lang w:val="ru-RU"/>
        </w:rPr>
        <w:t xml:space="preserve"> Юлии Игоревны </w:t>
      </w:r>
      <w:r w:rsidR="00E76CDB">
        <w:rPr>
          <w:i/>
          <w:sz w:val="28"/>
          <w:szCs w:val="28"/>
          <w:lang w:val="ru-RU"/>
        </w:rPr>
        <w:t xml:space="preserve"> </w:t>
      </w:r>
      <w:r w:rsidR="00CF3DA5" w:rsidRPr="00C13162">
        <w:rPr>
          <w:i/>
          <w:sz w:val="28"/>
          <w:szCs w:val="28"/>
          <w:lang w:val="ru-RU"/>
        </w:rPr>
        <w:t>на тему:</w:t>
      </w:r>
    </w:p>
    <w:p w:rsidR="00CF3DA5" w:rsidRDefault="00CF3DA5" w:rsidP="00E76CDB">
      <w:pPr>
        <w:spacing w:line="360" w:lineRule="auto"/>
        <w:jc w:val="center"/>
        <w:rPr>
          <w:i/>
          <w:smallCaps/>
          <w:sz w:val="28"/>
          <w:szCs w:val="28"/>
          <w:lang w:val="ru-RU"/>
        </w:rPr>
      </w:pPr>
      <w:r w:rsidRPr="00C13162">
        <w:rPr>
          <w:i/>
          <w:smallCaps/>
          <w:sz w:val="28"/>
          <w:szCs w:val="28"/>
          <w:lang w:val="ru-RU"/>
        </w:rPr>
        <w:t>«</w:t>
      </w:r>
      <w:r w:rsidR="00793312">
        <w:rPr>
          <w:i/>
          <w:smallCaps/>
          <w:sz w:val="28"/>
          <w:szCs w:val="28"/>
          <w:lang w:val="ru-RU"/>
        </w:rPr>
        <w:t xml:space="preserve">Правовые основы противодействия коррупции в Российской Федерации и странах общего права: различия в определениях терминов  и построении нормативно- правовых актов </w:t>
      </w:r>
      <w:r w:rsidRPr="00C13162">
        <w:rPr>
          <w:i/>
          <w:smallCaps/>
          <w:sz w:val="28"/>
          <w:szCs w:val="28"/>
          <w:lang w:val="ru-RU"/>
        </w:rPr>
        <w:t>»</w:t>
      </w:r>
    </w:p>
    <w:p w:rsidR="00CF3DA5" w:rsidRDefault="00CF3DA5" w:rsidP="00CF3DA5">
      <w:pPr>
        <w:widowControl w:val="0"/>
        <w:spacing w:before="100" w:beforeAutospacing="1" w:after="100" w:afterAutospacing="1" w:line="360" w:lineRule="auto"/>
        <w:ind w:firstLine="851"/>
        <w:jc w:val="both"/>
        <w:rPr>
          <w:rFonts w:eastAsia="Calibri"/>
          <w:sz w:val="28"/>
          <w:szCs w:val="28"/>
          <w:lang w:val="ru-RU"/>
        </w:rPr>
      </w:pPr>
      <w:r>
        <w:rPr>
          <w:i/>
          <w:smallCaps/>
          <w:sz w:val="28"/>
          <w:szCs w:val="28"/>
          <w:lang w:val="ru-RU"/>
        </w:rPr>
        <w:tab/>
      </w:r>
      <w:r w:rsidR="00BD60BB">
        <w:rPr>
          <w:sz w:val="28"/>
          <w:szCs w:val="28"/>
          <w:lang w:val="ru-RU"/>
        </w:rPr>
        <w:t>Представленная к защите магистерская диссертация</w:t>
      </w:r>
      <w:r w:rsidRPr="00C13162">
        <w:rPr>
          <w:sz w:val="28"/>
          <w:szCs w:val="28"/>
          <w:lang w:val="ru-RU"/>
        </w:rPr>
        <w:t xml:space="preserve"> </w:t>
      </w:r>
      <w:proofErr w:type="spellStart"/>
      <w:r w:rsidR="00793312">
        <w:rPr>
          <w:sz w:val="28"/>
          <w:szCs w:val="28"/>
          <w:lang w:val="ru-RU"/>
        </w:rPr>
        <w:t>Каневой</w:t>
      </w:r>
      <w:proofErr w:type="spellEnd"/>
      <w:r w:rsidR="00793312">
        <w:rPr>
          <w:sz w:val="28"/>
          <w:szCs w:val="28"/>
          <w:lang w:val="ru-RU"/>
        </w:rPr>
        <w:t xml:space="preserve"> Юлии</w:t>
      </w:r>
      <w:r w:rsidR="00BD60BB">
        <w:rPr>
          <w:sz w:val="28"/>
          <w:szCs w:val="28"/>
          <w:lang w:val="ru-RU"/>
        </w:rPr>
        <w:t xml:space="preserve"> </w:t>
      </w:r>
      <w:r w:rsidR="00793312">
        <w:rPr>
          <w:sz w:val="28"/>
          <w:szCs w:val="28"/>
          <w:lang w:val="ru-RU"/>
        </w:rPr>
        <w:t xml:space="preserve">Игоревны </w:t>
      </w:r>
      <w:r w:rsidRPr="00C13162">
        <w:rPr>
          <w:sz w:val="28"/>
          <w:szCs w:val="28"/>
          <w:lang w:val="ru-RU"/>
        </w:rPr>
        <w:t>посвящена</w:t>
      </w:r>
      <w:r w:rsidR="00793312">
        <w:rPr>
          <w:sz w:val="28"/>
          <w:szCs w:val="28"/>
          <w:lang w:val="ru-RU"/>
        </w:rPr>
        <w:t xml:space="preserve"> вопросам</w:t>
      </w:r>
      <w:r w:rsidR="006E33F4">
        <w:rPr>
          <w:rFonts w:eastAsia="Calibri"/>
          <w:sz w:val="28"/>
          <w:szCs w:val="28"/>
          <w:lang w:val="ru-RU"/>
        </w:rPr>
        <w:t xml:space="preserve"> формулирования терминов, описывающих различные сферы проявления коррупции в нормативно-правовых актах, а также анализу построения самих нормативно-правовых актов, направленных на борьбу с коррупцией в Российской Федерации и англоязычных странах</w:t>
      </w:r>
      <w:r w:rsidR="003E2EAD">
        <w:rPr>
          <w:rFonts w:eastAsia="Calibri"/>
          <w:sz w:val="28"/>
          <w:szCs w:val="28"/>
          <w:lang w:val="ru-RU"/>
        </w:rPr>
        <w:t>.</w:t>
      </w:r>
    </w:p>
    <w:p w:rsidR="006E33F4" w:rsidRDefault="003E2EAD" w:rsidP="006E33F4">
      <w:pPr>
        <w:spacing w:before="100" w:beforeAutospacing="1" w:after="100" w:afterAutospacing="1" w:line="360" w:lineRule="auto"/>
        <w:ind w:firstLine="851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Исследование</w:t>
      </w:r>
      <w:r w:rsidR="006E33F4">
        <w:rPr>
          <w:rFonts w:eastAsia="Calibri"/>
          <w:sz w:val="28"/>
          <w:szCs w:val="28"/>
          <w:lang w:val="ru-RU"/>
        </w:rPr>
        <w:t xml:space="preserve"> Ю.В. </w:t>
      </w:r>
      <w:proofErr w:type="spellStart"/>
      <w:r w:rsidR="006E33F4">
        <w:rPr>
          <w:rFonts w:eastAsia="Calibri"/>
          <w:sz w:val="28"/>
          <w:szCs w:val="28"/>
          <w:lang w:val="ru-RU"/>
        </w:rPr>
        <w:t>Каневой</w:t>
      </w:r>
      <w:proofErr w:type="spellEnd"/>
      <w:r>
        <w:rPr>
          <w:rFonts w:eastAsia="Calibri"/>
          <w:sz w:val="28"/>
          <w:szCs w:val="28"/>
          <w:lang w:val="ru-RU"/>
        </w:rPr>
        <w:t xml:space="preserve"> построено </w:t>
      </w:r>
      <w:r w:rsidR="00AB490B">
        <w:rPr>
          <w:rFonts w:eastAsia="Calibri"/>
          <w:sz w:val="28"/>
          <w:szCs w:val="28"/>
          <w:lang w:val="ru-RU"/>
        </w:rPr>
        <w:t>н</w:t>
      </w:r>
      <w:r>
        <w:rPr>
          <w:rFonts w:eastAsia="Calibri"/>
          <w:sz w:val="28"/>
          <w:szCs w:val="28"/>
          <w:lang w:val="ru-RU"/>
        </w:rPr>
        <w:t>а теоретическом материале, включающем</w:t>
      </w:r>
      <w:r w:rsidR="00AB490B">
        <w:rPr>
          <w:rFonts w:eastAsia="Calibri"/>
          <w:sz w:val="28"/>
          <w:szCs w:val="28"/>
          <w:lang w:val="ru-RU"/>
        </w:rPr>
        <w:t xml:space="preserve"> описание исследовательской проблематики относительно нового направления юридической лингвистики. Автор рассматривает </w:t>
      </w:r>
      <w:r w:rsidR="006E33F4">
        <w:rPr>
          <w:rFonts w:eastAsia="Calibri"/>
          <w:sz w:val="28"/>
          <w:szCs w:val="28"/>
          <w:lang w:val="ru-RU"/>
        </w:rPr>
        <w:t>исторические предпосылки возникновения коррупции и необходимости правильного формулирования текстов законов, направленных на противодействие этому антисоциальному явлению.</w:t>
      </w:r>
    </w:p>
    <w:p w:rsidR="006E33F4" w:rsidRDefault="006E33F4" w:rsidP="006E33F4">
      <w:pPr>
        <w:spacing w:before="100" w:beforeAutospacing="1" w:after="100" w:afterAutospacing="1" w:line="360" w:lineRule="auto"/>
        <w:ind w:firstLine="851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В теоретической части работы</w:t>
      </w:r>
      <w:r w:rsidR="00AB490B">
        <w:rPr>
          <w:rFonts w:eastAsia="Calibri"/>
          <w:sz w:val="28"/>
          <w:szCs w:val="28"/>
          <w:lang w:val="ru-RU"/>
        </w:rPr>
        <w:t xml:space="preserve"> выделены составляющие юридического текста</w:t>
      </w:r>
      <w:r>
        <w:rPr>
          <w:rFonts w:eastAsia="Calibri"/>
          <w:sz w:val="28"/>
          <w:szCs w:val="28"/>
          <w:lang w:val="ru-RU"/>
        </w:rPr>
        <w:t xml:space="preserve">, описывающего </w:t>
      </w:r>
      <w:proofErr w:type="spellStart"/>
      <w:r>
        <w:rPr>
          <w:rFonts w:eastAsia="Calibri"/>
          <w:sz w:val="28"/>
          <w:szCs w:val="28"/>
          <w:lang w:val="ru-RU"/>
        </w:rPr>
        <w:t>антикоррупционные</w:t>
      </w:r>
      <w:proofErr w:type="spellEnd"/>
      <w:r>
        <w:rPr>
          <w:rFonts w:eastAsia="Calibri"/>
          <w:sz w:val="28"/>
          <w:szCs w:val="28"/>
          <w:lang w:val="ru-RU"/>
        </w:rPr>
        <w:t xml:space="preserve"> меры различных государств, в том числе Российской Федерации.</w:t>
      </w:r>
    </w:p>
    <w:p w:rsidR="006E33F4" w:rsidRDefault="006E33F4" w:rsidP="006E33F4">
      <w:pPr>
        <w:spacing w:before="100" w:beforeAutospacing="1" w:after="100" w:afterAutospacing="1" w:line="360" w:lineRule="auto"/>
        <w:ind w:firstLine="851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Осуществляя магистерское исследование</w:t>
      </w:r>
      <w:r w:rsidR="006B454A">
        <w:rPr>
          <w:rFonts w:eastAsia="Calibri"/>
          <w:sz w:val="28"/>
          <w:szCs w:val="28"/>
          <w:lang w:val="ru-RU"/>
        </w:rPr>
        <w:t>,</w:t>
      </w:r>
      <w:r w:rsidR="004F1E83">
        <w:rPr>
          <w:rFonts w:eastAsia="Calibri"/>
          <w:sz w:val="28"/>
          <w:szCs w:val="28"/>
          <w:lang w:val="ru-RU"/>
        </w:rPr>
        <w:t xml:space="preserve"> </w:t>
      </w:r>
      <w:r w:rsidR="00AB490B">
        <w:rPr>
          <w:rFonts w:eastAsia="Calibri"/>
          <w:sz w:val="28"/>
          <w:szCs w:val="28"/>
          <w:lang w:val="ru-RU"/>
        </w:rPr>
        <w:t xml:space="preserve">автор ознакомился с </w:t>
      </w:r>
      <w:r>
        <w:rPr>
          <w:rFonts w:eastAsia="Calibri"/>
          <w:sz w:val="28"/>
          <w:szCs w:val="28"/>
          <w:lang w:val="ru-RU"/>
        </w:rPr>
        <w:t>основными нормативно-правовыми актами в сфере противодействия коррупции: федеральный закон РФ «О противодействии коррупции», закон</w:t>
      </w:r>
      <w:r w:rsidR="004C70D4">
        <w:rPr>
          <w:rFonts w:eastAsia="Calibri"/>
          <w:sz w:val="28"/>
          <w:szCs w:val="28"/>
          <w:lang w:val="ru-RU"/>
        </w:rPr>
        <w:t>ом</w:t>
      </w:r>
      <w:r>
        <w:rPr>
          <w:rFonts w:eastAsia="Calibri"/>
          <w:sz w:val="28"/>
          <w:szCs w:val="28"/>
          <w:lang w:val="ru-RU"/>
        </w:rPr>
        <w:t xml:space="preserve"> США о коррупции за рубежом, закон</w:t>
      </w:r>
      <w:r w:rsidR="004C70D4">
        <w:rPr>
          <w:rFonts w:eastAsia="Calibri"/>
          <w:sz w:val="28"/>
          <w:szCs w:val="28"/>
          <w:lang w:val="ru-RU"/>
        </w:rPr>
        <w:t>ом</w:t>
      </w:r>
      <w:r>
        <w:rPr>
          <w:rFonts w:eastAsia="Calibri"/>
          <w:sz w:val="28"/>
          <w:szCs w:val="28"/>
          <w:lang w:val="ru-RU"/>
        </w:rPr>
        <w:t xml:space="preserve"> Соединенного королевства Великобритании и Северной Ирландии о взяточничестве. </w:t>
      </w:r>
    </w:p>
    <w:p w:rsidR="006B454A" w:rsidRDefault="006B454A" w:rsidP="006E33F4">
      <w:pPr>
        <w:spacing w:before="100" w:beforeAutospacing="1" w:after="100" w:afterAutospacing="1" w:line="360" w:lineRule="auto"/>
        <w:ind w:firstLine="851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lastRenderedPageBreak/>
        <w:t xml:space="preserve">Решая поставленные научные задачи, автор вычленил из текстов законов основные определения: коррупция, взяточничество, откаты, злоупотребления полномочиями  - и сравнил их. </w:t>
      </w:r>
    </w:p>
    <w:p w:rsidR="006B454A" w:rsidRDefault="006B454A" w:rsidP="006E33F4">
      <w:pPr>
        <w:spacing w:before="100" w:beforeAutospacing="1" w:after="100" w:afterAutospacing="1" w:line="360" w:lineRule="auto"/>
        <w:ind w:firstLine="851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Отдельно автор рассмотрел вопросы противодействия коррупции в области защиты персональных данных.</w:t>
      </w:r>
    </w:p>
    <w:p w:rsidR="006B454A" w:rsidRDefault="006B454A" w:rsidP="006E33F4">
      <w:pPr>
        <w:spacing w:before="100" w:beforeAutospacing="1" w:after="100" w:afterAutospacing="1" w:line="360" w:lineRule="auto"/>
        <w:ind w:firstLine="851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В процессе работы Юлией Игоревной было исследовано 77 научных источников и нормативных правовых актов различных государств мира.</w:t>
      </w:r>
    </w:p>
    <w:p w:rsidR="006B454A" w:rsidRDefault="006B454A" w:rsidP="006E33F4">
      <w:pPr>
        <w:spacing w:before="100" w:beforeAutospacing="1" w:after="100" w:afterAutospacing="1" w:line="360" w:lineRule="auto"/>
        <w:ind w:firstLine="851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Сделаны важные выводы о том, что «тенденции развития российского законодательства о коррупции дают основания полагать, что законодательство США и Великобритании имеет существенное влияние на развитие </w:t>
      </w:r>
      <w:proofErr w:type="spellStart"/>
      <w:r>
        <w:rPr>
          <w:rFonts w:eastAsia="Calibri"/>
          <w:sz w:val="28"/>
          <w:szCs w:val="28"/>
          <w:lang w:val="ru-RU"/>
        </w:rPr>
        <w:t>антикоррупционного</w:t>
      </w:r>
      <w:proofErr w:type="spellEnd"/>
      <w:r>
        <w:rPr>
          <w:rFonts w:eastAsia="Calibri"/>
          <w:sz w:val="28"/>
          <w:szCs w:val="28"/>
          <w:lang w:val="ru-RU"/>
        </w:rPr>
        <w:t xml:space="preserve"> нормотворчества в Российской Федерации» (</w:t>
      </w:r>
      <w:proofErr w:type="gramStart"/>
      <w:r>
        <w:rPr>
          <w:rFonts w:eastAsia="Calibri"/>
          <w:sz w:val="28"/>
          <w:szCs w:val="28"/>
          <w:lang w:val="ru-RU"/>
        </w:rPr>
        <w:t>л</w:t>
      </w:r>
      <w:proofErr w:type="gramEnd"/>
      <w:r>
        <w:rPr>
          <w:rFonts w:eastAsia="Calibri"/>
          <w:sz w:val="28"/>
          <w:szCs w:val="28"/>
          <w:lang w:val="ru-RU"/>
        </w:rPr>
        <w:t>. 75). При этом некоторые иностранные термины не имеют общепринятого аналога в русском языке, что</w:t>
      </w:r>
      <w:r w:rsidR="004C70D4">
        <w:rPr>
          <w:rFonts w:eastAsia="Calibri"/>
          <w:sz w:val="28"/>
          <w:szCs w:val="28"/>
          <w:lang w:val="ru-RU"/>
        </w:rPr>
        <w:t>, вероятно, по мнению научного руководителя,</w:t>
      </w:r>
      <w:r>
        <w:rPr>
          <w:rFonts w:eastAsia="Calibri"/>
          <w:sz w:val="28"/>
          <w:szCs w:val="28"/>
          <w:lang w:val="ru-RU"/>
        </w:rPr>
        <w:t xml:space="preserve"> является базой для дальнейшей исследовательской работы.</w:t>
      </w:r>
    </w:p>
    <w:p w:rsidR="00E76CDB" w:rsidRPr="006E33F4" w:rsidRDefault="00E76CDB" w:rsidP="006E33F4">
      <w:pPr>
        <w:spacing w:before="100" w:beforeAutospacing="1" w:after="100" w:afterAutospacing="1" w:line="360" w:lineRule="auto"/>
        <w:ind w:firstLine="851"/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Предложенные автором выводы по практической части работы могут помочь оптимизировать и сделать более эффективным переводческий труд, а также в дальнейшем облегчить усилия по автоматическому</w:t>
      </w:r>
      <w:r w:rsidRPr="00E76CDB">
        <w:rPr>
          <w:sz w:val="28"/>
          <w:szCs w:val="28"/>
          <w:lang w:val="ru-RU"/>
        </w:rPr>
        <w:t xml:space="preserve"> поиск</w:t>
      </w:r>
      <w:r>
        <w:rPr>
          <w:sz w:val="28"/>
          <w:szCs w:val="28"/>
          <w:lang w:val="ru-RU"/>
        </w:rPr>
        <w:t>у</w:t>
      </w:r>
      <w:r w:rsidRPr="00E76CDB">
        <w:rPr>
          <w:sz w:val="28"/>
          <w:szCs w:val="28"/>
          <w:lang w:val="ru-RU"/>
        </w:rPr>
        <w:t xml:space="preserve"> эквивалентов устойчивых стереотипных выражений </w:t>
      </w:r>
      <w:r>
        <w:rPr>
          <w:sz w:val="28"/>
          <w:szCs w:val="28"/>
          <w:lang w:val="ru-RU"/>
        </w:rPr>
        <w:t>в юридических текстах.</w:t>
      </w:r>
    </w:p>
    <w:p w:rsidR="00E76CDB" w:rsidRDefault="00E76CDB" w:rsidP="00E76CDB">
      <w:pPr>
        <w:spacing w:before="100" w:beforeAutospacing="1" w:after="100" w:afterAutospacing="1" w:line="360" w:lineRule="auto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Магистер</w:t>
      </w:r>
      <w:r w:rsidR="006B454A">
        <w:rPr>
          <w:sz w:val="28"/>
          <w:szCs w:val="28"/>
          <w:lang w:val="ru-RU"/>
        </w:rPr>
        <w:t xml:space="preserve">ская диссертация Ю.И. </w:t>
      </w:r>
      <w:proofErr w:type="spellStart"/>
      <w:r w:rsidR="006B454A">
        <w:rPr>
          <w:sz w:val="28"/>
          <w:szCs w:val="28"/>
          <w:lang w:val="ru-RU"/>
        </w:rPr>
        <w:t>Каневой</w:t>
      </w:r>
      <w:proofErr w:type="spellEnd"/>
      <w:r>
        <w:rPr>
          <w:sz w:val="28"/>
          <w:szCs w:val="28"/>
          <w:lang w:val="ru-RU"/>
        </w:rPr>
        <w:t xml:space="preserve"> </w:t>
      </w:r>
      <w:r w:rsidR="00C95776">
        <w:rPr>
          <w:sz w:val="28"/>
          <w:szCs w:val="28"/>
          <w:lang w:val="ru-RU"/>
        </w:rPr>
        <w:t xml:space="preserve">может быть </w:t>
      </w:r>
      <w:r>
        <w:rPr>
          <w:sz w:val="28"/>
          <w:szCs w:val="28"/>
          <w:lang w:val="ru-RU"/>
        </w:rPr>
        <w:t>оценена положительно</w:t>
      </w:r>
      <w:r w:rsidR="004C70D4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как в целом соответствующая  треб</w:t>
      </w:r>
      <w:r w:rsidR="006B454A">
        <w:rPr>
          <w:sz w:val="28"/>
          <w:szCs w:val="28"/>
          <w:lang w:val="ru-RU"/>
        </w:rPr>
        <w:t xml:space="preserve">ованиям, предъявляемым </w:t>
      </w:r>
      <w:proofErr w:type="gramStart"/>
      <w:r w:rsidR="006B454A">
        <w:rPr>
          <w:sz w:val="28"/>
          <w:szCs w:val="28"/>
          <w:lang w:val="ru-RU"/>
        </w:rPr>
        <w:t>к</w:t>
      </w:r>
      <w:proofErr w:type="gramEnd"/>
      <w:r w:rsidR="006B454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по</w:t>
      </w:r>
      <w:r w:rsidR="005A1F4B">
        <w:rPr>
          <w:sz w:val="28"/>
          <w:szCs w:val="28"/>
          <w:lang w:val="ru-RU"/>
        </w:rPr>
        <w:t>добного</w:t>
      </w:r>
      <w:proofErr w:type="gramEnd"/>
      <w:r w:rsidR="005A1F4B">
        <w:rPr>
          <w:sz w:val="28"/>
          <w:szCs w:val="28"/>
          <w:lang w:val="ru-RU"/>
        </w:rPr>
        <w:t xml:space="preserve"> рода </w:t>
      </w:r>
      <w:r w:rsidR="006B454A">
        <w:rPr>
          <w:sz w:val="28"/>
          <w:szCs w:val="28"/>
          <w:lang w:val="ru-RU"/>
        </w:rPr>
        <w:t xml:space="preserve">трудам </w:t>
      </w:r>
      <w:r w:rsidR="005A1F4B">
        <w:rPr>
          <w:sz w:val="28"/>
          <w:szCs w:val="28"/>
          <w:lang w:val="ru-RU"/>
        </w:rPr>
        <w:t>в Санкт Петербургском государственном университете.</w:t>
      </w:r>
    </w:p>
    <w:p w:rsidR="005A1F4B" w:rsidRPr="005A1F4B" w:rsidRDefault="006B454A" w:rsidP="005A1F4B">
      <w:pPr>
        <w:spacing w:line="360" w:lineRule="auto"/>
        <w:ind w:firstLine="425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Андрей Евгеньевич </w:t>
      </w:r>
      <w:proofErr w:type="spellStart"/>
      <w:r>
        <w:rPr>
          <w:sz w:val="28"/>
          <w:szCs w:val="28"/>
          <w:lang w:val="ru-RU"/>
        </w:rPr>
        <w:t>Арсиенков</w:t>
      </w:r>
      <w:proofErr w:type="spellEnd"/>
      <w:r w:rsidR="005A1F4B" w:rsidRPr="005A1F4B">
        <w:rPr>
          <w:sz w:val="28"/>
          <w:szCs w:val="28"/>
          <w:lang w:val="ru-RU"/>
        </w:rPr>
        <w:t>,</w:t>
      </w:r>
    </w:p>
    <w:p w:rsidR="005A1F4B" w:rsidRPr="005A1F4B" w:rsidRDefault="006B454A" w:rsidP="005A1F4B">
      <w:pPr>
        <w:spacing w:line="360" w:lineRule="auto"/>
        <w:ind w:firstLine="425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Доцент</w:t>
      </w:r>
      <w:r w:rsidR="005A1F4B" w:rsidRPr="005A1F4B">
        <w:rPr>
          <w:sz w:val="28"/>
          <w:szCs w:val="28"/>
          <w:lang w:val="ru-RU"/>
        </w:rPr>
        <w:t xml:space="preserve"> кафедры английской</w:t>
      </w:r>
    </w:p>
    <w:p w:rsidR="005A1F4B" w:rsidRPr="006B454A" w:rsidRDefault="005A1F4B" w:rsidP="005A1F4B">
      <w:pPr>
        <w:spacing w:line="360" w:lineRule="auto"/>
        <w:ind w:firstLine="425"/>
        <w:jc w:val="right"/>
        <w:rPr>
          <w:sz w:val="28"/>
          <w:szCs w:val="28"/>
          <w:lang w:val="ru-RU"/>
        </w:rPr>
      </w:pPr>
      <w:r w:rsidRPr="006B454A">
        <w:rPr>
          <w:sz w:val="28"/>
          <w:szCs w:val="28"/>
          <w:lang w:val="ru-RU"/>
        </w:rPr>
        <w:t>филологии и перевода СПбГУ</w:t>
      </w:r>
      <w:r w:rsidR="006B454A">
        <w:rPr>
          <w:sz w:val="28"/>
          <w:szCs w:val="28"/>
          <w:lang w:val="ru-RU"/>
        </w:rPr>
        <w:t xml:space="preserve">, </w:t>
      </w:r>
      <w:proofErr w:type="spellStart"/>
      <w:r w:rsidR="006B454A">
        <w:rPr>
          <w:sz w:val="28"/>
          <w:szCs w:val="28"/>
          <w:lang w:val="ru-RU"/>
        </w:rPr>
        <w:t>к.ю.н</w:t>
      </w:r>
      <w:proofErr w:type="spellEnd"/>
      <w:r w:rsidR="006B454A">
        <w:rPr>
          <w:sz w:val="28"/>
          <w:szCs w:val="28"/>
          <w:lang w:val="ru-RU"/>
        </w:rPr>
        <w:t>.</w:t>
      </w:r>
      <w:r w:rsidRPr="006B454A">
        <w:rPr>
          <w:sz w:val="28"/>
          <w:szCs w:val="28"/>
          <w:lang w:val="ru-RU"/>
        </w:rPr>
        <w:t xml:space="preserve"> </w:t>
      </w:r>
    </w:p>
    <w:p w:rsidR="00E76CDB" w:rsidRPr="00CF3DA5" w:rsidRDefault="00E76CDB">
      <w:pPr>
        <w:rPr>
          <w:lang w:val="ru-RU"/>
        </w:rPr>
      </w:pPr>
    </w:p>
    <w:sectPr w:rsidR="00E76CDB" w:rsidRPr="00CF3DA5" w:rsidSect="00254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24C4"/>
    <w:multiLevelType w:val="hybridMultilevel"/>
    <w:tmpl w:val="412A6798"/>
    <w:lvl w:ilvl="0" w:tplc="C3FA0606">
      <w:start w:val="1"/>
      <w:numFmt w:val="decimal"/>
      <w:pStyle w:val="1"/>
      <w:lvlText w:val="%1."/>
      <w:lvlJc w:val="left"/>
      <w:pPr>
        <w:ind w:left="1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1" w:hanging="360"/>
      </w:pPr>
    </w:lvl>
    <w:lvl w:ilvl="2" w:tplc="0419001B" w:tentative="1">
      <w:start w:val="1"/>
      <w:numFmt w:val="lowerRoman"/>
      <w:lvlText w:val="%3."/>
      <w:lvlJc w:val="right"/>
      <w:pPr>
        <w:ind w:left="3781" w:hanging="180"/>
      </w:pPr>
    </w:lvl>
    <w:lvl w:ilvl="3" w:tplc="0419000F" w:tentative="1">
      <w:start w:val="1"/>
      <w:numFmt w:val="decimal"/>
      <w:lvlText w:val="%4."/>
      <w:lvlJc w:val="left"/>
      <w:pPr>
        <w:ind w:left="4501" w:hanging="360"/>
      </w:pPr>
    </w:lvl>
    <w:lvl w:ilvl="4" w:tplc="04190019" w:tentative="1">
      <w:start w:val="1"/>
      <w:numFmt w:val="lowerLetter"/>
      <w:lvlText w:val="%5."/>
      <w:lvlJc w:val="left"/>
      <w:pPr>
        <w:ind w:left="5221" w:hanging="360"/>
      </w:pPr>
    </w:lvl>
    <w:lvl w:ilvl="5" w:tplc="0419001B" w:tentative="1">
      <w:start w:val="1"/>
      <w:numFmt w:val="lowerRoman"/>
      <w:lvlText w:val="%6."/>
      <w:lvlJc w:val="right"/>
      <w:pPr>
        <w:ind w:left="5941" w:hanging="180"/>
      </w:pPr>
    </w:lvl>
    <w:lvl w:ilvl="6" w:tplc="0419000F" w:tentative="1">
      <w:start w:val="1"/>
      <w:numFmt w:val="decimal"/>
      <w:lvlText w:val="%7."/>
      <w:lvlJc w:val="left"/>
      <w:pPr>
        <w:ind w:left="6661" w:hanging="360"/>
      </w:pPr>
    </w:lvl>
    <w:lvl w:ilvl="7" w:tplc="04190019" w:tentative="1">
      <w:start w:val="1"/>
      <w:numFmt w:val="lowerLetter"/>
      <w:lvlText w:val="%8."/>
      <w:lvlJc w:val="left"/>
      <w:pPr>
        <w:ind w:left="7381" w:hanging="360"/>
      </w:pPr>
    </w:lvl>
    <w:lvl w:ilvl="8" w:tplc="0419001B" w:tentative="1">
      <w:start w:val="1"/>
      <w:numFmt w:val="lowerRoman"/>
      <w:lvlText w:val="%9."/>
      <w:lvlJc w:val="right"/>
      <w:pPr>
        <w:ind w:left="8101" w:hanging="180"/>
      </w:pPr>
    </w:lvl>
  </w:abstractNum>
  <w:abstractNum w:abstractNumId="1">
    <w:nsid w:val="48E4185C"/>
    <w:multiLevelType w:val="hybridMultilevel"/>
    <w:tmpl w:val="64626AD4"/>
    <w:lvl w:ilvl="0" w:tplc="4FDC1E9A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DA5"/>
    <w:rsid w:val="002037D5"/>
    <w:rsid w:val="0025447B"/>
    <w:rsid w:val="003E2EAD"/>
    <w:rsid w:val="00483164"/>
    <w:rsid w:val="004B1686"/>
    <w:rsid w:val="004C70D4"/>
    <w:rsid w:val="004F1E83"/>
    <w:rsid w:val="00515D6A"/>
    <w:rsid w:val="005261F3"/>
    <w:rsid w:val="005A1F4B"/>
    <w:rsid w:val="005A4BF7"/>
    <w:rsid w:val="006B454A"/>
    <w:rsid w:val="006E33F4"/>
    <w:rsid w:val="00793312"/>
    <w:rsid w:val="008A7CD1"/>
    <w:rsid w:val="00945A77"/>
    <w:rsid w:val="00A5099A"/>
    <w:rsid w:val="00AB490B"/>
    <w:rsid w:val="00B3530E"/>
    <w:rsid w:val="00BD60BB"/>
    <w:rsid w:val="00C43F14"/>
    <w:rsid w:val="00C95776"/>
    <w:rsid w:val="00CF3DA5"/>
    <w:rsid w:val="00D90968"/>
    <w:rsid w:val="00E76CDB"/>
    <w:rsid w:val="00FE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A5"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AB490B"/>
    <w:pPr>
      <w:keepNext/>
      <w:pageBreakBefore/>
      <w:numPr>
        <w:numId w:val="2"/>
      </w:numPr>
      <w:spacing w:before="120" w:after="360" w:line="360" w:lineRule="auto"/>
      <w:ind w:left="1418" w:hanging="567"/>
      <w:jc w:val="both"/>
      <w:outlineLvl w:val="0"/>
    </w:pPr>
    <w:rPr>
      <w:rFonts w:eastAsia="Calibri"/>
      <w:b/>
      <w:bCs/>
      <w:kern w:val="32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F3DA5"/>
    <w:rPr>
      <w:i/>
      <w:iCs/>
    </w:rPr>
  </w:style>
  <w:style w:type="character" w:customStyle="1" w:styleId="10">
    <w:name w:val="Заголовок 1 Знак"/>
    <w:link w:val="1"/>
    <w:uiPriority w:val="9"/>
    <w:rsid w:val="00AB490B"/>
    <w:rPr>
      <w:rFonts w:ascii="Times New Roman" w:eastAsia="Calibri" w:hAnsi="Times New Roman" w:cs="Times New Roman"/>
      <w:b/>
      <w:bCs/>
      <w:kern w:val="32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AB49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5">
    <w:name w:val="Hyperlink"/>
    <w:uiPriority w:val="99"/>
    <w:unhideWhenUsed/>
    <w:rsid w:val="00AB490B"/>
    <w:rPr>
      <w:color w:val="0000FF"/>
      <w:u w:val="single"/>
    </w:rPr>
  </w:style>
  <w:style w:type="paragraph" w:styleId="a6">
    <w:name w:val="TOC Heading"/>
    <w:basedOn w:val="1"/>
    <w:next w:val="a"/>
    <w:uiPriority w:val="39"/>
    <w:semiHidden/>
    <w:unhideWhenUsed/>
    <w:qFormat/>
    <w:rsid w:val="00AB490B"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kern w:val="0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AB490B"/>
    <w:pPr>
      <w:spacing w:after="1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paragraph" w:styleId="2">
    <w:name w:val="toc 2"/>
    <w:basedOn w:val="a"/>
    <w:next w:val="a"/>
    <w:autoRedefine/>
    <w:uiPriority w:val="39"/>
    <w:unhideWhenUsed/>
    <w:rsid w:val="00AB490B"/>
    <w:pPr>
      <w:spacing w:after="100" w:line="276" w:lineRule="auto"/>
      <w:ind w:left="220"/>
    </w:pPr>
    <w:rPr>
      <w:rFonts w:ascii="Calibri" w:eastAsia="Calibri" w:hAnsi="Calibri"/>
      <w:sz w:val="22"/>
      <w:szCs w:val="22"/>
      <w:lang w:val="ru-RU" w:eastAsia="en-US"/>
    </w:rPr>
  </w:style>
  <w:style w:type="paragraph" w:styleId="3">
    <w:name w:val="toc 3"/>
    <w:basedOn w:val="a"/>
    <w:next w:val="a"/>
    <w:autoRedefine/>
    <w:uiPriority w:val="39"/>
    <w:unhideWhenUsed/>
    <w:rsid w:val="00AB490B"/>
    <w:pPr>
      <w:spacing w:after="100" w:line="276" w:lineRule="auto"/>
      <w:ind w:left="440"/>
    </w:pPr>
    <w:rPr>
      <w:rFonts w:ascii="Calibri" w:eastAsia="Calibri" w:hAnsi="Calibri"/>
      <w:sz w:val="22"/>
      <w:szCs w:val="22"/>
      <w:lang w:val="ru-RU" w:eastAsia="en-US"/>
    </w:rPr>
  </w:style>
  <w:style w:type="paragraph" w:styleId="a7">
    <w:name w:val="Balloon Text"/>
    <w:basedOn w:val="a"/>
    <w:link w:val="a8"/>
    <w:uiPriority w:val="99"/>
    <w:semiHidden/>
    <w:unhideWhenUsed/>
    <w:rsid w:val="00AB490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B490B"/>
    <w:rPr>
      <w:rFonts w:ascii="Tahoma" w:eastAsia="Times New Roman" w:hAnsi="Tahoma" w:cs="Tahoma"/>
      <w:sz w:val="16"/>
      <w:szCs w:val="16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андрей</cp:lastModifiedBy>
  <cp:revision>4</cp:revision>
  <dcterms:created xsi:type="dcterms:W3CDTF">2015-06-08T03:46:00Z</dcterms:created>
  <dcterms:modified xsi:type="dcterms:W3CDTF">2015-06-08T04:17:00Z</dcterms:modified>
</cp:coreProperties>
</file>