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8" w:rsidRPr="00E04728" w:rsidRDefault="00447E38" w:rsidP="005C73FF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04728">
        <w:rPr>
          <w:rFonts w:ascii="Times New Roman" w:hAnsi="Times New Roman" w:cs="Times New Roman"/>
          <w:sz w:val="28"/>
          <w:szCs w:val="28"/>
        </w:rPr>
        <w:t xml:space="preserve">Аннотация к магистерской диссертации </w:t>
      </w:r>
    </w:p>
    <w:p w:rsidR="00447E38" w:rsidRPr="00E04728" w:rsidRDefault="00447E38" w:rsidP="005C73FF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04728">
        <w:rPr>
          <w:rFonts w:ascii="Times New Roman" w:hAnsi="Times New Roman" w:cs="Times New Roman"/>
          <w:sz w:val="28"/>
          <w:szCs w:val="28"/>
        </w:rPr>
        <w:t xml:space="preserve">Петровой Юлии Валентиновны </w:t>
      </w:r>
    </w:p>
    <w:p w:rsidR="00447E38" w:rsidRPr="00E04728" w:rsidRDefault="00447E38" w:rsidP="005C73FF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04728">
        <w:rPr>
          <w:rFonts w:ascii="Times New Roman" w:hAnsi="Times New Roman" w:cs="Times New Roman"/>
          <w:sz w:val="28"/>
          <w:szCs w:val="28"/>
        </w:rPr>
        <w:t xml:space="preserve">Вербальные и невербальные </w:t>
      </w:r>
    </w:p>
    <w:p w:rsidR="00447E38" w:rsidRPr="00E04728" w:rsidRDefault="00447E38" w:rsidP="005C73FF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04728">
        <w:rPr>
          <w:rFonts w:ascii="Times New Roman" w:hAnsi="Times New Roman" w:cs="Times New Roman"/>
          <w:sz w:val="28"/>
          <w:szCs w:val="28"/>
        </w:rPr>
        <w:t>средства выражения согласия/несогласия</w:t>
      </w:r>
    </w:p>
    <w:p w:rsidR="00447E38" w:rsidRPr="00E04728" w:rsidRDefault="00447E38" w:rsidP="005C73FF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04728">
        <w:rPr>
          <w:rFonts w:ascii="Times New Roman" w:hAnsi="Times New Roman" w:cs="Times New Roman"/>
          <w:sz w:val="28"/>
          <w:szCs w:val="28"/>
        </w:rPr>
        <w:t xml:space="preserve"> (на материале художественной литературы и опроса реципиентов)</w:t>
      </w:r>
    </w:p>
    <w:p w:rsidR="00447E38" w:rsidRPr="00E04728" w:rsidRDefault="00447E38" w:rsidP="005C73FF">
      <w:pPr>
        <w:rPr>
          <w:rFonts w:ascii="Times New Roman" w:hAnsi="Times New Roman"/>
        </w:rPr>
      </w:pPr>
    </w:p>
    <w:p w:rsidR="00447E38" w:rsidRPr="00DA0AF1" w:rsidRDefault="00447E38" w:rsidP="00DA0AF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A0AF1">
        <w:rPr>
          <w:rFonts w:ascii="Times New Roman" w:hAnsi="Times New Roman"/>
          <w:sz w:val="28"/>
          <w:szCs w:val="28"/>
        </w:rPr>
        <w:t>В настоящей магистерской диссертации проводится комплексное исследование вербальных и невербальных средств выражения согласия/несогласия в немецком и русском языках. Материалом для данной работы послужили реплики-реакции согласия/несогласия в диалогических единствах, извлеченные</w:t>
      </w:r>
      <w:r w:rsidRPr="00DA0AF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из </w:t>
      </w:r>
      <w:r w:rsidRPr="00DA0AF1">
        <w:rPr>
          <w:rFonts w:ascii="Times New Roman" w:hAnsi="Times New Roman"/>
          <w:color w:val="000000"/>
          <w:sz w:val="28"/>
          <w:szCs w:val="28"/>
        </w:rPr>
        <w:t xml:space="preserve">художественных произведений немецких и русских авторов 40-50х годов 20 вв; и  видеозаписи устного опроса </w:t>
      </w:r>
      <w:r w:rsidRPr="00DA0A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немецко- и русскоязычных информантов, среди которых: взрослые и дети в возрасте 11-13 лет.</w:t>
      </w:r>
    </w:p>
    <w:p w:rsidR="00447E38" w:rsidRPr="00DA0AF1" w:rsidRDefault="00447E38" w:rsidP="00DA0AF1">
      <w:pPr>
        <w:spacing w:line="360" w:lineRule="auto"/>
        <w:rPr>
          <w:rFonts w:ascii="Times New Roman" w:hAnsi="Times New Roman"/>
          <w:sz w:val="28"/>
          <w:szCs w:val="28"/>
        </w:rPr>
      </w:pPr>
      <w:r w:rsidRPr="00DA0AF1">
        <w:rPr>
          <w:rFonts w:ascii="Times New Roman" w:hAnsi="Times New Roman"/>
        </w:rPr>
        <w:t xml:space="preserve">    </w:t>
      </w:r>
      <w:r w:rsidRPr="00DA0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A0AF1">
        <w:rPr>
          <w:rFonts w:ascii="Times New Roman" w:hAnsi="Times New Roman"/>
          <w:sz w:val="28"/>
          <w:szCs w:val="28"/>
          <w:lang w:val="en-US"/>
        </w:rPr>
        <w:t>XXI</w:t>
      </w:r>
      <w:r w:rsidRPr="00DA0AF1">
        <w:rPr>
          <w:rFonts w:ascii="Times New Roman" w:hAnsi="Times New Roman"/>
          <w:sz w:val="28"/>
          <w:szCs w:val="28"/>
        </w:rPr>
        <w:t xml:space="preserve"> век обнаруживает тенденцию к всемирной интеграции различных обществ и культур, появляется множество разнообразных каналов и средств коммуникации. Актуальным является вопрос о различных способах передачи информации при коммуникативном акте. В течение длительного времени </w:t>
      </w:r>
      <w:r w:rsidRPr="00DA0AF1">
        <w:rPr>
          <w:rStyle w:val="hl1"/>
          <w:rFonts w:ascii="Times New Roman" w:hAnsi="Times New Roman"/>
          <w:color w:val="auto"/>
          <w:sz w:val="28"/>
          <w:szCs w:val="28"/>
        </w:rPr>
        <w:t>лингвистика</w:t>
      </w:r>
      <w:r w:rsidRPr="00DA0AF1">
        <w:rPr>
          <w:rFonts w:ascii="Times New Roman" w:hAnsi="Times New Roman"/>
          <w:sz w:val="28"/>
          <w:szCs w:val="28"/>
        </w:rPr>
        <w:t xml:space="preserve"> уделяла большое внимание вербальному способу передачи информации. Вместе с тем достижения различных гуманитарных наук показывают, что невербальному компоненту коммуникации принадлежит весьма значительная роль, и эффективность коммуникации зависит как от вербальных</w:t>
      </w:r>
      <w:r>
        <w:rPr>
          <w:rFonts w:ascii="Times New Roman" w:hAnsi="Times New Roman"/>
          <w:sz w:val="28"/>
          <w:szCs w:val="28"/>
        </w:rPr>
        <w:t>,</w:t>
      </w:r>
      <w:r w:rsidRPr="00DA0AF1">
        <w:rPr>
          <w:rFonts w:ascii="Times New Roman" w:hAnsi="Times New Roman"/>
          <w:sz w:val="28"/>
          <w:szCs w:val="28"/>
        </w:rPr>
        <w:t xml:space="preserve"> так и невербальных ее составляющих. </w:t>
      </w:r>
    </w:p>
    <w:p w:rsidR="00447E38" w:rsidRPr="00DA0AF1" w:rsidRDefault="00447E38" w:rsidP="00DA0AF1">
      <w:pPr>
        <w:spacing w:line="360" w:lineRule="auto"/>
        <w:rPr>
          <w:rFonts w:ascii="Times New Roman" w:hAnsi="Times New Roman"/>
          <w:sz w:val="28"/>
          <w:szCs w:val="28"/>
        </w:rPr>
      </w:pPr>
      <w:r w:rsidRPr="00DA0AF1">
        <w:rPr>
          <w:rFonts w:ascii="Times New Roman" w:hAnsi="Times New Roman"/>
          <w:sz w:val="28"/>
          <w:szCs w:val="28"/>
        </w:rPr>
        <w:tab/>
        <w:t>Магистерская диссертация состоит из трех глав. В первой главе рассматриваются теоретические вопросы описания видов коммуникации и  их особенностей, категории согласия/несогласия, дается описание коммуникативных стилей немецкой и русской лингвокультур.</w:t>
      </w:r>
    </w:p>
    <w:p w:rsidR="00447E38" w:rsidRPr="00DA0AF1" w:rsidRDefault="00447E38" w:rsidP="00DA0AF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0AF1">
        <w:rPr>
          <w:rFonts w:ascii="Times New Roman" w:hAnsi="Times New Roman"/>
          <w:sz w:val="28"/>
          <w:szCs w:val="28"/>
        </w:rPr>
        <w:t>Вторая глава представляет собой непосредственный анализ вербальных средств выражения согласия/несогласия.</w:t>
      </w:r>
    </w:p>
    <w:p w:rsidR="00447E38" w:rsidRPr="00DA0AF1" w:rsidRDefault="00447E38" w:rsidP="00DA0AF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A0AF1">
        <w:rPr>
          <w:rFonts w:ascii="Times New Roman" w:hAnsi="Times New Roman"/>
          <w:sz w:val="28"/>
          <w:szCs w:val="28"/>
        </w:rPr>
        <w:t xml:space="preserve">Третья глава посвящена анализу невербальных средств выражения согласия/несогласия. </w:t>
      </w:r>
    </w:p>
    <w:p w:rsidR="00447E38" w:rsidRPr="00DA0AF1" w:rsidRDefault="00447E38" w:rsidP="00DA0AF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A0AF1">
        <w:rPr>
          <w:rFonts w:ascii="Times New Roman" w:hAnsi="Times New Roman"/>
          <w:sz w:val="28"/>
          <w:szCs w:val="28"/>
        </w:rPr>
        <w:t xml:space="preserve">Статистический анализ подтвердил гипотезу, что вербальные и невербальные средства согласия/несогласия следует рассматривать как двуединство. </w:t>
      </w:r>
    </w:p>
    <w:p w:rsidR="00447E38" w:rsidRPr="00DA0AF1" w:rsidRDefault="00447E38" w:rsidP="00DA0AF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A0AF1">
        <w:rPr>
          <w:rFonts w:ascii="Times New Roman" w:hAnsi="Times New Roman"/>
          <w:color w:val="000000"/>
          <w:sz w:val="28"/>
          <w:szCs w:val="28"/>
        </w:rPr>
        <w:t>В результате работы мы пришли к выводу, что исследование средств вербальной и невербальной коммуникации перспективно и представляет большой интерес.</w:t>
      </w:r>
    </w:p>
    <w:p w:rsidR="00447E38" w:rsidRPr="00DA0AF1" w:rsidRDefault="00447E38" w:rsidP="00DA0AF1">
      <w:pPr>
        <w:spacing w:line="360" w:lineRule="auto"/>
        <w:ind w:right="533"/>
        <w:rPr>
          <w:rFonts w:ascii="Times New Roman" w:hAnsi="Times New Roman"/>
          <w:sz w:val="28"/>
          <w:szCs w:val="28"/>
        </w:rPr>
      </w:pPr>
    </w:p>
    <w:p w:rsidR="00447E38" w:rsidRPr="00DA0AF1" w:rsidRDefault="00447E38" w:rsidP="00DA0AF1">
      <w:pPr>
        <w:spacing w:line="360" w:lineRule="auto"/>
        <w:rPr>
          <w:rFonts w:ascii="Times New Roman" w:hAnsi="Times New Roman"/>
        </w:rPr>
      </w:pPr>
    </w:p>
    <w:sectPr w:rsidR="00447E38" w:rsidRPr="00DA0AF1" w:rsidSect="00D5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FF"/>
    <w:rsid w:val="00447E38"/>
    <w:rsid w:val="005C73FF"/>
    <w:rsid w:val="00C92655"/>
    <w:rsid w:val="00D57056"/>
    <w:rsid w:val="00DA0AF1"/>
    <w:rsid w:val="00E04728"/>
    <w:rsid w:val="00EB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5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73F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73FF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uiPriority w:val="99"/>
    <w:rsid w:val="005C73FF"/>
    <w:rPr>
      <w:rFonts w:cs="Times New Roman"/>
    </w:rPr>
  </w:style>
  <w:style w:type="character" w:customStyle="1" w:styleId="hl1">
    <w:name w:val="hl1"/>
    <w:basedOn w:val="DefaultParagraphFont"/>
    <w:uiPriority w:val="99"/>
    <w:rsid w:val="00E04728"/>
    <w:rPr>
      <w:rFonts w:cs="Times New Roman"/>
      <w:color w:val="4682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305</Words>
  <Characters>1744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магистерской диссертации </dc:title>
  <dc:subject/>
  <dc:creator>Admin</dc:creator>
  <cp:keywords/>
  <dc:description/>
  <cp:lastModifiedBy>SamLab.ws</cp:lastModifiedBy>
  <cp:revision>2</cp:revision>
  <dcterms:created xsi:type="dcterms:W3CDTF">2013-05-30T07:36:00Z</dcterms:created>
  <dcterms:modified xsi:type="dcterms:W3CDTF">2013-05-30T07:36:00Z</dcterms:modified>
</cp:coreProperties>
</file>