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C" w:rsidRPr="00F96B0C" w:rsidRDefault="00E0593C" w:rsidP="00E0593C">
      <w:pPr>
        <w:jc w:val="center"/>
        <w:rPr>
          <w:b/>
        </w:rPr>
      </w:pPr>
      <w:r w:rsidRPr="00E25A37">
        <w:rPr>
          <w:b/>
        </w:rPr>
        <w:t xml:space="preserve">Филологический факультет </w:t>
      </w:r>
    </w:p>
    <w:p w:rsidR="00E0593C" w:rsidRPr="00E25A37" w:rsidRDefault="00E0593C" w:rsidP="00E0593C">
      <w:pPr>
        <w:jc w:val="center"/>
        <w:rPr>
          <w:b/>
        </w:rPr>
      </w:pPr>
      <w:r w:rsidRPr="00E25A37">
        <w:rPr>
          <w:b/>
        </w:rPr>
        <w:t>Санкт-Петербургского государственного университета</w:t>
      </w:r>
    </w:p>
    <w:p w:rsidR="00E0593C" w:rsidRDefault="00E0593C" w:rsidP="00E0593C"/>
    <w:p w:rsidR="00E0593C" w:rsidRDefault="00E0593C" w:rsidP="00E0593C"/>
    <w:p w:rsidR="00E0593C" w:rsidRPr="00E25A37" w:rsidRDefault="00E0593C" w:rsidP="00E0593C">
      <w:r w:rsidRPr="00E25A37">
        <w:t>Уважаемые коллеги!</w:t>
      </w:r>
    </w:p>
    <w:p w:rsidR="00E0593C" w:rsidRPr="00E25A37" w:rsidRDefault="00E0593C" w:rsidP="00E0593C"/>
    <w:p w:rsidR="00E0593C" w:rsidRPr="00E25A37" w:rsidRDefault="00E0593C" w:rsidP="00E0593C">
      <w:pPr>
        <w:jc w:val="both"/>
        <w:rPr>
          <w:spacing w:val="-10"/>
        </w:rPr>
      </w:pPr>
      <w:r w:rsidRPr="00E25A37">
        <w:rPr>
          <w:spacing w:val="-10"/>
        </w:rPr>
        <w:t>Кафедра английской филологии и лингвокультурологии Санкт-Петербургского государственного университета приглаша</w:t>
      </w:r>
      <w:r>
        <w:rPr>
          <w:rFonts w:eastAsiaTheme="minorEastAsia"/>
          <w:spacing w:val="-10"/>
          <w:lang w:eastAsia="zh-CN"/>
        </w:rPr>
        <w:t>е</w:t>
      </w:r>
      <w:r w:rsidRPr="00E25A37">
        <w:rPr>
          <w:spacing w:val="-10"/>
        </w:rPr>
        <w:t xml:space="preserve">т </w:t>
      </w:r>
      <w:r>
        <w:rPr>
          <w:spacing w:val="-10"/>
        </w:rPr>
        <w:t>в</w:t>
      </w:r>
      <w:r w:rsidRPr="00E25A37">
        <w:rPr>
          <w:spacing w:val="-10"/>
        </w:rPr>
        <w:t>ас принять участие в</w:t>
      </w:r>
    </w:p>
    <w:p w:rsidR="00E0593C" w:rsidRPr="00E25A37" w:rsidRDefault="00E0593C" w:rsidP="00E0593C">
      <w:pPr>
        <w:jc w:val="both"/>
        <w:rPr>
          <w:spacing w:val="-10"/>
        </w:rPr>
      </w:pPr>
    </w:p>
    <w:p w:rsidR="00E0593C" w:rsidRDefault="00E0593C" w:rsidP="00E0593C">
      <w:pPr>
        <w:jc w:val="center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  <w:lang w:val="en-US"/>
        </w:rPr>
        <w:t>IX</w:t>
      </w:r>
      <w:r>
        <w:rPr>
          <w:b/>
          <w:spacing w:val="-10"/>
          <w:sz w:val="28"/>
          <w:szCs w:val="28"/>
        </w:rPr>
        <w:t xml:space="preserve">Международной </w:t>
      </w:r>
      <w:r w:rsidRPr="00E25A37">
        <w:rPr>
          <w:b/>
          <w:spacing w:val="-10"/>
          <w:sz w:val="28"/>
          <w:szCs w:val="28"/>
        </w:rPr>
        <w:t xml:space="preserve">научно-методической конференции </w:t>
      </w:r>
    </w:p>
    <w:p w:rsidR="00E0593C" w:rsidRPr="00A02512" w:rsidRDefault="00E0593C" w:rsidP="00E0593C">
      <w:pPr>
        <w:jc w:val="center"/>
        <w:rPr>
          <w:spacing w:val="-10"/>
          <w:sz w:val="28"/>
          <w:szCs w:val="28"/>
        </w:rPr>
      </w:pPr>
      <w:r w:rsidRPr="00E25A37">
        <w:rPr>
          <w:b/>
          <w:spacing w:val="-10"/>
          <w:sz w:val="28"/>
          <w:szCs w:val="28"/>
        </w:rPr>
        <w:t>«Англистика  XXI века»</w:t>
      </w:r>
    </w:p>
    <w:p w:rsidR="00E0593C" w:rsidRPr="00A02512" w:rsidRDefault="00E0593C" w:rsidP="00E0593C">
      <w:pPr>
        <w:jc w:val="center"/>
        <w:rPr>
          <w:spacing w:val="-10"/>
          <w:sz w:val="28"/>
          <w:szCs w:val="28"/>
        </w:rPr>
      </w:pPr>
    </w:p>
    <w:p w:rsidR="00E0593C" w:rsidRPr="00E25A37" w:rsidRDefault="00E0593C" w:rsidP="00E0593C">
      <w:pPr>
        <w:jc w:val="both"/>
        <w:rPr>
          <w:spacing w:val="-12"/>
        </w:rPr>
      </w:pPr>
    </w:p>
    <w:p w:rsidR="00E0593C" w:rsidRPr="00E25A37" w:rsidRDefault="00E0593C" w:rsidP="00E0593C">
      <w:pPr>
        <w:jc w:val="both"/>
        <w:rPr>
          <w:spacing w:val="-12"/>
        </w:rPr>
      </w:pPr>
      <w:r w:rsidRPr="00E25A37">
        <w:rPr>
          <w:spacing w:val="-12"/>
        </w:rPr>
        <w:t xml:space="preserve">Конференция будет проходить </w:t>
      </w:r>
      <w:r w:rsidRPr="00E25A37">
        <w:rPr>
          <w:b/>
          <w:spacing w:val="-12"/>
        </w:rPr>
        <w:t>2</w:t>
      </w:r>
      <w:r w:rsidRPr="00E0593C">
        <w:rPr>
          <w:b/>
          <w:spacing w:val="-12"/>
        </w:rPr>
        <w:t>4</w:t>
      </w:r>
      <w:r w:rsidRPr="00E25A37">
        <w:rPr>
          <w:b/>
          <w:spacing w:val="-12"/>
        </w:rPr>
        <w:t>-2</w:t>
      </w:r>
      <w:r w:rsidRPr="00E0593C">
        <w:rPr>
          <w:b/>
          <w:spacing w:val="-12"/>
        </w:rPr>
        <w:t>6</w:t>
      </w:r>
      <w:r w:rsidRPr="00E25A37">
        <w:rPr>
          <w:b/>
          <w:spacing w:val="-12"/>
        </w:rPr>
        <w:t xml:space="preserve"> января 201</w:t>
      </w:r>
      <w:r w:rsidRPr="00E0593C">
        <w:rPr>
          <w:b/>
          <w:spacing w:val="-12"/>
        </w:rPr>
        <w:t>8</w:t>
      </w:r>
      <w:r w:rsidRPr="00E25A37">
        <w:rPr>
          <w:b/>
          <w:spacing w:val="-12"/>
        </w:rPr>
        <w:t>г.</w:t>
      </w:r>
      <w:r w:rsidRPr="00E25A37">
        <w:rPr>
          <w:spacing w:val="-12"/>
        </w:rPr>
        <w:t xml:space="preserve"> на филологическом факультете СПбГУ.</w:t>
      </w:r>
    </w:p>
    <w:p w:rsidR="00E0593C" w:rsidRPr="00E25A37" w:rsidRDefault="00E0593C" w:rsidP="00E0593C"/>
    <w:p w:rsidR="00E0593C" w:rsidRPr="00E25A37" w:rsidRDefault="00E0593C" w:rsidP="00E0593C">
      <w:r w:rsidRPr="00E25A37">
        <w:t>В рамках конференции предполагается работа следующих секций:</w:t>
      </w:r>
    </w:p>
    <w:p w:rsidR="00E0593C" w:rsidRPr="00E25A37" w:rsidRDefault="00E0593C" w:rsidP="00E0593C"/>
    <w:p w:rsidR="00E0593C" w:rsidRPr="00E25A37" w:rsidRDefault="00E0593C" w:rsidP="00E0593C">
      <w:pPr>
        <w:sectPr w:rsidR="00E0593C" w:rsidRPr="00E25A37" w:rsidSect="00E0593C">
          <w:headerReference w:type="default" r:id="rId7"/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lastRenderedPageBreak/>
        <w:t>Исследования англоязычной литературы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Лексикология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Теоретическая грамматика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Лингвокультурология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Социолингвистика и языковая вариативность</w:t>
      </w:r>
    </w:p>
    <w:p w:rsidR="00E0593C" w:rsidRPr="00E25A37" w:rsidRDefault="00E0593C" w:rsidP="00E0593C">
      <w:pPr>
        <w:numPr>
          <w:ilvl w:val="0"/>
          <w:numId w:val="1"/>
        </w:numPr>
      </w:pPr>
      <w:r>
        <w:rPr>
          <w:rFonts w:eastAsiaTheme="minorEastAsia"/>
          <w:lang w:eastAsia="zh-CN"/>
        </w:rPr>
        <w:lastRenderedPageBreak/>
        <w:t>Исследования дискурса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История языка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Фоносемантика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Фонетика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Проблемы перевода</w:t>
      </w:r>
    </w:p>
    <w:p w:rsidR="00E0593C" w:rsidRPr="00E25A37" w:rsidRDefault="00E0593C" w:rsidP="00E0593C">
      <w:pPr>
        <w:numPr>
          <w:ilvl w:val="0"/>
          <w:numId w:val="1"/>
        </w:numPr>
      </w:pPr>
      <w:r w:rsidRPr="00E25A37">
        <w:t>Преподавание университетских дисциплин английского цикла</w:t>
      </w:r>
    </w:p>
    <w:p w:rsidR="00E0593C" w:rsidRPr="00E25A37" w:rsidRDefault="00E0593C" w:rsidP="00E0593C">
      <w:pPr>
        <w:sectPr w:rsidR="00E0593C" w:rsidRPr="00E25A37" w:rsidSect="006F4741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E0593C" w:rsidRPr="00E25A37" w:rsidRDefault="00E0593C" w:rsidP="00E0593C"/>
    <w:p w:rsidR="00E0593C" w:rsidRPr="00E25A37" w:rsidRDefault="00E0593C" w:rsidP="00E0593C">
      <w:r w:rsidRPr="00E25A37">
        <w:t>Принимаются другие предложения по составу секций.</w:t>
      </w:r>
    </w:p>
    <w:p w:rsidR="00E0593C" w:rsidRPr="00E25A37" w:rsidRDefault="00E0593C" w:rsidP="00E0593C"/>
    <w:p w:rsidR="00E0593C" w:rsidRPr="00E25A37" w:rsidRDefault="00E0593C" w:rsidP="00E0593C">
      <w:r w:rsidRPr="00E25A37">
        <w:t>Продолжительность доклада – 20 минут, прения по каждому докладу – 10 минут.</w:t>
      </w:r>
    </w:p>
    <w:p w:rsidR="00E0593C" w:rsidRPr="00E25A37" w:rsidRDefault="00E0593C" w:rsidP="00E0593C">
      <w:pPr>
        <w:rPr>
          <w:spacing w:val="-12"/>
        </w:rPr>
      </w:pPr>
    </w:p>
    <w:p w:rsidR="00E0593C" w:rsidRPr="00E25A37" w:rsidRDefault="00E0593C" w:rsidP="00E0593C">
      <w:r w:rsidRPr="00E25A37">
        <w:rPr>
          <w:spacing w:val="-12"/>
        </w:rPr>
        <w:t xml:space="preserve">Желающих принять участие в конференции приглашаем заполнить </w:t>
      </w:r>
      <w:r w:rsidRPr="00E25A37">
        <w:t xml:space="preserve">«Анкету участника конференции» (прилагается к настоящему письму), в которой сообщить свои личные данные и представить аннотацию планируемого научного сообщения (объем – </w:t>
      </w:r>
      <w:r w:rsidRPr="00E0593C">
        <w:rPr>
          <w:b/>
        </w:rPr>
        <w:t>300</w:t>
      </w:r>
      <w:r w:rsidRPr="00E25A37">
        <w:rPr>
          <w:b/>
        </w:rPr>
        <w:t xml:space="preserve"> слов</w:t>
      </w:r>
      <w:r w:rsidRPr="00E25A37">
        <w:t xml:space="preserve">). На основе аннотации </w:t>
      </w:r>
      <w:r>
        <w:t xml:space="preserve">Программным </w:t>
      </w:r>
      <w:r w:rsidRPr="00E25A37">
        <w:t>комитетом будет приниматься решение о включении доклада в программу конференции.</w:t>
      </w:r>
    </w:p>
    <w:p w:rsidR="00E0593C" w:rsidRPr="00E25A37" w:rsidRDefault="00E0593C" w:rsidP="00E0593C"/>
    <w:p w:rsidR="00E0593C" w:rsidRPr="00E25A37" w:rsidRDefault="00E0593C" w:rsidP="00E0593C">
      <w:r w:rsidRPr="00E25A37">
        <w:rPr>
          <w:spacing w:val="-12"/>
        </w:rPr>
        <w:t xml:space="preserve">Заполненную анкету просим направлять по электронной почте </w:t>
      </w:r>
      <w:r>
        <w:rPr>
          <w:spacing w:val="-12"/>
        </w:rPr>
        <w:t xml:space="preserve">Программному комитету конференции. Наш адрес: </w:t>
      </w:r>
      <w:r w:rsidRPr="00E25A37">
        <w:rPr>
          <w:b/>
        </w:rPr>
        <w:t>anglistica@gmail.com</w:t>
      </w:r>
      <w:r w:rsidRPr="00E25A37">
        <w:t xml:space="preserve">. </w:t>
      </w:r>
    </w:p>
    <w:p w:rsidR="00E0593C" w:rsidRPr="00E25A37" w:rsidRDefault="00E0593C" w:rsidP="00E0593C"/>
    <w:p w:rsidR="00E0593C" w:rsidRPr="00E25A37" w:rsidRDefault="00E0593C" w:rsidP="00E0593C">
      <w:pPr>
        <w:rPr>
          <w:b/>
        </w:rPr>
      </w:pPr>
      <w:r w:rsidRPr="00E25A37">
        <w:t xml:space="preserve">Срок </w:t>
      </w:r>
      <w:r w:rsidRPr="00E25A37">
        <w:rPr>
          <w:b/>
        </w:rPr>
        <w:t>подачи</w:t>
      </w:r>
      <w:r w:rsidRPr="00E25A37">
        <w:t xml:space="preserve"> заявок -</w:t>
      </w:r>
      <w:r w:rsidRPr="00E25A37">
        <w:rPr>
          <w:b/>
        </w:rPr>
        <w:t xml:space="preserve"> до 25 октября 201</w:t>
      </w:r>
      <w:r w:rsidR="00230D1F" w:rsidRPr="00230D1F">
        <w:rPr>
          <w:b/>
        </w:rPr>
        <w:t>7</w:t>
      </w:r>
      <w:r w:rsidRPr="00E25A37">
        <w:rPr>
          <w:b/>
        </w:rPr>
        <w:t xml:space="preserve">г. </w:t>
      </w:r>
      <w:r w:rsidRPr="00E25A37">
        <w:t>включительно.</w:t>
      </w:r>
    </w:p>
    <w:p w:rsidR="00E0593C" w:rsidRPr="00E25A37" w:rsidRDefault="00E0593C" w:rsidP="00E0593C"/>
    <w:p w:rsidR="00E0593C" w:rsidRPr="00E25A37" w:rsidRDefault="00E0593C" w:rsidP="00E0593C">
      <w:pPr>
        <w:rPr>
          <w:b/>
        </w:rPr>
      </w:pPr>
      <w:r w:rsidRPr="00E25A37">
        <w:t xml:space="preserve">Срок </w:t>
      </w:r>
      <w:r w:rsidRPr="00E25A37">
        <w:rPr>
          <w:b/>
        </w:rPr>
        <w:t>рассмотрения</w:t>
      </w:r>
      <w:r w:rsidRPr="00E25A37">
        <w:t xml:space="preserve"> заявок –</w:t>
      </w:r>
      <w:r w:rsidRPr="00E25A37">
        <w:rPr>
          <w:b/>
        </w:rPr>
        <w:t xml:space="preserve"> не позднее 25 ноября 201</w:t>
      </w:r>
      <w:r w:rsidR="00230D1F" w:rsidRPr="00230D1F">
        <w:rPr>
          <w:b/>
        </w:rPr>
        <w:t>7</w:t>
      </w:r>
      <w:r w:rsidRPr="00E25A37">
        <w:rPr>
          <w:b/>
        </w:rPr>
        <w:t>г.</w:t>
      </w:r>
      <w:bookmarkStart w:id="0" w:name="_GoBack"/>
      <w:bookmarkEnd w:id="0"/>
    </w:p>
    <w:p w:rsidR="00E0593C" w:rsidRPr="00E25A37" w:rsidRDefault="00E0593C" w:rsidP="00E0593C">
      <w:pPr>
        <w:rPr>
          <w:b/>
        </w:rPr>
      </w:pPr>
    </w:p>
    <w:p w:rsidR="00E0593C" w:rsidRDefault="00E0593C" w:rsidP="00E0593C">
      <w:pPr>
        <w:jc w:val="both"/>
      </w:pPr>
      <w:r w:rsidRPr="00E25A37">
        <w:t xml:space="preserve">С участников конференции взимается </w:t>
      </w:r>
      <w:r w:rsidRPr="00E25A37">
        <w:rPr>
          <w:b/>
        </w:rPr>
        <w:t>регистрационный взнос</w:t>
      </w:r>
      <w:r w:rsidRPr="00E25A37">
        <w:t xml:space="preserve">, включающий оплату расходов по организации конференции, </w:t>
      </w:r>
      <w:r w:rsidRPr="00E25A37">
        <w:rPr>
          <w:rStyle w:val="apple-converted-space"/>
          <w:rFonts w:cs="Arial"/>
        </w:rPr>
        <w:t> </w:t>
      </w:r>
      <w:r w:rsidRPr="00E25A37">
        <w:rPr>
          <w:rStyle w:val="apple-style-span"/>
          <w:rFonts w:cs="Arial"/>
        </w:rPr>
        <w:t>стоимость информационных материалов (информационные сообщения, приглашения, программы)</w:t>
      </w:r>
      <w:r>
        <w:rPr>
          <w:rStyle w:val="apple-style-span"/>
          <w:rFonts w:cs="Arial"/>
        </w:rPr>
        <w:t xml:space="preserve"> и </w:t>
      </w:r>
      <w:r w:rsidRPr="00E25A37">
        <w:t xml:space="preserve">кофе-брейки в течение трех дней. </w:t>
      </w:r>
      <w:r w:rsidRPr="0077251C">
        <w:t xml:space="preserve">Регистрационный взнос составляет </w:t>
      </w:r>
      <w:r w:rsidRPr="0077251C">
        <w:rPr>
          <w:b/>
        </w:rPr>
        <w:t>1000 рублей</w:t>
      </w:r>
      <w:r w:rsidRPr="0077251C">
        <w:t xml:space="preserve">, для студентов и аспирантов – </w:t>
      </w:r>
      <w:r w:rsidRPr="0077251C">
        <w:rPr>
          <w:b/>
        </w:rPr>
        <w:t>600 рублей</w:t>
      </w:r>
      <w:r w:rsidRPr="0077251C">
        <w:t>.</w:t>
      </w:r>
    </w:p>
    <w:p w:rsidR="00E0593C" w:rsidRDefault="00E0593C" w:rsidP="00E0593C">
      <w:pPr>
        <w:jc w:val="both"/>
      </w:pPr>
    </w:p>
    <w:p w:rsidR="00E0593C" w:rsidRPr="00E0593C" w:rsidRDefault="00F96B0C" w:rsidP="00E0593C">
      <w:pPr>
        <w:jc w:val="both"/>
        <w:rPr>
          <w:color w:val="FF0000"/>
        </w:rPr>
      </w:pPr>
      <w:r>
        <w:rPr>
          <w:rFonts w:eastAsiaTheme="minorEastAsia"/>
          <w:color w:val="FF0000"/>
          <w:lang w:eastAsia="zh-CN"/>
        </w:rPr>
        <w:t xml:space="preserve">Для </w:t>
      </w:r>
      <w:r w:rsidR="00E0593C" w:rsidRPr="00E0593C">
        <w:rPr>
          <w:color w:val="FF0000"/>
        </w:rPr>
        <w:t>участников конференции</w:t>
      </w:r>
      <w:r>
        <w:rPr>
          <w:color w:val="FF0000"/>
        </w:rPr>
        <w:t xml:space="preserve"> будет организован дружеский фуршет</w:t>
      </w:r>
      <w:r w:rsidR="00E0593C" w:rsidRPr="00E0593C">
        <w:rPr>
          <w:color w:val="FF0000"/>
        </w:rPr>
        <w:t>.</w:t>
      </w:r>
      <w:r>
        <w:rPr>
          <w:color w:val="FF0000"/>
        </w:rPr>
        <w:t xml:space="preserve"> Участие в фуршете оплачивается отдельно; стоимость участия будет уточнена позднее. </w:t>
      </w:r>
    </w:p>
    <w:p w:rsidR="00E0593C" w:rsidRDefault="00E0593C" w:rsidP="00E0593C">
      <w:pPr>
        <w:jc w:val="both"/>
      </w:pPr>
    </w:p>
    <w:p w:rsidR="00E0593C" w:rsidRPr="00E25A37" w:rsidRDefault="00E0593C" w:rsidP="00E0593C">
      <w:pPr>
        <w:jc w:val="both"/>
      </w:pPr>
      <w:r w:rsidRPr="00E25A37">
        <w:t xml:space="preserve">Реквизиты счета для оплаты регистрационного взноса будут сообщены участникам по завершении процедуры рассмотрения заявок. </w:t>
      </w:r>
    </w:p>
    <w:p w:rsidR="00E0593C" w:rsidRPr="00E25A37" w:rsidRDefault="00E0593C" w:rsidP="00E0593C">
      <w:pPr>
        <w:jc w:val="both"/>
      </w:pPr>
    </w:p>
    <w:p w:rsidR="00E0593C" w:rsidRPr="00E25A37" w:rsidRDefault="00E0593C" w:rsidP="00E0593C">
      <w:pPr>
        <w:jc w:val="both"/>
      </w:pPr>
      <w:r w:rsidRPr="00E25A37">
        <w:lastRenderedPageBreak/>
        <w:t xml:space="preserve">По итогам конференции планируется публикацияредактируемогосборника тезисов. Предполагаемый объем одного научного сообщения - не </w:t>
      </w:r>
      <w:r w:rsidRPr="00E25A37">
        <w:rPr>
          <w:b/>
        </w:rPr>
        <w:t>более 5 условных печатных страниц</w:t>
      </w:r>
      <w:r w:rsidRPr="00E25A37">
        <w:t xml:space="preserve"> (9 000 печатных знаков с пробелами). Правила оформления тезисов, сроки их подачи и стоимость страницы публикации будут сообщены в дальнейших Информационных письмах. </w:t>
      </w:r>
    </w:p>
    <w:p w:rsidR="00E0593C" w:rsidRPr="00E25A37" w:rsidRDefault="00E0593C" w:rsidP="00E0593C"/>
    <w:p w:rsidR="00E0593C" w:rsidRPr="00E25A37" w:rsidRDefault="00E0593C" w:rsidP="00E0593C">
      <w:r w:rsidRPr="00E25A37">
        <w:t>Ждем встречи с вами!</w:t>
      </w:r>
    </w:p>
    <w:p w:rsidR="00E0593C" w:rsidRPr="00E25A37" w:rsidRDefault="00E0593C" w:rsidP="00E0593C"/>
    <w:p w:rsidR="00E0593C" w:rsidRPr="00E25A37" w:rsidRDefault="00E0593C" w:rsidP="00E0593C">
      <w:pPr>
        <w:rPr>
          <w:b/>
        </w:rPr>
      </w:pPr>
      <w:r w:rsidRPr="00E25A37">
        <w:rPr>
          <w:b/>
        </w:rPr>
        <w:t>Председател</w:t>
      </w:r>
      <w:r>
        <w:rPr>
          <w:b/>
        </w:rPr>
        <w:t>и Программного комитета:</w:t>
      </w:r>
    </w:p>
    <w:p w:rsidR="00E0593C" w:rsidRPr="00E25A37" w:rsidRDefault="00E0593C" w:rsidP="00E0593C">
      <w:r w:rsidRPr="00E25A37">
        <w:t>Заведующ</w:t>
      </w:r>
      <w:r>
        <w:t>ая</w:t>
      </w:r>
      <w:r w:rsidRPr="00E25A37">
        <w:t xml:space="preserve"> кафедрой английской филологии </w:t>
      </w:r>
      <w:r>
        <w:t xml:space="preserve">и лингвокультурологии </w:t>
      </w:r>
      <w:r w:rsidRPr="00E25A37">
        <w:t xml:space="preserve">СПбГУ, </w:t>
      </w:r>
    </w:p>
    <w:p w:rsidR="00E0593C" w:rsidRDefault="00E0593C" w:rsidP="00E0593C">
      <w:r w:rsidRPr="00E25A37">
        <w:t xml:space="preserve">д.ф.н., проф. </w:t>
      </w:r>
      <w:r>
        <w:t>Хомякова Елизавета Георгиевна (Россия);</w:t>
      </w:r>
    </w:p>
    <w:p w:rsidR="00E0593C" w:rsidRPr="00E25A37" w:rsidRDefault="00E0593C" w:rsidP="00E0593C">
      <w:r w:rsidRPr="00E25A37">
        <w:t>д.ф.н., проф. Александр Васильевич Зеленщиков</w:t>
      </w:r>
      <w:r>
        <w:t xml:space="preserve"> (Россия)</w:t>
      </w:r>
    </w:p>
    <w:p w:rsidR="00E0593C" w:rsidRPr="00E25A37" w:rsidRDefault="00E0593C" w:rsidP="00E0593C"/>
    <w:p w:rsidR="00E0593C" w:rsidRDefault="00E0593C" w:rsidP="00E0593C">
      <w:pPr>
        <w:rPr>
          <w:b/>
        </w:rPr>
      </w:pPr>
      <w:r w:rsidRPr="00E25A37">
        <w:rPr>
          <w:b/>
        </w:rPr>
        <w:t xml:space="preserve">Члены оргкомитета:     </w:t>
      </w:r>
    </w:p>
    <w:p w:rsidR="00E0593C" w:rsidRDefault="00E0593C" w:rsidP="00E0593C">
      <w:r w:rsidRPr="0077251C">
        <w:t xml:space="preserve">Джон Фред Бейлин </w:t>
      </w:r>
      <w:r>
        <w:t>(США)</w:t>
      </w:r>
    </w:p>
    <w:p w:rsidR="00E0593C" w:rsidRDefault="00E0593C" w:rsidP="00E0593C">
      <w:r>
        <w:t>Славка Томашчикова (Словакия)</w:t>
      </w:r>
    </w:p>
    <w:p w:rsidR="00E0593C" w:rsidRPr="0077251C" w:rsidRDefault="00E0593C" w:rsidP="00E0593C">
      <w:r>
        <w:t>Юлиус Розенфельд (Словакия)</w:t>
      </w:r>
    </w:p>
    <w:p w:rsidR="00E0593C" w:rsidRPr="00E25A37" w:rsidRDefault="00E0593C" w:rsidP="00E0593C">
      <w:r w:rsidRPr="00E25A37">
        <w:t>Валерий Германович Тимофеев</w:t>
      </w:r>
      <w:r>
        <w:t xml:space="preserve"> (Россия)</w:t>
      </w:r>
    </w:p>
    <w:p w:rsidR="00E0593C" w:rsidRPr="00E25A37" w:rsidRDefault="00E0593C" w:rsidP="00E0593C">
      <w:r w:rsidRPr="00E25A37">
        <w:t>Наталья Олеговна Магнес</w:t>
      </w:r>
      <w:r>
        <w:t xml:space="preserve"> (Россия)</w:t>
      </w:r>
    </w:p>
    <w:p w:rsidR="00E0593C" w:rsidRPr="00E25A37" w:rsidRDefault="00E0593C" w:rsidP="00E0593C">
      <w:r w:rsidRPr="00E25A37">
        <w:t>Екатерина Владимировна Трощенкова</w:t>
      </w:r>
      <w:r>
        <w:t xml:space="preserve"> (Россия)</w:t>
      </w:r>
    </w:p>
    <w:p w:rsidR="00E0593C" w:rsidRPr="00E25A37" w:rsidRDefault="00E0593C" w:rsidP="00E0593C">
      <w:r w:rsidRPr="00E25A37">
        <w:t>Ирина Валентиновна Евстрахина</w:t>
      </w:r>
      <w:r>
        <w:t>(Россия)</w:t>
      </w:r>
    </w:p>
    <w:p w:rsidR="00E0593C" w:rsidRPr="00E25A37" w:rsidRDefault="00E0593C" w:rsidP="00E0593C">
      <w:r w:rsidRPr="00E25A37">
        <w:t>Надежда Владимировна Аксенова</w:t>
      </w:r>
      <w:r>
        <w:t xml:space="preserve"> (Россия)</w:t>
      </w:r>
    </w:p>
    <w:p w:rsidR="00E0593C" w:rsidRPr="00E25A37" w:rsidRDefault="00E0593C" w:rsidP="00E0593C"/>
    <w:p w:rsidR="00E0593C" w:rsidRPr="00E25A37" w:rsidRDefault="00E0593C" w:rsidP="00E0593C">
      <w:pPr>
        <w:tabs>
          <w:tab w:val="left" w:pos="3045"/>
        </w:tabs>
      </w:pPr>
      <w:r w:rsidRPr="00E25A37">
        <w:tab/>
      </w:r>
    </w:p>
    <w:p w:rsidR="00E0593C" w:rsidRPr="00E25A37" w:rsidRDefault="00E0593C" w:rsidP="00E0593C">
      <w:pPr>
        <w:spacing w:after="200" w:line="276" w:lineRule="auto"/>
        <w:rPr>
          <w:b/>
          <w:bCs/>
        </w:rPr>
      </w:pPr>
      <w:r w:rsidRPr="00E25A37">
        <w:br w:type="page"/>
      </w:r>
    </w:p>
    <w:p w:rsidR="00E0593C" w:rsidRPr="00E25A37" w:rsidRDefault="00E0593C" w:rsidP="00E0593C">
      <w:pPr>
        <w:pStyle w:val="4"/>
        <w:jc w:val="center"/>
      </w:pPr>
    </w:p>
    <w:p w:rsidR="00E0593C" w:rsidRPr="00E25A37" w:rsidRDefault="00E0593C" w:rsidP="00E0593C">
      <w:pPr>
        <w:pStyle w:val="4"/>
        <w:jc w:val="right"/>
        <w:rPr>
          <w:i/>
        </w:rPr>
      </w:pPr>
      <w:r w:rsidRPr="00E25A37">
        <w:rPr>
          <w:i/>
        </w:rPr>
        <w:t xml:space="preserve">Конференция «Англистика </w:t>
      </w:r>
      <w:r w:rsidRPr="00E25A37">
        <w:rPr>
          <w:i/>
          <w:lang w:val="en-US"/>
        </w:rPr>
        <w:t>XXI</w:t>
      </w:r>
      <w:r w:rsidRPr="00E25A37">
        <w:rPr>
          <w:i/>
        </w:rPr>
        <w:t xml:space="preserve"> века», 2</w:t>
      </w:r>
      <w:r>
        <w:rPr>
          <w:i/>
        </w:rPr>
        <w:t>0</w:t>
      </w:r>
      <w:r w:rsidRPr="00E25A37">
        <w:rPr>
          <w:i/>
        </w:rPr>
        <w:t>-2</w:t>
      </w:r>
      <w:r>
        <w:rPr>
          <w:i/>
        </w:rPr>
        <w:t>2</w:t>
      </w:r>
      <w:r w:rsidRPr="00E25A37">
        <w:rPr>
          <w:i/>
        </w:rPr>
        <w:t xml:space="preserve"> января 201</w:t>
      </w:r>
      <w:r>
        <w:rPr>
          <w:i/>
        </w:rPr>
        <w:t>6</w:t>
      </w:r>
      <w:r w:rsidRPr="00E25A37">
        <w:rPr>
          <w:i/>
        </w:rPr>
        <w:t>г.</w:t>
      </w:r>
    </w:p>
    <w:p w:rsidR="00E0593C" w:rsidRPr="00E25A37" w:rsidRDefault="00E0593C" w:rsidP="00E0593C">
      <w:pPr>
        <w:pStyle w:val="4"/>
        <w:jc w:val="center"/>
      </w:pPr>
    </w:p>
    <w:p w:rsidR="00E0593C" w:rsidRPr="00E25A37" w:rsidRDefault="00E0593C" w:rsidP="00E0593C">
      <w:pPr>
        <w:pStyle w:val="4"/>
        <w:jc w:val="center"/>
      </w:pPr>
    </w:p>
    <w:p w:rsidR="00E0593C" w:rsidRPr="00E25A37" w:rsidRDefault="00E0593C" w:rsidP="00E0593C">
      <w:pPr>
        <w:pStyle w:val="4"/>
        <w:jc w:val="center"/>
      </w:pPr>
    </w:p>
    <w:p w:rsidR="00E0593C" w:rsidRPr="00E25A37" w:rsidRDefault="00E0593C" w:rsidP="00E0593C">
      <w:pPr>
        <w:pStyle w:val="4"/>
        <w:jc w:val="center"/>
      </w:pPr>
      <w:r w:rsidRPr="00E25A37">
        <w:t>АНКЕТА УЧАСТНИКА КОНФЕРЕНЦИИ</w:t>
      </w:r>
    </w:p>
    <w:p w:rsidR="00E0593C" w:rsidRPr="00E25A37" w:rsidRDefault="00E0593C" w:rsidP="00E059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6910"/>
      </w:tblGrid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 w:rsidRPr="00E25A37">
              <w:t>1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pPr>
              <w:rPr>
                <w:i/>
                <w:iCs/>
              </w:rPr>
            </w:pPr>
            <w:r w:rsidRPr="00E25A37">
              <w:t xml:space="preserve">Фамилия, имя, отчество </w:t>
            </w:r>
            <w:r w:rsidRPr="00E25A37">
              <w:rPr>
                <w:i/>
                <w:iCs/>
              </w:rPr>
              <w:t>(полностью)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 w:rsidRPr="00E25A37">
              <w:t>2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pPr>
              <w:rPr>
                <w:i/>
                <w:iCs/>
              </w:rPr>
            </w:pPr>
            <w:r w:rsidRPr="00E25A37">
              <w:t xml:space="preserve">Место работы </w:t>
            </w:r>
            <w:r w:rsidRPr="00E25A37">
              <w:rPr>
                <w:i/>
                <w:iCs/>
              </w:rPr>
              <w:t>(город, название учреждения)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 w:rsidRPr="00E25A37">
              <w:t>3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 w:rsidRPr="00E25A37">
              <w:t>Должность, звание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 w:rsidRPr="00E25A37">
              <w:t>4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 w:rsidRPr="00E25A37">
              <w:t>Научная степень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 w:rsidRPr="00E25A37">
              <w:t>5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 w:rsidRPr="00E25A37">
              <w:t>Почтовый индекс и адрес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 w:rsidRPr="00E25A37">
              <w:t>6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 w:rsidRPr="00E25A37">
              <w:t>Электронный адрес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>
              <w:t>7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>
              <w:t>Контактный телефон</w:t>
            </w:r>
          </w:p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>
              <w:t>8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 w:rsidRPr="00E25A37">
              <w:t>Предполагаемое название доклада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Default="00E0593C" w:rsidP="00566A62">
            <w:r>
              <w:t>9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>
              <w:t>Название доклада на английском языке</w:t>
            </w:r>
          </w:p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>
              <w:t>9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r w:rsidRPr="00E25A37">
              <w:t>В работе какой секции Вы планируете участвовать?</w:t>
            </w:r>
          </w:p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Pr="00E25A37" w:rsidRDefault="00E0593C" w:rsidP="00566A62">
            <w:r>
              <w:t>10</w:t>
            </w:r>
          </w:p>
        </w:tc>
        <w:tc>
          <w:tcPr>
            <w:tcW w:w="2409" w:type="dxa"/>
            <w:shd w:val="clear" w:color="auto" w:fill="auto"/>
          </w:tcPr>
          <w:p w:rsidR="00E0593C" w:rsidRPr="00E25A37" w:rsidRDefault="00E0593C" w:rsidP="00566A62">
            <w:pPr>
              <w:spacing w:line="360" w:lineRule="auto"/>
              <w:rPr>
                <w:i/>
                <w:iCs/>
              </w:rPr>
            </w:pPr>
            <w:r w:rsidRPr="00E25A37">
              <w:t xml:space="preserve">Аннотация доклада </w:t>
            </w:r>
            <w:r>
              <w:rPr>
                <w:i/>
                <w:iCs/>
              </w:rPr>
              <w:t>(15</w:t>
            </w:r>
            <w:r w:rsidRPr="00E25A37">
              <w:rPr>
                <w:i/>
                <w:iCs/>
              </w:rPr>
              <w:t>0 слов)</w:t>
            </w:r>
          </w:p>
          <w:p w:rsidR="00E0593C" w:rsidRPr="00E25A37" w:rsidRDefault="00E0593C" w:rsidP="00566A62"/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Default="00E0593C" w:rsidP="00566A62">
            <w:r>
              <w:t>11</w:t>
            </w:r>
          </w:p>
        </w:tc>
        <w:tc>
          <w:tcPr>
            <w:tcW w:w="2409" w:type="dxa"/>
            <w:shd w:val="clear" w:color="auto" w:fill="auto"/>
          </w:tcPr>
          <w:p w:rsidR="00E0593C" w:rsidRDefault="00E0593C" w:rsidP="00566A62">
            <w:r>
              <w:t>Аннотация доклада</w:t>
            </w:r>
          </w:p>
          <w:p w:rsidR="00E0593C" w:rsidRDefault="00E0593C" w:rsidP="00566A62">
            <w:r>
              <w:t>На английском языке</w:t>
            </w:r>
          </w:p>
          <w:p w:rsidR="00E0593C" w:rsidRPr="00E25A37" w:rsidRDefault="00E0593C" w:rsidP="00566A62">
            <w:pPr>
              <w:spacing w:line="360" w:lineRule="auto"/>
            </w:pPr>
          </w:p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Default="00E0593C" w:rsidP="00566A62">
            <w:r>
              <w:t>12</w:t>
            </w:r>
          </w:p>
        </w:tc>
        <w:tc>
          <w:tcPr>
            <w:tcW w:w="2409" w:type="dxa"/>
            <w:shd w:val="clear" w:color="auto" w:fill="auto"/>
          </w:tcPr>
          <w:p w:rsidR="00E0593C" w:rsidRDefault="00E0593C" w:rsidP="00566A62">
            <w:r>
              <w:t>Ключевые слова</w:t>
            </w:r>
          </w:p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  <w:tr w:rsidR="00E0593C" w:rsidRPr="00E25A37" w:rsidTr="00566A62">
        <w:tc>
          <w:tcPr>
            <w:tcW w:w="534" w:type="dxa"/>
            <w:shd w:val="clear" w:color="auto" w:fill="auto"/>
          </w:tcPr>
          <w:p w:rsidR="00E0593C" w:rsidRDefault="00E0593C" w:rsidP="00566A62">
            <w:r>
              <w:t>13</w:t>
            </w:r>
          </w:p>
        </w:tc>
        <w:tc>
          <w:tcPr>
            <w:tcW w:w="2409" w:type="dxa"/>
            <w:shd w:val="clear" w:color="auto" w:fill="auto"/>
          </w:tcPr>
          <w:p w:rsidR="00E0593C" w:rsidRDefault="00E0593C" w:rsidP="00566A62">
            <w:r>
              <w:t>Ключевые слова на английском языке</w:t>
            </w:r>
          </w:p>
        </w:tc>
        <w:tc>
          <w:tcPr>
            <w:tcW w:w="6910" w:type="dxa"/>
            <w:shd w:val="clear" w:color="auto" w:fill="auto"/>
          </w:tcPr>
          <w:p w:rsidR="00E0593C" w:rsidRPr="00E25A37" w:rsidRDefault="00E0593C" w:rsidP="00566A62"/>
        </w:tc>
      </w:tr>
    </w:tbl>
    <w:p w:rsidR="00E0593C" w:rsidRPr="00E25A37" w:rsidRDefault="00E0593C" w:rsidP="00E0593C"/>
    <w:p w:rsidR="00E0593C" w:rsidRPr="00E25A37" w:rsidRDefault="00E0593C" w:rsidP="00E0593C"/>
    <w:p w:rsidR="00E0593C" w:rsidRPr="00E25A37" w:rsidRDefault="00E0593C" w:rsidP="00E0593C"/>
    <w:p w:rsidR="00E0593C" w:rsidRPr="00FE20DC" w:rsidRDefault="00E0593C" w:rsidP="00E0593C"/>
    <w:p w:rsidR="00E0593C" w:rsidRDefault="00E0593C" w:rsidP="00E0593C"/>
    <w:p w:rsidR="009A3342" w:rsidRDefault="0092435A"/>
    <w:sectPr w:rsidR="009A3342" w:rsidSect="006F4741">
      <w:headerReference w:type="default" r:id="rId9"/>
      <w:footerReference w:type="default" r:id="rId10"/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5A" w:rsidRDefault="0092435A" w:rsidP="00E0593C">
      <w:r>
        <w:separator/>
      </w:r>
    </w:p>
  </w:endnote>
  <w:endnote w:type="continuationSeparator" w:id="1">
    <w:p w:rsidR="0092435A" w:rsidRDefault="0092435A" w:rsidP="00E0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DC" w:rsidRDefault="00DA4F32" w:rsidP="006F4741">
    <w:pPr>
      <w:jc w:val="center"/>
      <w:rPr>
        <w:sz w:val="18"/>
      </w:rPr>
    </w:pPr>
    <w:r w:rsidRPr="004C4E10">
      <w:rPr>
        <w:sz w:val="18"/>
      </w:rPr>
      <w:t xml:space="preserve">199034, Санкт-Петербург, Университетская наб., д.11, </w:t>
    </w:r>
    <w:r>
      <w:rPr>
        <w:sz w:val="18"/>
      </w:rPr>
      <w:t>Филологический факультет СПбГУ, каб.</w:t>
    </w:r>
    <w:r w:rsidRPr="004C4E10">
      <w:rPr>
        <w:sz w:val="18"/>
      </w:rPr>
      <w:t>182</w:t>
    </w:r>
    <w:r>
      <w:rPr>
        <w:sz w:val="18"/>
      </w:rPr>
      <w:t>,</w:t>
    </w:r>
  </w:p>
  <w:p w:rsidR="00FE20DC" w:rsidRPr="004C4E10" w:rsidRDefault="00DA4F32" w:rsidP="006F4741">
    <w:pPr>
      <w:jc w:val="center"/>
      <w:rPr>
        <w:sz w:val="18"/>
      </w:rPr>
    </w:pPr>
    <w:r>
      <w:rPr>
        <w:sz w:val="18"/>
      </w:rPr>
      <w:t>К</w:t>
    </w:r>
    <w:r w:rsidRPr="004C4E10">
      <w:rPr>
        <w:sz w:val="18"/>
      </w:rPr>
      <w:t>афедра английской филологии</w:t>
    </w:r>
    <w:r>
      <w:rPr>
        <w:sz w:val="18"/>
      </w:rPr>
      <w:t xml:space="preserve"> и лингвокультурологии.</w:t>
    </w:r>
    <w:r w:rsidRPr="004C4E10">
      <w:rPr>
        <w:sz w:val="18"/>
      </w:rPr>
      <w:t xml:space="preserve"> Тел. (812) 328 95 15</w:t>
    </w:r>
  </w:p>
  <w:p w:rsidR="00FE20DC" w:rsidRDefault="009243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56" w:rsidRDefault="00DA4F32" w:rsidP="006F4741">
    <w:pPr>
      <w:jc w:val="center"/>
      <w:rPr>
        <w:sz w:val="18"/>
      </w:rPr>
    </w:pPr>
    <w:r w:rsidRPr="004C4E10">
      <w:rPr>
        <w:sz w:val="18"/>
      </w:rPr>
      <w:t xml:space="preserve">199034, Санкт-Петербург, Университетская наб., д.11, </w:t>
    </w:r>
    <w:r>
      <w:rPr>
        <w:sz w:val="18"/>
      </w:rPr>
      <w:t>Филологический факультет СПбГУ, каб.</w:t>
    </w:r>
    <w:r w:rsidRPr="004C4E10">
      <w:rPr>
        <w:sz w:val="18"/>
      </w:rPr>
      <w:t>182</w:t>
    </w:r>
    <w:r>
      <w:rPr>
        <w:sz w:val="18"/>
      </w:rPr>
      <w:t>,</w:t>
    </w:r>
  </w:p>
  <w:p w:rsidR="006F4741" w:rsidRPr="004C4E10" w:rsidRDefault="00DA4F32" w:rsidP="006F4741">
    <w:pPr>
      <w:jc w:val="center"/>
      <w:rPr>
        <w:sz w:val="18"/>
      </w:rPr>
    </w:pPr>
    <w:r>
      <w:rPr>
        <w:sz w:val="18"/>
      </w:rPr>
      <w:t>К</w:t>
    </w:r>
    <w:r w:rsidRPr="004C4E10">
      <w:rPr>
        <w:sz w:val="18"/>
      </w:rPr>
      <w:t>афедра английской филологии</w:t>
    </w:r>
    <w:r>
      <w:rPr>
        <w:sz w:val="18"/>
      </w:rPr>
      <w:t xml:space="preserve"> и лингвокультурологии.</w:t>
    </w:r>
    <w:r w:rsidRPr="004C4E10">
      <w:rPr>
        <w:sz w:val="18"/>
      </w:rPr>
      <w:t xml:space="preserve"> Тел. (812) 328 95 15</w:t>
    </w:r>
  </w:p>
  <w:p w:rsidR="006F4741" w:rsidRDefault="009243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5A" w:rsidRDefault="0092435A" w:rsidP="00E0593C">
      <w:r>
        <w:separator/>
      </w:r>
    </w:p>
  </w:footnote>
  <w:footnote w:type="continuationSeparator" w:id="1">
    <w:p w:rsidR="0092435A" w:rsidRDefault="0092435A" w:rsidP="00E05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DC" w:rsidRDefault="00D312E9">
    <w:pPr>
      <w:pStyle w:val="a5"/>
      <w:jc w:val="center"/>
    </w:pPr>
    <w:r>
      <w:fldChar w:fldCharType="begin"/>
    </w:r>
    <w:r w:rsidR="00DA4F32">
      <w:instrText>PAGE   \* MERGEFORMAT</w:instrText>
    </w:r>
    <w:r>
      <w:fldChar w:fldCharType="separate"/>
    </w:r>
    <w:r w:rsidR="00E0593C">
      <w:rPr>
        <w:noProof/>
      </w:rPr>
      <w:t>1</w:t>
    </w:r>
    <w:r>
      <w:fldChar w:fldCharType="end"/>
    </w:r>
  </w:p>
  <w:p w:rsidR="00FE20DC" w:rsidRDefault="009243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37" w:rsidRDefault="00D312E9">
    <w:pPr>
      <w:pStyle w:val="a5"/>
      <w:jc w:val="center"/>
    </w:pPr>
    <w:r>
      <w:fldChar w:fldCharType="begin"/>
    </w:r>
    <w:r w:rsidR="00DA4F32">
      <w:instrText>PAGE   \* MERGEFORMAT</w:instrText>
    </w:r>
    <w:r>
      <w:fldChar w:fldCharType="separate"/>
    </w:r>
    <w:r w:rsidR="000032CF">
      <w:rPr>
        <w:noProof/>
      </w:rPr>
      <w:t>4</w:t>
    </w:r>
    <w:r>
      <w:fldChar w:fldCharType="end"/>
    </w:r>
  </w:p>
  <w:p w:rsidR="00E25A37" w:rsidRDefault="009243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79D1"/>
    <w:multiLevelType w:val="hybridMultilevel"/>
    <w:tmpl w:val="27569C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93C"/>
    <w:rsid w:val="000032CF"/>
    <w:rsid w:val="00230D1F"/>
    <w:rsid w:val="002F1AA1"/>
    <w:rsid w:val="00603BCA"/>
    <w:rsid w:val="00636878"/>
    <w:rsid w:val="008B4E9F"/>
    <w:rsid w:val="0092435A"/>
    <w:rsid w:val="00BC132E"/>
    <w:rsid w:val="00D312E9"/>
    <w:rsid w:val="00DA4F32"/>
    <w:rsid w:val="00E0593C"/>
    <w:rsid w:val="00E65BE6"/>
    <w:rsid w:val="00E73E86"/>
    <w:rsid w:val="00E90DAB"/>
    <w:rsid w:val="00F9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0593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5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593C"/>
  </w:style>
  <w:style w:type="character" w:customStyle="1" w:styleId="apple-converted-space">
    <w:name w:val="apple-converted-space"/>
    <w:basedOn w:val="a0"/>
    <w:rsid w:val="00E0593C"/>
  </w:style>
  <w:style w:type="paragraph" w:styleId="a3">
    <w:name w:val="footer"/>
    <w:basedOn w:val="a"/>
    <w:link w:val="a4"/>
    <w:uiPriority w:val="99"/>
    <w:unhideWhenUsed/>
    <w:rsid w:val="00E05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5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5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0593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5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593C"/>
  </w:style>
  <w:style w:type="character" w:customStyle="1" w:styleId="apple-converted-space">
    <w:name w:val="apple-converted-space"/>
    <w:basedOn w:val="a0"/>
    <w:rsid w:val="00E0593C"/>
  </w:style>
  <w:style w:type="paragraph" w:styleId="a3">
    <w:name w:val="footer"/>
    <w:basedOn w:val="a"/>
    <w:link w:val="a4"/>
    <w:uiPriority w:val="99"/>
    <w:unhideWhenUsed/>
    <w:rsid w:val="00E05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5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5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9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2017-07-08T09:23:00Z</dcterms:created>
  <dcterms:modified xsi:type="dcterms:W3CDTF">2017-07-08T09:23:00Z</dcterms:modified>
</cp:coreProperties>
</file>