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95" w:rsidRDefault="004D5A8F" w:rsidP="00143F95">
      <w:pPr>
        <w:spacing w:line="240" w:lineRule="auto"/>
        <w:jc w:val="center"/>
      </w:pPr>
      <w:r>
        <w:t xml:space="preserve">Отзыв </w:t>
      </w:r>
    </w:p>
    <w:p w:rsidR="004B38E8" w:rsidRDefault="004D5A8F" w:rsidP="00143F95">
      <w:pPr>
        <w:spacing w:line="240" w:lineRule="auto"/>
        <w:jc w:val="center"/>
      </w:pPr>
      <w:r>
        <w:t>научного руководителя на диссертацию</w:t>
      </w:r>
    </w:p>
    <w:p w:rsidR="004D5A8F" w:rsidRDefault="004D5A8F" w:rsidP="00143F95">
      <w:pPr>
        <w:spacing w:line="240" w:lineRule="auto"/>
        <w:jc w:val="center"/>
      </w:pPr>
      <w:r>
        <w:t xml:space="preserve">Ольги Ивановны </w:t>
      </w:r>
      <w:proofErr w:type="spellStart"/>
      <w:r>
        <w:t>Рославцевой</w:t>
      </w:r>
      <w:proofErr w:type="spellEnd"/>
    </w:p>
    <w:p w:rsidR="004D5A8F" w:rsidRDefault="00143F95" w:rsidP="00143F95">
      <w:pPr>
        <w:spacing w:line="240" w:lineRule="auto"/>
        <w:jc w:val="center"/>
      </w:pPr>
      <w:r>
        <w:t>«</w:t>
      </w:r>
      <w:r w:rsidR="004D5A8F">
        <w:t>Роман Ф. М. Достоевского «Подросток»</w:t>
      </w:r>
      <w:r>
        <w:t>: особенности</w:t>
      </w:r>
      <w:r w:rsidR="004D5A8F">
        <w:t xml:space="preserve"> жанра»,</w:t>
      </w:r>
    </w:p>
    <w:p w:rsidR="004D5A8F" w:rsidRDefault="004D5A8F" w:rsidP="00143F95">
      <w:pPr>
        <w:spacing w:line="240" w:lineRule="auto"/>
        <w:jc w:val="center"/>
      </w:pPr>
      <w:proofErr w:type="gramStart"/>
      <w:r>
        <w:t>представленную</w:t>
      </w:r>
      <w:proofErr w:type="gramEnd"/>
      <w:r>
        <w:t xml:space="preserve"> на соискание ученой степени</w:t>
      </w:r>
    </w:p>
    <w:p w:rsidR="004D5A8F" w:rsidRDefault="004D5A8F" w:rsidP="00143F95">
      <w:pPr>
        <w:spacing w:line="240" w:lineRule="auto"/>
        <w:jc w:val="center"/>
      </w:pPr>
      <w:r>
        <w:t>магистра филологии</w:t>
      </w:r>
    </w:p>
    <w:p w:rsidR="00143F95" w:rsidRDefault="00143F95" w:rsidP="00143F95">
      <w:pPr>
        <w:spacing w:line="240" w:lineRule="auto"/>
        <w:jc w:val="center"/>
      </w:pPr>
    </w:p>
    <w:p w:rsidR="00C65ECB" w:rsidRDefault="00143F95" w:rsidP="00C65ECB">
      <w:pPr>
        <w:spacing w:line="240" w:lineRule="auto"/>
        <w:ind w:firstLine="426"/>
        <w:jc w:val="both"/>
      </w:pPr>
      <w:r>
        <w:t xml:space="preserve">Творческое наследие Ф. М. Достоевского </w:t>
      </w:r>
      <w:r w:rsidR="006067DF">
        <w:t xml:space="preserve">вот уже многие десятилетия находится под пристальным вниманием отечественных и зарубежных литературоведов. </w:t>
      </w:r>
      <w:r w:rsidR="00C65ECB">
        <w:t xml:space="preserve">«Подросток» можно назвать наименее изученным среди его романов, но в последние годы он вызывает все больший интерес исследователей. </w:t>
      </w:r>
    </w:p>
    <w:p w:rsidR="009D3EF9" w:rsidRDefault="00C65ECB" w:rsidP="00C65ECB">
      <w:pPr>
        <w:spacing w:line="240" w:lineRule="auto"/>
        <w:ind w:firstLine="426"/>
        <w:jc w:val="both"/>
      </w:pPr>
      <w:r>
        <w:t xml:space="preserve">Плодотворным оказалось решение О. И. </w:t>
      </w:r>
      <w:proofErr w:type="spellStart"/>
      <w:r>
        <w:t>Рославцевой</w:t>
      </w:r>
      <w:proofErr w:type="spellEnd"/>
      <w:r>
        <w:t xml:space="preserve"> рассмотреть это п</w:t>
      </w:r>
      <w:r w:rsidR="004A42C0">
        <w:t>роизведение в жанровом аспекте: показать, как «Записки» Аркадия Долгорукого превращаются в роман. Залогом успеха явилось умение автора</w:t>
      </w:r>
      <w:r w:rsidR="003E09F4">
        <w:t xml:space="preserve"> диссертации строить свои рассуждения, опираясь на </w:t>
      </w:r>
      <w:r w:rsidR="009D3EF9">
        <w:t>прочную теоретическую базу.</w:t>
      </w:r>
    </w:p>
    <w:p w:rsidR="00C65ECB" w:rsidRDefault="009D3EF9" w:rsidP="00C65ECB">
      <w:pPr>
        <w:spacing w:line="240" w:lineRule="auto"/>
        <w:ind w:firstLine="426"/>
        <w:jc w:val="both"/>
      </w:pPr>
      <w:r>
        <w:t xml:space="preserve">Широкий взгляд на творчество Ф. М. Достоевского позволил О. И </w:t>
      </w:r>
      <w:proofErr w:type="spellStart"/>
      <w:r>
        <w:t>Рославцевой</w:t>
      </w:r>
      <w:proofErr w:type="spellEnd"/>
      <w:r>
        <w:t xml:space="preserve"> выявить существенные </w:t>
      </w:r>
      <w:r w:rsidR="002156A4">
        <w:t xml:space="preserve">переклички «сочинения» Аркадия Долгорукого с художественными произведениями и публицистикой Достоевского. </w:t>
      </w:r>
    </w:p>
    <w:p w:rsidR="00AB3880" w:rsidRDefault="00AB3880" w:rsidP="00C65ECB">
      <w:pPr>
        <w:spacing w:line="240" w:lineRule="auto"/>
        <w:ind w:firstLine="426"/>
        <w:jc w:val="both"/>
      </w:pPr>
      <w:r>
        <w:t>Творческий потенциал молодой исследовательницы  проявились и в том, что она намечает векторы для дальнейшего изучения интересующих ее проблем, связанных с романным творчеством автора «Подростка».</w:t>
      </w:r>
    </w:p>
    <w:p w:rsidR="00AB3880" w:rsidRDefault="00AB3880" w:rsidP="00C65ECB">
      <w:pPr>
        <w:spacing w:line="240" w:lineRule="auto"/>
        <w:ind w:firstLine="426"/>
        <w:jc w:val="both"/>
      </w:pPr>
      <w:r>
        <w:t xml:space="preserve">Диссертация О. И. </w:t>
      </w:r>
      <w:proofErr w:type="spellStart"/>
      <w:r>
        <w:t>Рославцевой</w:t>
      </w:r>
      <w:proofErr w:type="spellEnd"/>
      <w:r>
        <w:t xml:space="preserve"> – самостоятельное исследование, имеющее несомненное  </w:t>
      </w:r>
    </w:p>
    <w:p w:rsidR="00C65ECB" w:rsidRDefault="005B66F6" w:rsidP="00143F95">
      <w:pPr>
        <w:spacing w:line="240" w:lineRule="auto"/>
        <w:ind w:firstLine="426"/>
        <w:jc w:val="both"/>
      </w:pPr>
      <w:r>
        <w:t>научное значение. Что позволяет говорить о ней как о сложившемся литературоведе.</w:t>
      </w:r>
    </w:p>
    <w:p w:rsidR="005B66F6" w:rsidRDefault="005B66F6" w:rsidP="00143F95">
      <w:pPr>
        <w:spacing w:line="240" w:lineRule="auto"/>
        <w:ind w:firstLine="426"/>
        <w:jc w:val="both"/>
      </w:pPr>
    </w:p>
    <w:p w:rsidR="005B66F6" w:rsidRDefault="005B66F6" w:rsidP="00143F95">
      <w:pPr>
        <w:spacing w:line="240" w:lineRule="auto"/>
        <w:ind w:firstLine="426"/>
        <w:jc w:val="both"/>
      </w:pPr>
      <w:r>
        <w:t>Научный руководитель                                                   проф., д. ф. н. М. В. Отрадин</w:t>
      </w:r>
    </w:p>
    <w:sectPr w:rsidR="005B66F6" w:rsidSect="004B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4D5A8F"/>
    <w:rsid w:val="00143F95"/>
    <w:rsid w:val="002156A4"/>
    <w:rsid w:val="003E09F4"/>
    <w:rsid w:val="004A42C0"/>
    <w:rsid w:val="004B38E8"/>
    <w:rsid w:val="004D5A8F"/>
    <w:rsid w:val="005B66F6"/>
    <w:rsid w:val="006067DF"/>
    <w:rsid w:val="009D3EF9"/>
    <w:rsid w:val="00AB3880"/>
    <w:rsid w:val="00C6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8</cp:revision>
  <dcterms:created xsi:type="dcterms:W3CDTF">2012-06-11T09:55:00Z</dcterms:created>
  <dcterms:modified xsi:type="dcterms:W3CDTF">2012-06-11T10:22:00Z</dcterms:modified>
</cp:coreProperties>
</file>