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50" w:rsidRPr="002C3450" w:rsidRDefault="002C3450" w:rsidP="002C345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450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2C3450" w:rsidRPr="002C3450" w:rsidRDefault="002C3450" w:rsidP="00B351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450">
        <w:rPr>
          <w:rFonts w:ascii="Times New Roman" w:hAnsi="Times New Roman" w:cs="Times New Roman"/>
          <w:b/>
          <w:bCs/>
          <w:sz w:val="28"/>
          <w:szCs w:val="28"/>
        </w:rPr>
        <w:t>выпускной квалификационной работы маг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истра лингвистики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Васевой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Дарьи Дмитрие</w:t>
      </w:r>
      <w:r w:rsidRPr="002C3450">
        <w:rPr>
          <w:rFonts w:ascii="Times New Roman" w:hAnsi="Times New Roman" w:cs="Times New Roman"/>
          <w:b/>
          <w:bCs/>
          <w:sz w:val="28"/>
          <w:szCs w:val="28"/>
        </w:rPr>
        <w:t xml:space="preserve">вны  </w:t>
      </w:r>
    </w:p>
    <w:p w:rsidR="002C3450" w:rsidRPr="002C3450" w:rsidRDefault="002C3450" w:rsidP="00B351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45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Речевые маркеры воспринимаемости в современном художественном тексте (на материале рассказа С.В.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Мосовой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C345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C3450" w:rsidRPr="002C3450" w:rsidRDefault="002C3450" w:rsidP="002C3450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3450">
        <w:rPr>
          <w:rFonts w:ascii="Times New Roman" w:hAnsi="Times New Roman" w:cs="Times New Roman"/>
          <w:sz w:val="24"/>
          <w:szCs w:val="24"/>
        </w:rPr>
        <w:t xml:space="preserve">Научный руководитель - </w:t>
      </w:r>
      <w:r w:rsidR="00A83D65">
        <w:rPr>
          <w:rFonts w:ascii="Times New Roman" w:hAnsi="Times New Roman" w:cs="Times New Roman"/>
          <w:sz w:val="24"/>
          <w:szCs w:val="24"/>
        </w:rPr>
        <w:t>к.ф.н., доцент Вознесенская И.М</w:t>
      </w:r>
      <w:r w:rsidRPr="002C3450">
        <w:rPr>
          <w:rFonts w:ascii="Times New Roman" w:hAnsi="Times New Roman" w:cs="Times New Roman"/>
          <w:sz w:val="24"/>
          <w:szCs w:val="24"/>
        </w:rPr>
        <w:t>.</w:t>
      </w:r>
    </w:p>
    <w:p w:rsidR="00A83A8A" w:rsidRPr="00B35102" w:rsidRDefault="00E8103E" w:rsidP="00A83A8A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посвящена</w:t>
      </w:r>
      <w:r w:rsidR="00A83A8A">
        <w:rPr>
          <w:rFonts w:ascii="Times New Roman" w:hAnsi="Times New Roman" w:cs="Times New Roman"/>
          <w:sz w:val="28"/>
          <w:szCs w:val="28"/>
        </w:rPr>
        <w:t xml:space="preserve"> речевым маркерам</w:t>
      </w:r>
      <w:r w:rsidR="001A315B">
        <w:rPr>
          <w:rFonts w:ascii="Times New Roman" w:hAnsi="Times New Roman" w:cs="Times New Roman"/>
          <w:sz w:val="28"/>
          <w:szCs w:val="28"/>
        </w:rPr>
        <w:t xml:space="preserve"> </w:t>
      </w:r>
      <w:r w:rsidR="0017780E" w:rsidRPr="001A315B">
        <w:rPr>
          <w:rFonts w:ascii="Times New Roman" w:hAnsi="Times New Roman" w:cs="Times New Roman"/>
          <w:sz w:val="28"/>
          <w:szCs w:val="28"/>
        </w:rPr>
        <w:t>воспринимаемости</w:t>
      </w:r>
      <w:r w:rsidR="0017780E">
        <w:rPr>
          <w:rFonts w:ascii="Times New Roman" w:hAnsi="Times New Roman" w:cs="Times New Roman"/>
          <w:sz w:val="28"/>
          <w:szCs w:val="28"/>
        </w:rPr>
        <w:t>, понимаемые в данном исследовании как</w:t>
      </w:r>
      <w:r w:rsidRPr="003C0016">
        <w:rPr>
          <w:rFonts w:ascii="Times New Roman" w:hAnsi="Times New Roman" w:cs="Times New Roman"/>
          <w:sz w:val="28"/>
          <w:szCs w:val="28"/>
        </w:rPr>
        <w:t xml:space="preserve"> единицы разных языковых уровней в поверхностной структуре текста, которые,</w:t>
      </w:r>
      <w:r w:rsidR="001A315B">
        <w:rPr>
          <w:rFonts w:ascii="Times New Roman" w:hAnsi="Times New Roman" w:cs="Times New Roman"/>
          <w:sz w:val="28"/>
          <w:szCs w:val="28"/>
        </w:rPr>
        <w:t xml:space="preserve"> </w:t>
      </w:r>
      <w:r w:rsidRPr="003C0016">
        <w:rPr>
          <w:rFonts w:ascii="Times New Roman" w:hAnsi="Times New Roman" w:cs="Times New Roman"/>
          <w:sz w:val="28"/>
          <w:szCs w:val="28"/>
        </w:rPr>
        <w:t>участвуя в выражении смысла произведения, являются внешними «сигналами» содержательных компонентов, обусловливая и обеспечивая воспринимаемость художественного текста.</w:t>
      </w:r>
      <w:r w:rsidR="001A315B">
        <w:rPr>
          <w:rFonts w:ascii="Times New Roman" w:hAnsi="Times New Roman" w:cs="Times New Roman"/>
          <w:sz w:val="28"/>
          <w:szCs w:val="28"/>
        </w:rPr>
        <w:t xml:space="preserve"> </w:t>
      </w:r>
      <w:r w:rsidRPr="003C0016">
        <w:rPr>
          <w:rFonts w:ascii="Times New Roman" w:hAnsi="Times New Roman" w:cs="Times New Roman"/>
          <w:sz w:val="28"/>
          <w:szCs w:val="28"/>
        </w:rPr>
        <w:t>Речевые маркеры</w:t>
      </w:r>
      <w:r w:rsidR="001A315B">
        <w:rPr>
          <w:rFonts w:ascii="Times New Roman" w:hAnsi="Times New Roman" w:cs="Times New Roman"/>
          <w:sz w:val="28"/>
          <w:szCs w:val="28"/>
        </w:rPr>
        <w:t xml:space="preserve"> </w:t>
      </w:r>
      <w:r w:rsidR="00A83A8A" w:rsidRPr="003C0016">
        <w:rPr>
          <w:rFonts w:ascii="Times New Roman" w:hAnsi="Times New Roman" w:cs="Times New Roman"/>
          <w:sz w:val="28"/>
          <w:szCs w:val="28"/>
        </w:rPr>
        <w:t xml:space="preserve">рассматриваются в данной работе в двух взаимосвязанных аспектах – с одной стороны, как языковые/ оперативные единицы </w:t>
      </w:r>
      <w:proofErr w:type="spellStart"/>
      <w:r w:rsidR="00A83A8A" w:rsidRPr="003C0016">
        <w:rPr>
          <w:rFonts w:ascii="Times New Roman" w:hAnsi="Times New Roman" w:cs="Times New Roman"/>
          <w:sz w:val="28"/>
          <w:szCs w:val="28"/>
        </w:rPr>
        <w:t>смыслопорождения</w:t>
      </w:r>
      <w:proofErr w:type="spellEnd"/>
      <w:r w:rsidR="00A83A8A" w:rsidRPr="003C0016">
        <w:rPr>
          <w:rFonts w:ascii="Times New Roman" w:hAnsi="Times New Roman" w:cs="Times New Roman"/>
          <w:sz w:val="28"/>
          <w:szCs w:val="28"/>
        </w:rPr>
        <w:t xml:space="preserve"> в художественном тексте, с другой стороны, как показатели </w:t>
      </w:r>
      <w:proofErr w:type="spellStart"/>
      <w:r w:rsidR="00A83A8A" w:rsidRPr="003C0016">
        <w:rPr>
          <w:rFonts w:ascii="Times New Roman" w:hAnsi="Times New Roman" w:cs="Times New Roman"/>
          <w:sz w:val="28"/>
          <w:szCs w:val="28"/>
        </w:rPr>
        <w:t>смысловосприятия</w:t>
      </w:r>
      <w:proofErr w:type="spellEnd"/>
      <w:r w:rsidR="00A83A8A" w:rsidRPr="003C0016">
        <w:rPr>
          <w:rFonts w:ascii="Times New Roman" w:hAnsi="Times New Roman" w:cs="Times New Roman"/>
          <w:sz w:val="28"/>
          <w:szCs w:val="28"/>
        </w:rPr>
        <w:t xml:space="preserve">, обнаруживающие возможные лакуны в понимании текста читателем. </w:t>
      </w:r>
      <w:r w:rsidR="00A83A8A">
        <w:rPr>
          <w:rFonts w:ascii="Times New Roman" w:hAnsi="Times New Roman" w:cs="Times New Roman"/>
          <w:sz w:val="28"/>
          <w:szCs w:val="28"/>
        </w:rPr>
        <w:t>В процессе анализа терминов «восприятие»</w:t>
      </w:r>
      <w:r w:rsidR="008961F2">
        <w:rPr>
          <w:rFonts w:ascii="Times New Roman" w:hAnsi="Times New Roman" w:cs="Times New Roman"/>
          <w:sz w:val="28"/>
          <w:szCs w:val="28"/>
        </w:rPr>
        <w:t>, «воспринимаемость»</w:t>
      </w:r>
      <w:r w:rsidR="0017780E">
        <w:rPr>
          <w:rFonts w:ascii="Times New Roman" w:hAnsi="Times New Roman" w:cs="Times New Roman"/>
          <w:sz w:val="28"/>
          <w:szCs w:val="28"/>
        </w:rPr>
        <w:t xml:space="preserve"> и «понимание» выявляется их понятийное разнообразие</w:t>
      </w:r>
      <w:r w:rsidR="00A04E4F" w:rsidRPr="001A315B">
        <w:rPr>
          <w:rFonts w:ascii="Times New Roman" w:hAnsi="Times New Roman" w:cs="Times New Roman"/>
          <w:sz w:val="28"/>
          <w:szCs w:val="28"/>
        </w:rPr>
        <w:t>, описываются</w:t>
      </w:r>
      <w:r w:rsidR="001A315B" w:rsidRPr="001A315B">
        <w:rPr>
          <w:rFonts w:ascii="Times New Roman" w:hAnsi="Times New Roman" w:cs="Times New Roman"/>
          <w:sz w:val="28"/>
          <w:szCs w:val="28"/>
        </w:rPr>
        <w:t xml:space="preserve"> </w:t>
      </w:r>
      <w:r w:rsidR="00A04E4F" w:rsidRPr="001A315B">
        <w:rPr>
          <w:rFonts w:ascii="Times New Roman" w:hAnsi="Times New Roman" w:cs="Times New Roman"/>
          <w:sz w:val="28"/>
          <w:szCs w:val="28"/>
        </w:rPr>
        <w:t>содержательные характеристики данных терминов, определяющие принципы последующего лингвистического анализа.</w:t>
      </w:r>
      <w:r w:rsidR="001A315B" w:rsidRPr="001A315B">
        <w:rPr>
          <w:rFonts w:ascii="Times New Roman" w:hAnsi="Times New Roman" w:cs="Times New Roman"/>
          <w:sz w:val="28"/>
          <w:szCs w:val="28"/>
        </w:rPr>
        <w:t xml:space="preserve"> </w:t>
      </w:r>
      <w:r w:rsidR="0017780E" w:rsidRPr="001A315B">
        <w:rPr>
          <w:rFonts w:ascii="Times New Roman" w:hAnsi="Times New Roman" w:cs="Times New Roman"/>
          <w:sz w:val="28"/>
          <w:szCs w:val="28"/>
        </w:rPr>
        <w:t xml:space="preserve">Изучение воспринимаемости художественного текста проводится с опорой на </w:t>
      </w:r>
      <w:r w:rsidR="00A04E4F" w:rsidRPr="001A315B">
        <w:rPr>
          <w:rFonts w:ascii="Times New Roman" w:hAnsi="Times New Roman" w:cs="Times New Roman"/>
          <w:sz w:val="28"/>
          <w:szCs w:val="28"/>
        </w:rPr>
        <w:t xml:space="preserve">выявление речевых маркеров в тексте </w:t>
      </w:r>
      <w:r w:rsidR="0017780E" w:rsidRPr="001A315B">
        <w:rPr>
          <w:rFonts w:ascii="Times New Roman" w:hAnsi="Times New Roman" w:cs="Times New Roman"/>
          <w:sz w:val="28"/>
          <w:szCs w:val="28"/>
        </w:rPr>
        <w:t>рассказа современной писательницы С.</w:t>
      </w:r>
      <w:r w:rsidR="00C6580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7780E" w:rsidRPr="001A315B">
        <w:rPr>
          <w:rFonts w:ascii="Times New Roman" w:hAnsi="Times New Roman" w:cs="Times New Roman"/>
          <w:sz w:val="28"/>
          <w:szCs w:val="28"/>
        </w:rPr>
        <w:t>Мосовой</w:t>
      </w:r>
      <w:proofErr w:type="spellEnd"/>
      <w:r w:rsidR="0017780E" w:rsidRPr="001A315B">
        <w:rPr>
          <w:rFonts w:ascii="Times New Roman" w:hAnsi="Times New Roman" w:cs="Times New Roman"/>
          <w:sz w:val="28"/>
          <w:szCs w:val="28"/>
        </w:rPr>
        <w:t xml:space="preserve"> «Василеостровские мечтатели»</w:t>
      </w:r>
      <w:r w:rsidR="00A04E4F" w:rsidRPr="001A31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4E4F" w:rsidRPr="001A315B">
        <w:rPr>
          <w:rFonts w:ascii="Times New Roman" w:hAnsi="Times New Roman" w:cs="Times New Roman"/>
          <w:sz w:val="28"/>
          <w:szCs w:val="28"/>
        </w:rPr>
        <w:t>Выделены</w:t>
      </w:r>
      <w:proofErr w:type="gramEnd"/>
      <w:r w:rsidR="00A04E4F" w:rsidRPr="001A315B">
        <w:rPr>
          <w:rFonts w:ascii="Times New Roman" w:hAnsi="Times New Roman" w:cs="Times New Roman"/>
          <w:sz w:val="28"/>
          <w:szCs w:val="28"/>
        </w:rPr>
        <w:t xml:space="preserve"> и охарактеризованы 2 типа речевых маркеров – </w:t>
      </w:r>
      <w:r w:rsidR="00A04E4F" w:rsidRPr="001A315B">
        <w:rPr>
          <w:rFonts w:ascii="Times New Roman" w:hAnsi="Times New Roman" w:cs="Times New Roman"/>
          <w:i/>
          <w:sz w:val="28"/>
          <w:szCs w:val="28"/>
        </w:rPr>
        <w:t xml:space="preserve">потенциальные </w:t>
      </w:r>
      <w:r w:rsidR="00A04E4F" w:rsidRPr="001A315B">
        <w:rPr>
          <w:rFonts w:ascii="Times New Roman" w:hAnsi="Times New Roman" w:cs="Times New Roman"/>
          <w:sz w:val="28"/>
          <w:szCs w:val="28"/>
        </w:rPr>
        <w:t xml:space="preserve">(устанавливаемые в ходе исследовательского анализа текста) и </w:t>
      </w:r>
      <w:r w:rsidR="00A04E4F" w:rsidRPr="001A315B">
        <w:rPr>
          <w:rFonts w:ascii="Times New Roman" w:hAnsi="Times New Roman" w:cs="Times New Roman"/>
          <w:i/>
          <w:sz w:val="28"/>
          <w:szCs w:val="28"/>
        </w:rPr>
        <w:t>реальные</w:t>
      </w:r>
      <w:r w:rsidR="00A04E4F" w:rsidRPr="001A315B">
        <w:rPr>
          <w:rFonts w:ascii="Times New Roman" w:hAnsi="Times New Roman" w:cs="Times New Roman"/>
          <w:sz w:val="28"/>
          <w:szCs w:val="28"/>
        </w:rPr>
        <w:t xml:space="preserve"> (выявляемые на основе данных проведенного эксперимента с российскими и иностранными реципиентами).</w:t>
      </w:r>
      <w:r w:rsidR="00A04E4F" w:rsidRPr="00B351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8103E" w:rsidRPr="00E8103E" w:rsidRDefault="00E8103E" w:rsidP="00A83D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1F00" w:rsidRPr="002C3450" w:rsidRDefault="00681F00">
      <w:pPr>
        <w:rPr>
          <w:rFonts w:ascii="Times New Roman" w:hAnsi="Times New Roman" w:cs="Times New Roman"/>
        </w:rPr>
      </w:pPr>
    </w:p>
    <w:sectPr w:rsidR="00681F00" w:rsidRPr="002C3450" w:rsidSect="00CF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3450"/>
    <w:rsid w:val="00051485"/>
    <w:rsid w:val="00144D0A"/>
    <w:rsid w:val="0017780E"/>
    <w:rsid w:val="001A315B"/>
    <w:rsid w:val="002C3450"/>
    <w:rsid w:val="003B25BD"/>
    <w:rsid w:val="00681F00"/>
    <w:rsid w:val="008961F2"/>
    <w:rsid w:val="00A04E4F"/>
    <w:rsid w:val="00A83A8A"/>
    <w:rsid w:val="00A83D65"/>
    <w:rsid w:val="00B079D0"/>
    <w:rsid w:val="00B35102"/>
    <w:rsid w:val="00C6580D"/>
    <w:rsid w:val="00CF39E4"/>
    <w:rsid w:val="00DD7D7F"/>
    <w:rsid w:val="00E81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6</cp:revision>
  <dcterms:created xsi:type="dcterms:W3CDTF">2015-05-06T18:32:00Z</dcterms:created>
  <dcterms:modified xsi:type="dcterms:W3CDTF">2015-05-16T16:57:00Z</dcterms:modified>
</cp:coreProperties>
</file>