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EA" w:rsidRPr="003F511B" w:rsidRDefault="0080174D" w:rsidP="0080174D">
      <w:pPr>
        <w:pStyle w:val="1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 на выпускную  квалификационную работу</w:t>
      </w:r>
      <w:r w:rsidR="00A900EA" w:rsidRPr="003F511B">
        <w:rPr>
          <w:b/>
          <w:sz w:val="28"/>
          <w:szCs w:val="28"/>
        </w:rPr>
        <w:t xml:space="preserve"> магистра лингвистики</w:t>
      </w:r>
    </w:p>
    <w:p w:rsidR="00A900EA" w:rsidRPr="003F511B" w:rsidRDefault="00A900EA" w:rsidP="003F511B">
      <w:pPr>
        <w:pStyle w:val="1"/>
        <w:spacing w:line="360" w:lineRule="auto"/>
        <w:ind w:left="0"/>
        <w:jc w:val="center"/>
        <w:rPr>
          <w:b/>
          <w:sz w:val="28"/>
          <w:szCs w:val="28"/>
        </w:rPr>
      </w:pPr>
      <w:r w:rsidRPr="003F511B">
        <w:rPr>
          <w:b/>
          <w:sz w:val="28"/>
          <w:szCs w:val="28"/>
        </w:rPr>
        <w:t>М. С.</w:t>
      </w:r>
      <w:r w:rsidR="003F511B">
        <w:rPr>
          <w:b/>
          <w:sz w:val="28"/>
          <w:szCs w:val="28"/>
          <w:lang w:val="en-US"/>
        </w:rPr>
        <w:t xml:space="preserve"> </w:t>
      </w:r>
      <w:r w:rsidRPr="003F511B">
        <w:rPr>
          <w:b/>
          <w:sz w:val="28"/>
          <w:szCs w:val="28"/>
        </w:rPr>
        <w:t>Масловой</w:t>
      </w:r>
      <w:r w:rsidR="003F511B">
        <w:rPr>
          <w:b/>
          <w:sz w:val="28"/>
          <w:szCs w:val="28"/>
          <w:lang w:val="en-US"/>
        </w:rPr>
        <w:t xml:space="preserve"> </w:t>
      </w:r>
      <w:r w:rsidRPr="003F511B">
        <w:rPr>
          <w:b/>
          <w:sz w:val="28"/>
          <w:szCs w:val="28"/>
        </w:rPr>
        <w:t>«</w:t>
      </w:r>
      <w:proofErr w:type="spellStart"/>
      <w:r w:rsidRPr="003F511B">
        <w:rPr>
          <w:b/>
          <w:sz w:val="28"/>
          <w:szCs w:val="28"/>
        </w:rPr>
        <w:t>Лингвокультурологическая</w:t>
      </w:r>
      <w:proofErr w:type="spellEnd"/>
      <w:r w:rsidR="003F511B">
        <w:rPr>
          <w:b/>
          <w:sz w:val="28"/>
          <w:szCs w:val="28"/>
          <w:lang w:val="en-US"/>
        </w:rPr>
        <w:t xml:space="preserve"> </w:t>
      </w:r>
      <w:r w:rsidRPr="003F511B">
        <w:rPr>
          <w:b/>
          <w:sz w:val="28"/>
          <w:szCs w:val="28"/>
        </w:rPr>
        <w:t xml:space="preserve">интерференция в речи представителей культур Восточной и Юго-Западной Азии (на примере русского речевого акта </w:t>
      </w:r>
      <w:r w:rsidRPr="003F511B">
        <w:rPr>
          <w:b/>
          <w:i/>
          <w:sz w:val="28"/>
          <w:szCs w:val="28"/>
        </w:rPr>
        <w:t>пожелание</w:t>
      </w:r>
      <w:r w:rsidRPr="003F511B">
        <w:rPr>
          <w:b/>
          <w:sz w:val="28"/>
          <w:szCs w:val="28"/>
        </w:rPr>
        <w:t>)</w:t>
      </w: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 Речевой этикет,  определяющий поведение участников коммуникации  и  проявляющийся в  </w:t>
      </w:r>
      <w:proofErr w:type="spellStart"/>
      <w:r w:rsidRPr="003F511B">
        <w:rPr>
          <w:sz w:val="28"/>
          <w:szCs w:val="28"/>
        </w:rPr>
        <w:t>рече-поведенческих</w:t>
      </w:r>
      <w:proofErr w:type="spellEnd"/>
      <w:r w:rsidRPr="003F511B">
        <w:rPr>
          <w:sz w:val="28"/>
          <w:szCs w:val="28"/>
        </w:rPr>
        <w:t xml:space="preserve"> стратегиях и тактиках,  в работе Марии Сергеевны Масловой рассматривается на примере речевого акта </w:t>
      </w:r>
      <w:r w:rsidRPr="003F511B">
        <w:rPr>
          <w:i/>
          <w:sz w:val="28"/>
          <w:szCs w:val="28"/>
        </w:rPr>
        <w:t>пожелание</w:t>
      </w:r>
      <w:r w:rsidRPr="003F511B">
        <w:rPr>
          <w:sz w:val="28"/>
          <w:szCs w:val="28"/>
        </w:rPr>
        <w:t xml:space="preserve">. </w:t>
      </w: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  Справедливо полагая, что «соблюдение норм и правил этикета предполагает создание неконфликтного общения»</w:t>
      </w:r>
      <w:r w:rsidR="00692012">
        <w:rPr>
          <w:sz w:val="28"/>
          <w:szCs w:val="28"/>
        </w:rPr>
        <w:t>,</w:t>
      </w:r>
      <w:r w:rsidRPr="003F511B">
        <w:rPr>
          <w:sz w:val="28"/>
          <w:szCs w:val="28"/>
        </w:rPr>
        <w:t xml:space="preserve"> автор намеренно ограничивает языковой материал исследования ситуациями приветствия, прощания, благодарности, напутствия. Данные ситуации предполагают  корректное, доброжелательное общение, в котором учет возможной </w:t>
      </w:r>
      <w:proofErr w:type="spellStart"/>
      <w:r w:rsidRPr="003F511B">
        <w:rPr>
          <w:sz w:val="28"/>
          <w:szCs w:val="28"/>
        </w:rPr>
        <w:t>лингвокультурной</w:t>
      </w:r>
      <w:proofErr w:type="spellEnd"/>
      <w:r w:rsidRPr="003F511B">
        <w:rPr>
          <w:sz w:val="28"/>
          <w:szCs w:val="28"/>
        </w:rPr>
        <w:t xml:space="preserve"> интерференции занимает важное место. </w:t>
      </w: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 Очевидная связь </w:t>
      </w:r>
      <w:proofErr w:type="spellStart"/>
      <w:r w:rsidRPr="003F511B">
        <w:rPr>
          <w:sz w:val="28"/>
          <w:szCs w:val="28"/>
        </w:rPr>
        <w:t>рече-поведенческих</w:t>
      </w:r>
      <w:proofErr w:type="spellEnd"/>
      <w:r w:rsidRPr="003F511B">
        <w:rPr>
          <w:sz w:val="28"/>
          <w:szCs w:val="28"/>
        </w:rPr>
        <w:t xml:space="preserve"> тактик с культурой, менталитетом, </w:t>
      </w: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3F511B">
        <w:rPr>
          <w:sz w:val="28"/>
          <w:szCs w:val="28"/>
        </w:rPr>
        <w:t>национальным характером народов, создающими  в процессе диалога</w:t>
      </w:r>
      <w:r w:rsidR="003F511B">
        <w:rPr>
          <w:sz w:val="28"/>
          <w:szCs w:val="28"/>
          <w:lang w:val="en-US"/>
        </w:rPr>
        <w:t xml:space="preserve"> </w:t>
      </w:r>
      <w:proofErr w:type="spellStart"/>
      <w:r w:rsidRPr="003F511B">
        <w:rPr>
          <w:sz w:val="28"/>
          <w:szCs w:val="28"/>
        </w:rPr>
        <w:t>лингвокультурную</w:t>
      </w:r>
      <w:proofErr w:type="spellEnd"/>
      <w:r w:rsidRPr="003F511B">
        <w:rPr>
          <w:sz w:val="28"/>
          <w:szCs w:val="28"/>
        </w:rPr>
        <w:t xml:space="preserve"> интерференцию, определяет объект исследования, его предмет, гипо</w:t>
      </w:r>
      <w:r w:rsidR="003F511B">
        <w:rPr>
          <w:sz w:val="28"/>
          <w:szCs w:val="28"/>
        </w:rPr>
        <w:t>тезу и цель.</w:t>
      </w:r>
      <w:proofErr w:type="gramEnd"/>
      <w:r w:rsidR="003F511B">
        <w:rPr>
          <w:sz w:val="28"/>
          <w:szCs w:val="28"/>
        </w:rPr>
        <w:br/>
        <w:t xml:space="preserve">     Задачи работы</w:t>
      </w:r>
      <w:r w:rsidRPr="003F511B">
        <w:rPr>
          <w:sz w:val="28"/>
          <w:szCs w:val="28"/>
        </w:rPr>
        <w:t xml:space="preserve">  способствуют доказательству сформулированной гипотезы и достижению цели.</w:t>
      </w:r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>М.С.</w:t>
      </w:r>
      <w:r w:rsidR="008C0E58">
        <w:rPr>
          <w:sz w:val="28"/>
          <w:szCs w:val="28"/>
        </w:rPr>
        <w:t xml:space="preserve"> </w:t>
      </w:r>
      <w:r w:rsidRPr="003F511B">
        <w:rPr>
          <w:sz w:val="28"/>
          <w:szCs w:val="28"/>
        </w:rPr>
        <w:t xml:space="preserve">Маслова  творчески подходит к осмыслению многочисленных  работ своих предшественников, создает значительный корпус единиц исследования,  дает прогноз проявления </w:t>
      </w:r>
      <w:proofErr w:type="spellStart"/>
      <w:r w:rsidRPr="003F511B">
        <w:rPr>
          <w:sz w:val="28"/>
          <w:szCs w:val="28"/>
        </w:rPr>
        <w:t>лингвокультурной</w:t>
      </w:r>
      <w:proofErr w:type="spellEnd"/>
      <w:r w:rsidR="00626890">
        <w:rPr>
          <w:sz w:val="28"/>
          <w:szCs w:val="28"/>
          <w:lang w:val="en-US"/>
        </w:rPr>
        <w:t xml:space="preserve"> </w:t>
      </w:r>
      <w:proofErr w:type="spellStart"/>
      <w:r w:rsidRPr="003F511B">
        <w:rPr>
          <w:sz w:val="28"/>
          <w:szCs w:val="28"/>
        </w:rPr>
        <w:t>инерференции</w:t>
      </w:r>
      <w:proofErr w:type="spellEnd"/>
      <w:r w:rsidRPr="003F511B">
        <w:rPr>
          <w:sz w:val="28"/>
          <w:szCs w:val="28"/>
        </w:rPr>
        <w:t xml:space="preserve"> в области речевого этикета при говорении иностранцев на русском языке. </w:t>
      </w:r>
    </w:p>
    <w:p w:rsidR="00A900EA" w:rsidRPr="003F511B" w:rsidRDefault="008C0E58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Безусловным достоинство</w:t>
      </w:r>
      <w:r w:rsidR="00A900EA" w:rsidRPr="003F511B">
        <w:rPr>
          <w:sz w:val="28"/>
          <w:szCs w:val="28"/>
        </w:rPr>
        <w:t>м работы является проведение анкетирования студентов из стран Восточной и Юго-Восточной Азии, которое позволяет   не только сформировать соответствующий корпус пожеланий,  выявить и описать специфику</w:t>
      </w:r>
      <w:r w:rsidR="00A900EA" w:rsidRPr="003F511B">
        <w:rPr>
          <w:i/>
          <w:sz w:val="28"/>
          <w:szCs w:val="28"/>
        </w:rPr>
        <w:t xml:space="preserve"> пожеланий</w:t>
      </w:r>
      <w:r w:rsidR="00626890">
        <w:rPr>
          <w:i/>
          <w:sz w:val="28"/>
          <w:szCs w:val="28"/>
          <w:lang w:val="en-US"/>
        </w:rPr>
        <w:t xml:space="preserve"> </w:t>
      </w:r>
      <w:r w:rsidR="00A900EA" w:rsidRPr="003F511B">
        <w:rPr>
          <w:sz w:val="28"/>
          <w:szCs w:val="28"/>
        </w:rPr>
        <w:t xml:space="preserve">в русском языке на фоне китайского, тайского </w:t>
      </w:r>
      <w:r w:rsidR="00A900EA" w:rsidRPr="003F511B">
        <w:rPr>
          <w:sz w:val="28"/>
          <w:szCs w:val="28"/>
        </w:rPr>
        <w:lastRenderedPageBreak/>
        <w:t xml:space="preserve">и японских языков, но и определить причины их  тактического несоответствия, а также создать классификацию нарушений </w:t>
      </w:r>
      <w:proofErr w:type="spellStart"/>
      <w:r w:rsidR="00A900EA" w:rsidRPr="003F511B">
        <w:rPr>
          <w:sz w:val="28"/>
          <w:szCs w:val="28"/>
        </w:rPr>
        <w:t>рече-поведенческих</w:t>
      </w:r>
      <w:proofErr w:type="spellEnd"/>
      <w:r w:rsidR="00A900EA" w:rsidRPr="003F511B">
        <w:rPr>
          <w:sz w:val="28"/>
          <w:szCs w:val="28"/>
        </w:rPr>
        <w:t xml:space="preserve"> тактик носителями данных </w:t>
      </w:r>
      <w:proofErr w:type="spellStart"/>
      <w:r w:rsidR="00A900EA" w:rsidRPr="003F511B">
        <w:rPr>
          <w:sz w:val="28"/>
          <w:szCs w:val="28"/>
        </w:rPr>
        <w:t>лингвокультурных</w:t>
      </w:r>
      <w:proofErr w:type="spellEnd"/>
      <w:r w:rsidR="00A900EA" w:rsidRPr="003F511B">
        <w:rPr>
          <w:sz w:val="28"/>
          <w:szCs w:val="28"/>
        </w:rPr>
        <w:t xml:space="preserve"> сообществ.</w:t>
      </w:r>
      <w:proofErr w:type="gramEnd"/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 Автор демонстрирует умелое использование широкого спектра методов и приемов исследования.</w:t>
      </w:r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 Новизна исследования, его теоретическая и пр</w:t>
      </w:r>
      <w:r w:rsidR="00626890">
        <w:rPr>
          <w:sz w:val="28"/>
          <w:szCs w:val="28"/>
        </w:rPr>
        <w:t>актическая значимость не вызываю</w:t>
      </w:r>
      <w:r w:rsidRPr="003F511B">
        <w:rPr>
          <w:sz w:val="28"/>
          <w:szCs w:val="28"/>
        </w:rPr>
        <w:t xml:space="preserve">т сомнения. </w:t>
      </w:r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Мария Сергеевна Маслова провела серьезное лингвистическое исследование, собрала  обширный теоретический и эмпирический материал  и убедительно доказала положения, выносимые на защиту.</w:t>
      </w:r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 Давая высокую оценку рецензируемой работе,  хотелось бы высказать некоторые соображения.</w:t>
      </w:r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 Как видно из отзыва, термин </w:t>
      </w:r>
      <w:proofErr w:type="spellStart"/>
      <w:r w:rsidRPr="003F511B">
        <w:rPr>
          <w:sz w:val="28"/>
          <w:szCs w:val="28"/>
        </w:rPr>
        <w:t>лингвокультурологическая</w:t>
      </w:r>
      <w:proofErr w:type="spellEnd"/>
      <w:r w:rsidRPr="003F511B">
        <w:rPr>
          <w:sz w:val="28"/>
          <w:szCs w:val="28"/>
        </w:rPr>
        <w:t xml:space="preserve">  интерференция</w:t>
      </w:r>
      <w:r w:rsidR="00C065E1">
        <w:rPr>
          <w:sz w:val="28"/>
          <w:szCs w:val="28"/>
        </w:rPr>
        <w:t>,</w:t>
      </w:r>
      <w:r w:rsidRPr="003F511B">
        <w:rPr>
          <w:sz w:val="28"/>
          <w:szCs w:val="28"/>
        </w:rPr>
        <w:t xml:space="preserve">  на котором настаивает автор, не показался нам убедительным, ведь интерференция происходит не  </w:t>
      </w:r>
      <w:r w:rsidR="0070342D">
        <w:rPr>
          <w:sz w:val="28"/>
          <w:szCs w:val="28"/>
        </w:rPr>
        <w:t xml:space="preserve">в </w:t>
      </w:r>
      <w:proofErr w:type="spellStart"/>
      <w:r w:rsidRPr="003F511B">
        <w:rPr>
          <w:sz w:val="28"/>
          <w:szCs w:val="28"/>
        </w:rPr>
        <w:t>лингвокультурологии</w:t>
      </w:r>
      <w:proofErr w:type="spellEnd"/>
      <w:r w:rsidRPr="003F511B">
        <w:rPr>
          <w:sz w:val="28"/>
          <w:szCs w:val="28"/>
        </w:rPr>
        <w:t xml:space="preserve">, а в языке, отражающем  культуру. Поэтому в отзыве мы используем термин </w:t>
      </w:r>
      <w:proofErr w:type="spellStart"/>
      <w:r w:rsidRPr="003F511B">
        <w:rPr>
          <w:sz w:val="28"/>
          <w:szCs w:val="28"/>
        </w:rPr>
        <w:t>лингвокультурная</w:t>
      </w:r>
      <w:proofErr w:type="spellEnd"/>
      <w:r w:rsidRPr="003F511B">
        <w:rPr>
          <w:sz w:val="28"/>
          <w:szCs w:val="28"/>
        </w:rPr>
        <w:t xml:space="preserve"> интерференция.</w:t>
      </w:r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В своей работе магистрант  поднимает широкий круг проблем,  включенных в проблематику междисциплинарных исследований.  Как только автор выходит за рамки стереотипов вербального выражения </w:t>
      </w:r>
      <w:r w:rsidRPr="003F511B">
        <w:rPr>
          <w:i/>
          <w:sz w:val="28"/>
          <w:szCs w:val="28"/>
        </w:rPr>
        <w:t>пожеланий</w:t>
      </w:r>
      <w:r w:rsidRPr="003F511B">
        <w:rPr>
          <w:sz w:val="28"/>
          <w:szCs w:val="28"/>
        </w:rPr>
        <w:t xml:space="preserve">, исследование неминуемо должно прирастать  </w:t>
      </w:r>
      <w:r w:rsidR="0070342D">
        <w:rPr>
          <w:sz w:val="28"/>
          <w:szCs w:val="28"/>
        </w:rPr>
        <w:t xml:space="preserve">к </w:t>
      </w:r>
      <w:proofErr w:type="spellStart"/>
      <w:r w:rsidRPr="003F511B">
        <w:rPr>
          <w:sz w:val="28"/>
          <w:szCs w:val="28"/>
        </w:rPr>
        <w:t>соц</w:t>
      </w:r>
      <w:r w:rsidR="0070342D">
        <w:rPr>
          <w:sz w:val="28"/>
          <w:szCs w:val="28"/>
        </w:rPr>
        <w:t>и</w:t>
      </w:r>
      <w:proofErr w:type="gramStart"/>
      <w:r w:rsidR="0070342D">
        <w:rPr>
          <w:sz w:val="28"/>
          <w:szCs w:val="28"/>
        </w:rPr>
        <w:t>о</w:t>
      </w:r>
      <w:proofErr w:type="spellEnd"/>
      <w:r w:rsidR="0070342D">
        <w:rPr>
          <w:sz w:val="28"/>
          <w:szCs w:val="28"/>
        </w:rPr>
        <w:t>-</w:t>
      </w:r>
      <w:proofErr w:type="gramEnd"/>
      <w:r w:rsidR="0070342D">
        <w:rPr>
          <w:sz w:val="28"/>
          <w:szCs w:val="28"/>
        </w:rPr>
        <w:t xml:space="preserve">, </w:t>
      </w:r>
      <w:proofErr w:type="spellStart"/>
      <w:r w:rsidR="0070342D">
        <w:rPr>
          <w:sz w:val="28"/>
          <w:szCs w:val="28"/>
        </w:rPr>
        <w:t>психо</w:t>
      </w:r>
      <w:proofErr w:type="spellEnd"/>
      <w:r w:rsidR="0070342D">
        <w:rPr>
          <w:sz w:val="28"/>
          <w:szCs w:val="28"/>
        </w:rPr>
        <w:t>- и т.д. составляющим</w:t>
      </w:r>
      <w:r w:rsidRPr="003F511B">
        <w:rPr>
          <w:sz w:val="28"/>
          <w:szCs w:val="28"/>
        </w:rPr>
        <w:t>.  Так, исследуя индивидуализированную тактику, автор приводит ряд примеров, которые нуждаются в дополнительном комментарии (</w:t>
      </w:r>
      <w:proofErr w:type="spellStart"/>
      <w:r w:rsidRPr="003F511B">
        <w:rPr>
          <w:sz w:val="28"/>
          <w:szCs w:val="28"/>
        </w:rPr>
        <w:t>Сбычи</w:t>
      </w:r>
      <w:proofErr w:type="spellEnd"/>
      <w:r w:rsidR="0070342D">
        <w:rPr>
          <w:sz w:val="28"/>
          <w:szCs w:val="28"/>
        </w:rPr>
        <w:t xml:space="preserve"> </w:t>
      </w:r>
      <w:proofErr w:type="spellStart"/>
      <w:r w:rsidRPr="003F511B">
        <w:rPr>
          <w:sz w:val="28"/>
          <w:szCs w:val="28"/>
        </w:rPr>
        <w:t>мечт</w:t>
      </w:r>
      <w:proofErr w:type="spellEnd"/>
      <w:proofErr w:type="gramStart"/>
      <w:r w:rsidRPr="003F511B">
        <w:rPr>
          <w:sz w:val="28"/>
          <w:szCs w:val="28"/>
        </w:rPr>
        <w:t xml:space="preserve">!, </w:t>
      </w:r>
      <w:proofErr w:type="gramEnd"/>
      <w:r w:rsidRPr="003F511B">
        <w:rPr>
          <w:sz w:val="28"/>
          <w:szCs w:val="28"/>
        </w:rPr>
        <w:t>например). Подобные «тексты» широко представлены  сегодняшней печатной продукцией (</w:t>
      </w:r>
      <w:proofErr w:type="gramStart"/>
      <w:r w:rsidRPr="003F511B">
        <w:rPr>
          <w:sz w:val="28"/>
          <w:szCs w:val="28"/>
        </w:rPr>
        <w:t>см</w:t>
      </w:r>
      <w:proofErr w:type="gramEnd"/>
      <w:r w:rsidRPr="003F511B">
        <w:rPr>
          <w:sz w:val="28"/>
          <w:szCs w:val="28"/>
        </w:rPr>
        <w:t>. также текст «поэзии» на стр.41), но связаны ли они  с культурой?</w:t>
      </w:r>
    </w:p>
    <w:p w:rsidR="00A900EA" w:rsidRPr="003F511B" w:rsidRDefault="0007634B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Ряд выводов  не представляе</w:t>
      </w:r>
      <w:r w:rsidR="00A900EA" w:rsidRPr="003F511B">
        <w:rPr>
          <w:sz w:val="28"/>
          <w:szCs w:val="28"/>
        </w:rPr>
        <w:t>тся н</w:t>
      </w:r>
      <w:r>
        <w:rPr>
          <w:sz w:val="28"/>
          <w:szCs w:val="28"/>
        </w:rPr>
        <w:t>ам достаточно аргументированным</w:t>
      </w:r>
      <w:r w:rsidR="00A900EA" w:rsidRPr="003F511B">
        <w:rPr>
          <w:sz w:val="28"/>
          <w:szCs w:val="28"/>
        </w:rPr>
        <w:t xml:space="preserve">. </w:t>
      </w:r>
      <w:proofErr w:type="gramStart"/>
      <w:r w:rsidR="00A900EA" w:rsidRPr="003F511B">
        <w:rPr>
          <w:sz w:val="28"/>
          <w:szCs w:val="28"/>
        </w:rPr>
        <w:t xml:space="preserve">Так,  на стр.49 сообщается, что «дополнительный анализ тактик, реализующих стратегию </w:t>
      </w:r>
      <w:r w:rsidR="00A900EA" w:rsidRPr="003F511B">
        <w:rPr>
          <w:i/>
          <w:sz w:val="28"/>
          <w:szCs w:val="28"/>
        </w:rPr>
        <w:t>пожелание</w:t>
      </w:r>
      <w:r w:rsidR="0070342D">
        <w:rPr>
          <w:i/>
          <w:sz w:val="28"/>
          <w:szCs w:val="28"/>
        </w:rPr>
        <w:t xml:space="preserve"> </w:t>
      </w:r>
      <w:r w:rsidR="00A900EA" w:rsidRPr="003F511B">
        <w:rPr>
          <w:sz w:val="28"/>
          <w:szCs w:val="28"/>
        </w:rPr>
        <w:t xml:space="preserve">в русском языке, позволил выделить следующие доминанты (по убыванию частотности) русского национального </w:t>
      </w:r>
      <w:r w:rsidR="00A900EA" w:rsidRPr="003F511B">
        <w:rPr>
          <w:sz w:val="28"/>
          <w:szCs w:val="28"/>
        </w:rPr>
        <w:lastRenderedPageBreak/>
        <w:t>характера: здоровье, любовь, деньги (материальное благополучие, материальные ценности).</w:t>
      </w:r>
      <w:proofErr w:type="gramEnd"/>
      <w:r w:rsidR="00A900EA" w:rsidRPr="003F511B">
        <w:rPr>
          <w:sz w:val="28"/>
          <w:szCs w:val="28"/>
        </w:rPr>
        <w:t xml:space="preserve"> Как это пожелание коррелируется  с возрастными параметрами адресата-адресанта?</w:t>
      </w:r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 Представляется, что было бы интересно рассмотреть специфику акта </w:t>
      </w:r>
      <w:r w:rsidRPr="003F511B">
        <w:rPr>
          <w:i/>
          <w:sz w:val="28"/>
          <w:szCs w:val="28"/>
        </w:rPr>
        <w:t xml:space="preserve">пожелание </w:t>
      </w:r>
      <w:r w:rsidRPr="003F511B">
        <w:rPr>
          <w:sz w:val="28"/>
          <w:szCs w:val="28"/>
        </w:rPr>
        <w:t xml:space="preserve">в нашем национальном русском жанре, обусловленном глубокими культурными корнями,  в тосте. </w:t>
      </w:r>
    </w:p>
    <w:p w:rsidR="00A900EA" w:rsidRPr="003F511B" w:rsidRDefault="00A900EA" w:rsidP="003F511B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3F511B">
        <w:rPr>
          <w:sz w:val="28"/>
          <w:szCs w:val="28"/>
        </w:rPr>
        <w:t xml:space="preserve">    Данные замечания не снижают высокой оценки проделанной работы</w:t>
      </w:r>
      <w:r w:rsidR="0070342D">
        <w:rPr>
          <w:sz w:val="28"/>
          <w:szCs w:val="28"/>
        </w:rPr>
        <w:t>,</w:t>
      </w:r>
      <w:r w:rsidRPr="003F511B">
        <w:rPr>
          <w:sz w:val="28"/>
          <w:szCs w:val="28"/>
        </w:rPr>
        <w:t xml:space="preserve"> а носят характер будущих пожеланий.</w:t>
      </w: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3F511B">
        <w:rPr>
          <w:sz w:val="28"/>
          <w:szCs w:val="28"/>
        </w:rPr>
        <w:t>Кандидат филологических наук</w:t>
      </w: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3F511B">
        <w:rPr>
          <w:sz w:val="28"/>
          <w:szCs w:val="28"/>
        </w:rPr>
        <w:t>Доцент                                                Н.М.Филиппова</w:t>
      </w: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A900EA" w:rsidRPr="003F511B" w:rsidRDefault="00A900EA" w:rsidP="003F511B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531278" w:rsidRPr="003F511B" w:rsidRDefault="00531278" w:rsidP="003F51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31278" w:rsidRPr="003F511B" w:rsidSect="002E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00EA"/>
    <w:rsid w:val="0007634B"/>
    <w:rsid w:val="00265A7F"/>
    <w:rsid w:val="002E1B60"/>
    <w:rsid w:val="003356AC"/>
    <w:rsid w:val="003F511B"/>
    <w:rsid w:val="00531278"/>
    <w:rsid w:val="00626890"/>
    <w:rsid w:val="0065285F"/>
    <w:rsid w:val="00692012"/>
    <w:rsid w:val="0070342D"/>
    <w:rsid w:val="0080174D"/>
    <w:rsid w:val="008C0E58"/>
    <w:rsid w:val="00A900EA"/>
    <w:rsid w:val="00C065E1"/>
    <w:rsid w:val="00CF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0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90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Admin</cp:lastModifiedBy>
  <cp:revision>8</cp:revision>
  <dcterms:created xsi:type="dcterms:W3CDTF">2011-05-30T12:33:00Z</dcterms:created>
  <dcterms:modified xsi:type="dcterms:W3CDTF">2011-05-30T17:54:00Z</dcterms:modified>
</cp:coreProperties>
</file>