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7C3" w:rsidRPr="007E67C3" w:rsidRDefault="007E67C3" w:rsidP="007E67C3">
      <w:pPr>
        <w:jc w:val="center"/>
      </w:pPr>
      <w:r w:rsidRPr="007E67C3">
        <w:t>АННОТАЦИЯ</w:t>
      </w:r>
    </w:p>
    <w:p w:rsidR="008E6E3C" w:rsidRDefault="007E67C3" w:rsidP="007E67C3">
      <w:pPr>
        <w:jc w:val="center"/>
      </w:pPr>
      <w:r w:rsidRPr="007E67C3">
        <w:t>выпускной квалификационной работы на соискание степени магистра</w:t>
      </w:r>
      <w:r>
        <w:t xml:space="preserve"> лингвистики</w:t>
      </w:r>
    </w:p>
    <w:p w:rsidR="007E67C3" w:rsidRDefault="007E67C3" w:rsidP="007E67C3">
      <w:pPr>
        <w:jc w:val="center"/>
      </w:pPr>
    </w:p>
    <w:p w:rsidR="007E67C3" w:rsidRDefault="007E67C3" w:rsidP="007E67C3">
      <w:pPr>
        <w:jc w:val="center"/>
      </w:pPr>
      <w:r>
        <w:t>Мешковой Анастасии Владимировны</w:t>
      </w:r>
    </w:p>
    <w:p w:rsidR="007E67C3" w:rsidRDefault="007E67C3" w:rsidP="007E67C3"/>
    <w:p w:rsidR="007E67C3" w:rsidRPr="00F55C1F" w:rsidRDefault="007E67C3" w:rsidP="007E67C3">
      <w:pPr>
        <w:jc w:val="center"/>
      </w:pPr>
      <w:r w:rsidRPr="00F55C1F">
        <w:t xml:space="preserve">ПИНЕЖСКИЙ ЛЕТОПИСЕЦ </w:t>
      </w:r>
      <w:r w:rsidRPr="00F55C1F">
        <w:rPr>
          <w:lang w:val="en-US"/>
        </w:rPr>
        <w:t>XVII</w:t>
      </w:r>
      <w:r w:rsidRPr="00F55C1F">
        <w:t xml:space="preserve"> в.: </w:t>
      </w:r>
      <w:r w:rsidRPr="0037536D">
        <w:t xml:space="preserve">ЛИНГВОТЕКСТОЛОГИЧЕСКИЙ </w:t>
      </w:r>
      <w:r>
        <w:t xml:space="preserve">И </w:t>
      </w:r>
      <w:r w:rsidRPr="00F55C1F">
        <w:t>ИСТОРИКО-КУЛЬТУРНЫЙ АНАЛИЗ</w:t>
      </w:r>
      <w:r>
        <w:t xml:space="preserve"> ПО СПИСКАМ </w:t>
      </w:r>
      <w:r>
        <w:rPr>
          <w:lang w:val="en-US"/>
        </w:rPr>
        <w:t>I</w:t>
      </w:r>
      <w:proofErr w:type="gramStart"/>
      <w:r w:rsidRPr="00F55C1F">
        <w:t xml:space="preserve"> </w:t>
      </w:r>
      <w:r>
        <w:t>И</w:t>
      </w:r>
      <w:proofErr w:type="gramEnd"/>
      <w:r>
        <w:t xml:space="preserve"> </w:t>
      </w:r>
      <w:r>
        <w:rPr>
          <w:lang w:val="en-US"/>
        </w:rPr>
        <w:t>II</w:t>
      </w:r>
      <w:r w:rsidRPr="00F55C1F">
        <w:t xml:space="preserve"> </w:t>
      </w:r>
      <w:r>
        <w:t>РЕДАКЦИИ</w:t>
      </w:r>
    </w:p>
    <w:p w:rsidR="007E67C3" w:rsidRDefault="007E67C3" w:rsidP="007E67C3"/>
    <w:p w:rsidR="00DA36F6" w:rsidRDefault="00DA36F6" w:rsidP="007E67C3"/>
    <w:p w:rsidR="00DA36F6" w:rsidRPr="00DA36F6" w:rsidRDefault="00DA36F6" w:rsidP="00DA36F6">
      <w:pPr>
        <w:spacing w:line="360" w:lineRule="auto"/>
        <w:ind w:firstLine="567"/>
        <w:rPr>
          <w:sz w:val="28"/>
          <w:szCs w:val="28"/>
        </w:rPr>
      </w:pPr>
      <w:r w:rsidRPr="00DA36F6">
        <w:rPr>
          <w:sz w:val="28"/>
          <w:szCs w:val="28"/>
        </w:rPr>
        <w:t xml:space="preserve">Настоящее исследование посвящено изучению двух редакций памятника провинциального летописания </w:t>
      </w:r>
      <w:r w:rsidRPr="00DA36F6">
        <w:rPr>
          <w:sz w:val="28"/>
          <w:szCs w:val="28"/>
          <w:lang w:val="en-US"/>
        </w:rPr>
        <w:t>XVII</w:t>
      </w:r>
      <w:r w:rsidRPr="00DA36F6">
        <w:rPr>
          <w:sz w:val="28"/>
          <w:szCs w:val="28"/>
        </w:rPr>
        <w:t xml:space="preserve"> в. – «Пинежского летописца»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ПЛ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DA36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ПЛ </w:t>
      </w:r>
      <w:r>
        <w:rPr>
          <w:sz w:val="28"/>
          <w:szCs w:val="28"/>
          <w:lang w:val="en-US"/>
        </w:rPr>
        <w:t>II</w:t>
      </w:r>
      <w:r w:rsidRPr="00DA36F6">
        <w:rPr>
          <w:sz w:val="28"/>
          <w:szCs w:val="28"/>
        </w:rPr>
        <w:t>).</w:t>
      </w:r>
    </w:p>
    <w:p w:rsidR="00DA36F6" w:rsidRDefault="00DA36F6" w:rsidP="00DA36F6">
      <w:pPr>
        <w:spacing w:line="360" w:lineRule="auto"/>
        <w:ind w:firstLine="567"/>
        <w:rPr>
          <w:sz w:val="28"/>
          <w:szCs w:val="28"/>
        </w:rPr>
      </w:pPr>
      <w:r w:rsidRPr="00DA36F6">
        <w:rPr>
          <w:sz w:val="28"/>
          <w:szCs w:val="28"/>
        </w:rPr>
        <w:t>Цель работы – на материале «Пинежского летописца» выявить основные языковые черты провинциальных летописей на Русском Севере, определить состояние грамматической нормы в повествовательных текстах XVII в. и факторы, влияющие на степень её сохранения в региональных летописях.</w:t>
      </w:r>
    </w:p>
    <w:p w:rsidR="00DA36F6" w:rsidRDefault="00DA36F6" w:rsidP="00DA36F6">
      <w:pPr>
        <w:spacing w:line="360" w:lineRule="auto"/>
        <w:ind w:firstLine="567"/>
        <w:rPr>
          <w:sz w:val="28"/>
          <w:szCs w:val="28"/>
        </w:rPr>
      </w:pPr>
      <w:r w:rsidRPr="008F063D">
        <w:rPr>
          <w:sz w:val="28"/>
          <w:szCs w:val="28"/>
        </w:rPr>
        <w:t xml:space="preserve">Обе редакции «Пинежского летописца» отражают церковнославянскую норму «сниженного типа», что </w:t>
      </w:r>
      <w:r>
        <w:rPr>
          <w:sz w:val="28"/>
          <w:szCs w:val="28"/>
        </w:rPr>
        <w:t>проявляется</w:t>
      </w:r>
      <w:r w:rsidRPr="008F063D">
        <w:rPr>
          <w:sz w:val="28"/>
          <w:szCs w:val="28"/>
        </w:rPr>
        <w:t xml:space="preserve"> в наборе грамматических и лексических средств. В </w:t>
      </w:r>
      <w:proofErr w:type="gramStart"/>
      <w:r w:rsidRPr="008F063D">
        <w:rPr>
          <w:sz w:val="28"/>
          <w:szCs w:val="28"/>
        </w:rPr>
        <w:t>ПЛ</w:t>
      </w:r>
      <w:proofErr w:type="gramEnd"/>
      <w:r w:rsidRPr="008F063D">
        <w:rPr>
          <w:sz w:val="28"/>
          <w:szCs w:val="28"/>
        </w:rPr>
        <w:t xml:space="preserve"> </w:t>
      </w:r>
      <w:r w:rsidRPr="008F063D">
        <w:rPr>
          <w:sz w:val="28"/>
          <w:szCs w:val="28"/>
          <w:lang w:val="en-US"/>
        </w:rPr>
        <w:t>I</w:t>
      </w:r>
      <w:r w:rsidRPr="008F063D">
        <w:rPr>
          <w:sz w:val="28"/>
          <w:szCs w:val="28"/>
        </w:rPr>
        <w:t xml:space="preserve"> и ПЛ </w:t>
      </w:r>
      <w:r w:rsidRPr="008F063D">
        <w:rPr>
          <w:sz w:val="28"/>
          <w:szCs w:val="28"/>
          <w:lang w:val="en-US"/>
        </w:rPr>
        <w:t>II</w:t>
      </w:r>
      <w:r w:rsidRPr="008F063D">
        <w:rPr>
          <w:sz w:val="28"/>
          <w:szCs w:val="28"/>
        </w:rPr>
        <w:t xml:space="preserve"> соединяются элементы, характерные для книжного стиля</w:t>
      </w:r>
      <w:r>
        <w:rPr>
          <w:sz w:val="28"/>
          <w:szCs w:val="28"/>
        </w:rPr>
        <w:t>,</w:t>
      </w:r>
      <w:r w:rsidRPr="008F063D">
        <w:rPr>
          <w:sz w:val="28"/>
          <w:szCs w:val="28"/>
        </w:rPr>
        <w:t xml:space="preserve"> и собственно русские, тяготеющие к устной традиции. В поздние летописи проникают особенности деловой письменности и живого разговорного языка той эпохи.</w:t>
      </w:r>
    </w:p>
    <w:p w:rsidR="00DA36F6" w:rsidRDefault="00DA36F6" w:rsidP="00DA36F6">
      <w:pPr>
        <w:spacing w:line="360" w:lineRule="auto"/>
        <w:ind w:firstLine="567"/>
        <w:rPr>
          <w:sz w:val="28"/>
          <w:szCs w:val="28"/>
          <w:lang w:val="en-US"/>
        </w:rPr>
      </w:pPr>
      <w:r w:rsidRPr="00DA36F6">
        <w:rPr>
          <w:sz w:val="28"/>
          <w:szCs w:val="28"/>
        </w:rPr>
        <w:t xml:space="preserve">«Пинежский летописец» иллюстрирует расширение стилистического спектра повествовательных текстов, </w:t>
      </w:r>
      <w:r>
        <w:rPr>
          <w:sz w:val="28"/>
          <w:szCs w:val="28"/>
        </w:rPr>
        <w:t>соединяя черты различных жанров</w:t>
      </w:r>
      <w:r w:rsidRPr="00DA36F6">
        <w:rPr>
          <w:sz w:val="28"/>
          <w:szCs w:val="28"/>
        </w:rPr>
        <w:t xml:space="preserve">. </w:t>
      </w:r>
      <w:r w:rsidRPr="00DA36F6">
        <w:rPr>
          <w:sz w:val="28"/>
          <w:szCs w:val="28"/>
        </w:rPr>
        <w:t xml:space="preserve">В качестве источников составители </w:t>
      </w:r>
      <w:proofErr w:type="gramStart"/>
      <w:r w:rsidRPr="00DA36F6">
        <w:rPr>
          <w:sz w:val="28"/>
          <w:szCs w:val="28"/>
        </w:rPr>
        <w:t>ПЛ</w:t>
      </w:r>
      <w:proofErr w:type="gramEnd"/>
      <w:r w:rsidRPr="00DA36F6">
        <w:rPr>
          <w:sz w:val="28"/>
          <w:szCs w:val="28"/>
        </w:rPr>
        <w:t xml:space="preserve"> I и ПЛ II использовали широкий круг источников: агиографическая литература, сказания, устные легенды исторические повести и т.д. </w:t>
      </w:r>
    </w:p>
    <w:p w:rsidR="00DA36F6" w:rsidRDefault="00DA36F6" w:rsidP="00DA36F6">
      <w:pPr>
        <w:pStyle w:val="a3"/>
        <w:spacing w:line="360" w:lineRule="auto"/>
        <w:ind w:firstLine="567"/>
        <w:rPr>
          <w:lang w:val="en-US"/>
        </w:rPr>
      </w:pPr>
      <w:r>
        <w:t xml:space="preserve">Все вышеперечисленные факторы порождают пеструю, многоплановую картину, типичную для гибридного типа языка, которым написаны исследуемые тексты и который характерен для повествовательных жанров </w:t>
      </w:r>
      <w:r>
        <w:rPr>
          <w:lang w:val="en-US"/>
        </w:rPr>
        <w:t>XVII</w:t>
      </w:r>
      <w:r w:rsidRPr="004731CB">
        <w:t xml:space="preserve"> </w:t>
      </w:r>
      <w:r>
        <w:t xml:space="preserve">в. </w:t>
      </w:r>
    </w:p>
    <w:p w:rsidR="00DA36F6" w:rsidRPr="00DA36F6" w:rsidRDefault="00DA36F6" w:rsidP="00DA36F6">
      <w:pPr>
        <w:pStyle w:val="a3"/>
        <w:spacing w:line="360" w:lineRule="auto"/>
        <w:ind w:firstLine="3686"/>
        <w:rPr>
          <w:lang w:val="en-US"/>
        </w:rPr>
      </w:pPr>
      <w:r w:rsidRPr="00DA36F6">
        <w:t>Составитель _____________ /</w:t>
      </w:r>
      <w:r>
        <w:t>А</w:t>
      </w:r>
      <w:r w:rsidRPr="00DA36F6">
        <w:t xml:space="preserve">.В. </w:t>
      </w:r>
      <w:r>
        <w:t>Мешкова</w:t>
      </w:r>
      <w:bookmarkStart w:id="0" w:name="_GoBack"/>
      <w:bookmarkEnd w:id="0"/>
      <w:r w:rsidRPr="00DA36F6">
        <w:t>/</w:t>
      </w:r>
    </w:p>
    <w:p w:rsidR="00DA36F6" w:rsidRPr="00DA36F6" w:rsidRDefault="00DA36F6" w:rsidP="00DA36F6">
      <w:pPr>
        <w:spacing w:line="360" w:lineRule="auto"/>
        <w:ind w:firstLine="567"/>
        <w:rPr>
          <w:sz w:val="28"/>
          <w:szCs w:val="28"/>
        </w:rPr>
      </w:pPr>
    </w:p>
    <w:p w:rsidR="00DA36F6" w:rsidRDefault="00DA36F6" w:rsidP="00DA36F6">
      <w:pPr>
        <w:spacing w:line="360" w:lineRule="auto"/>
      </w:pPr>
    </w:p>
    <w:sectPr w:rsidR="00DA3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616"/>
    <w:rsid w:val="00250C92"/>
    <w:rsid w:val="00562413"/>
    <w:rsid w:val="005F3760"/>
    <w:rsid w:val="006A5FCF"/>
    <w:rsid w:val="007E67C3"/>
    <w:rsid w:val="00863EF1"/>
    <w:rsid w:val="008E6E3C"/>
    <w:rsid w:val="008F7513"/>
    <w:rsid w:val="00967616"/>
    <w:rsid w:val="00C37F79"/>
    <w:rsid w:val="00D01D0F"/>
    <w:rsid w:val="00D6652D"/>
    <w:rsid w:val="00DA36F6"/>
    <w:rsid w:val="00F00BBF"/>
    <w:rsid w:val="00F67FDA"/>
    <w:rsid w:val="00FA0462"/>
    <w:rsid w:val="00FD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FDA"/>
    <w:pPr>
      <w:spacing w:after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D34D9"/>
    <w:pPr>
      <w:keepNext/>
      <w:keepLines/>
      <w:spacing w:before="480" w:line="240" w:lineRule="auto"/>
      <w:ind w:firstLine="567"/>
      <w:jc w:val="left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FD34D9"/>
    <w:pPr>
      <w:keepNext/>
      <w:keepLines/>
      <w:spacing w:line="240" w:lineRule="auto"/>
      <w:ind w:firstLine="567"/>
      <w:jc w:val="left"/>
      <w:outlineLvl w:val="1"/>
    </w:pPr>
    <w:rPr>
      <w:rFonts w:eastAsiaTheme="majorEastAsia" w:cstheme="majorBidi"/>
      <w:bCs/>
      <w:sz w:val="28"/>
      <w:szCs w:val="26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A0462"/>
    <w:pPr>
      <w:spacing w:line="240" w:lineRule="auto"/>
    </w:pPr>
    <w:rPr>
      <w:sz w:val="28"/>
    </w:rPr>
  </w:style>
  <w:style w:type="character" w:styleId="a4">
    <w:name w:val="Subtle Reference"/>
    <w:basedOn w:val="a0"/>
    <w:uiPriority w:val="31"/>
    <w:qFormat/>
    <w:rsid w:val="00F67FDA"/>
    <w:rPr>
      <w:rFonts w:ascii="Times New Roman" w:hAnsi="Times New Roman"/>
      <w:caps w:val="0"/>
      <w:smallCaps w:val="0"/>
      <w:vanish w:val="0"/>
      <w:color w:val="auto"/>
      <w:u w:val="none"/>
    </w:rPr>
  </w:style>
  <w:style w:type="paragraph" w:styleId="a5">
    <w:name w:val="List Paragraph"/>
    <w:basedOn w:val="a3"/>
    <w:next w:val="a3"/>
    <w:link w:val="a6"/>
    <w:uiPriority w:val="34"/>
    <w:qFormat/>
    <w:rsid w:val="006A5FCF"/>
    <w:pPr>
      <w:tabs>
        <w:tab w:val="left" w:pos="6615"/>
      </w:tabs>
      <w:spacing w:after="200"/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rsid w:val="006A5FCF"/>
  </w:style>
  <w:style w:type="character" w:customStyle="1" w:styleId="10">
    <w:name w:val="Заголовок 1 Знак"/>
    <w:basedOn w:val="a0"/>
    <w:link w:val="1"/>
    <w:uiPriority w:val="9"/>
    <w:rsid w:val="00FD34D9"/>
    <w:rPr>
      <w:rFonts w:eastAsiaTheme="majorEastAsia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20">
    <w:name w:val="Заголовок 2 Знак"/>
    <w:basedOn w:val="a0"/>
    <w:link w:val="2"/>
    <w:uiPriority w:val="9"/>
    <w:rsid w:val="00FD34D9"/>
    <w:rPr>
      <w:rFonts w:eastAsiaTheme="majorEastAsia" w:cstheme="majorBidi"/>
      <w:bCs/>
      <w:sz w:val="28"/>
      <w:szCs w:val="2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FDA"/>
    <w:pPr>
      <w:spacing w:after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D34D9"/>
    <w:pPr>
      <w:keepNext/>
      <w:keepLines/>
      <w:spacing w:before="480" w:line="240" w:lineRule="auto"/>
      <w:ind w:firstLine="567"/>
      <w:jc w:val="left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FD34D9"/>
    <w:pPr>
      <w:keepNext/>
      <w:keepLines/>
      <w:spacing w:line="240" w:lineRule="auto"/>
      <w:ind w:firstLine="567"/>
      <w:jc w:val="left"/>
      <w:outlineLvl w:val="1"/>
    </w:pPr>
    <w:rPr>
      <w:rFonts w:eastAsiaTheme="majorEastAsia" w:cstheme="majorBidi"/>
      <w:bCs/>
      <w:sz w:val="28"/>
      <w:szCs w:val="26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A0462"/>
    <w:pPr>
      <w:spacing w:line="240" w:lineRule="auto"/>
    </w:pPr>
    <w:rPr>
      <w:sz w:val="28"/>
    </w:rPr>
  </w:style>
  <w:style w:type="character" w:styleId="a4">
    <w:name w:val="Subtle Reference"/>
    <w:basedOn w:val="a0"/>
    <w:uiPriority w:val="31"/>
    <w:qFormat/>
    <w:rsid w:val="00F67FDA"/>
    <w:rPr>
      <w:rFonts w:ascii="Times New Roman" w:hAnsi="Times New Roman"/>
      <w:caps w:val="0"/>
      <w:smallCaps w:val="0"/>
      <w:vanish w:val="0"/>
      <w:color w:val="auto"/>
      <w:u w:val="none"/>
    </w:rPr>
  </w:style>
  <w:style w:type="paragraph" w:styleId="a5">
    <w:name w:val="List Paragraph"/>
    <w:basedOn w:val="a3"/>
    <w:next w:val="a3"/>
    <w:link w:val="a6"/>
    <w:uiPriority w:val="34"/>
    <w:qFormat/>
    <w:rsid w:val="006A5FCF"/>
    <w:pPr>
      <w:tabs>
        <w:tab w:val="left" w:pos="6615"/>
      </w:tabs>
      <w:spacing w:after="200"/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rsid w:val="006A5FCF"/>
  </w:style>
  <w:style w:type="character" w:customStyle="1" w:styleId="10">
    <w:name w:val="Заголовок 1 Знак"/>
    <w:basedOn w:val="a0"/>
    <w:link w:val="1"/>
    <w:uiPriority w:val="9"/>
    <w:rsid w:val="00FD34D9"/>
    <w:rPr>
      <w:rFonts w:eastAsiaTheme="majorEastAsia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20">
    <w:name w:val="Заголовок 2 Знак"/>
    <w:basedOn w:val="a0"/>
    <w:link w:val="2"/>
    <w:uiPriority w:val="9"/>
    <w:rsid w:val="00FD34D9"/>
    <w:rPr>
      <w:rFonts w:eastAsiaTheme="majorEastAsia" w:cstheme="majorBidi"/>
      <w:bCs/>
      <w:sz w:val="28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3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2013-05-25T17:01:00Z</dcterms:created>
  <dcterms:modified xsi:type="dcterms:W3CDTF">2013-05-25T17:30:00Z</dcterms:modified>
</cp:coreProperties>
</file>