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D40" w:rsidRPr="00727BBC" w:rsidRDefault="00AD6F40" w:rsidP="005A3B9E">
      <w:pPr>
        <w:jc w:val="center"/>
        <w:rPr>
          <w:sz w:val="32"/>
          <w:szCs w:val="32"/>
        </w:rPr>
      </w:pPr>
      <w:r>
        <w:rPr>
          <w:sz w:val="32"/>
          <w:szCs w:val="32"/>
        </w:rPr>
        <w:t>Рецензия</w:t>
      </w:r>
    </w:p>
    <w:p w:rsidR="00F16C38" w:rsidRPr="00202E3F" w:rsidRDefault="00AD6F40" w:rsidP="00727BB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на выпускную квалификационную работу</w:t>
      </w:r>
      <w:r w:rsidR="005A3B9E" w:rsidRPr="00202E3F">
        <w:rPr>
          <w:sz w:val="28"/>
          <w:szCs w:val="28"/>
        </w:rPr>
        <w:t xml:space="preserve"> на соискание степени магистра лингвистики</w:t>
      </w:r>
      <w:r w:rsidR="00727BBC">
        <w:rPr>
          <w:sz w:val="28"/>
          <w:szCs w:val="28"/>
        </w:rPr>
        <w:t xml:space="preserve"> </w:t>
      </w:r>
      <w:proofErr w:type="spellStart"/>
      <w:r w:rsidR="005A3B9E" w:rsidRPr="00202E3F">
        <w:rPr>
          <w:sz w:val="28"/>
          <w:szCs w:val="28"/>
        </w:rPr>
        <w:t>Бочаро</w:t>
      </w:r>
      <w:r w:rsidR="00A6759F">
        <w:rPr>
          <w:sz w:val="28"/>
          <w:szCs w:val="28"/>
        </w:rPr>
        <w:t>вой</w:t>
      </w:r>
      <w:proofErr w:type="spellEnd"/>
      <w:r w:rsidR="00A6759F">
        <w:rPr>
          <w:sz w:val="28"/>
          <w:szCs w:val="28"/>
        </w:rPr>
        <w:t xml:space="preserve"> Ксении Владиславовны</w:t>
      </w:r>
      <w:r w:rsidR="003B23B6" w:rsidRPr="00202E3F">
        <w:rPr>
          <w:sz w:val="28"/>
          <w:szCs w:val="28"/>
        </w:rPr>
        <w:t xml:space="preserve"> </w:t>
      </w:r>
      <w:r w:rsidR="005A3B9E" w:rsidRPr="00202E3F">
        <w:rPr>
          <w:sz w:val="28"/>
          <w:szCs w:val="28"/>
        </w:rPr>
        <w:t xml:space="preserve">«Особенности </w:t>
      </w:r>
      <w:proofErr w:type="spellStart"/>
      <w:r w:rsidR="005A3B9E" w:rsidRPr="00202E3F">
        <w:rPr>
          <w:sz w:val="28"/>
          <w:szCs w:val="28"/>
        </w:rPr>
        <w:t>вальдостанского</w:t>
      </w:r>
      <w:proofErr w:type="spellEnd"/>
      <w:r w:rsidR="005A3B9E" w:rsidRPr="00202E3F">
        <w:rPr>
          <w:sz w:val="28"/>
          <w:szCs w:val="28"/>
        </w:rPr>
        <w:t xml:space="preserve"> диалекта на примере поэзии XIX – XX веков»</w:t>
      </w:r>
    </w:p>
    <w:p w:rsidR="00202E3F" w:rsidRDefault="002C1902" w:rsidP="005B375A">
      <w:pPr>
        <w:rPr>
          <w:sz w:val="28"/>
          <w:szCs w:val="28"/>
        </w:rPr>
      </w:pPr>
      <w:r w:rsidRPr="00202E3F">
        <w:rPr>
          <w:sz w:val="28"/>
          <w:szCs w:val="28"/>
        </w:rPr>
        <w:tab/>
      </w:r>
    </w:p>
    <w:p w:rsidR="005B375A" w:rsidRDefault="00202E3F" w:rsidP="00B375AD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2C1902" w:rsidRPr="00202E3F">
        <w:rPr>
          <w:sz w:val="28"/>
          <w:szCs w:val="28"/>
        </w:rPr>
        <w:t xml:space="preserve">Представленная для рецензирования работа </w:t>
      </w:r>
      <w:proofErr w:type="spellStart"/>
      <w:r w:rsidR="002C1902" w:rsidRPr="00202E3F">
        <w:rPr>
          <w:sz w:val="28"/>
          <w:szCs w:val="28"/>
        </w:rPr>
        <w:t>Бочаровой</w:t>
      </w:r>
      <w:proofErr w:type="spellEnd"/>
      <w:r w:rsidR="002C1902" w:rsidRPr="00202E3F">
        <w:rPr>
          <w:sz w:val="28"/>
          <w:szCs w:val="28"/>
        </w:rPr>
        <w:t xml:space="preserve"> К.В., в которой рассматри</w:t>
      </w:r>
      <w:r w:rsidR="00C405DE">
        <w:rPr>
          <w:sz w:val="28"/>
          <w:szCs w:val="28"/>
        </w:rPr>
        <w:t xml:space="preserve">вается один из диалектов </w:t>
      </w:r>
      <w:proofErr w:type="spellStart"/>
      <w:r w:rsidR="00C405DE">
        <w:rPr>
          <w:sz w:val="28"/>
          <w:szCs w:val="28"/>
        </w:rPr>
        <w:t>франко</w:t>
      </w:r>
      <w:r w:rsidR="002C1902" w:rsidRPr="00202E3F">
        <w:rPr>
          <w:sz w:val="28"/>
          <w:szCs w:val="28"/>
        </w:rPr>
        <w:t>провансальского</w:t>
      </w:r>
      <w:proofErr w:type="spellEnd"/>
      <w:r w:rsidR="002C1902" w:rsidRPr="00202E3F">
        <w:rPr>
          <w:sz w:val="28"/>
          <w:szCs w:val="28"/>
        </w:rPr>
        <w:t xml:space="preserve"> языка</w:t>
      </w:r>
      <w:r w:rsidR="00361B80" w:rsidRPr="00202E3F">
        <w:rPr>
          <w:sz w:val="28"/>
          <w:szCs w:val="28"/>
        </w:rPr>
        <w:t>, находящийся на территории Италии</w:t>
      </w:r>
      <w:r w:rsidR="00CB3495" w:rsidRPr="00202E3F">
        <w:rPr>
          <w:sz w:val="28"/>
          <w:szCs w:val="28"/>
        </w:rPr>
        <w:t xml:space="preserve">, </w:t>
      </w:r>
      <w:r w:rsidR="006F0A2E" w:rsidRPr="00202E3F">
        <w:rPr>
          <w:sz w:val="28"/>
          <w:szCs w:val="28"/>
        </w:rPr>
        <w:t xml:space="preserve">содержит ряд </w:t>
      </w:r>
      <w:r w:rsidR="00706DDB">
        <w:rPr>
          <w:sz w:val="28"/>
          <w:szCs w:val="28"/>
        </w:rPr>
        <w:t xml:space="preserve">серьезных </w:t>
      </w:r>
      <w:r w:rsidR="006F0A2E" w:rsidRPr="00202E3F">
        <w:rPr>
          <w:sz w:val="28"/>
          <w:szCs w:val="28"/>
        </w:rPr>
        <w:t>недочетов</w:t>
      </w:r>
      <w:r w:rsidR="00385B4B" w:rsidRPr="00202E3F">
        <w:rPr>
          <w:sz w:val="28"/>
          <w:szCs w:val="28"/>
        </w:rPr>
        <w:t>, которые сводятся к следующему:</w:t>
      </w:r>
    </w:p>
    <w:p w:rsidR="00080E0C" w:rsidRPr="00202E3F" w:rsidRDefault="00080E0C" w:rsidP="00B375AD">
      <w:pPr>
        <w:rPr>
          <w:sz w:val="28"/>
          <w:szCs w:val="28"/>
        </w:rPr>
      </w:pPr>
    </w:p>
    <w:p w:rsidR="007A3F32" w:rsidRDefault="006F0A2E" w:rsidP="007A3F32">
      <w:pPr>
        <w:pStyle w:val="a3"/>
        <w:numPr>
          <w:ilvl w:val="0"/>
          <w:numId w:val="8"/>
        </w:numPr>
        <w:rPr>
          <w:sz w:val="28"/>
          <w:szCs w:val="28"/>
        </w:rPr>
      </w:pPr>
      <w:r w:rsidRPr="00202E3F">
        <w:rPr>
          <w:sz w:val="28"/>
          <w:szCs w:val="28"/>
        </w:rPr>
        <w:t>Работа носит реферативный</w:t>
      </w:r>
      <w:r w:rsidR="00FE2DF5">
        <w:rPr>
          <w:sz w:val="28"/>
          <w:szCs w:val="28"/>
        </w:rPr>
        <w:t>,</w:t>
      </w:r>
      <w:r w:rsidR="005B375A" w:rsidRPr="00202E3F">
        <w:rPr>
          <w:sz w:val="28"/>
          <w:szCs w:val="28"/>
        </w:rPr>
        <w:t xml:space="preserve"> описательный </w:t>
      </w:r>
      <w:r w:rsidRPr="00202E3F">
        <w:rPr>
          <w:sz w:val="28"/>
          <w:szCs w:val="28"/>
        </w:rPr>
        <w:t xml:space="preserve">характер. В ней практически  отсутствует исследовательская часть. Так из 77 страниц основного текста 53 страницы  содержат изложение </w:t>
      </w:r>
      <w:r w:rsidR="00EC5E5C" w:rsidRPr="00202E3F">
        <w:rPr>
          <w:sz w:val="28"/>
          <w:szCs w:val="28"/>
        </w:rPr>
        <w:t>общих сведений по географии и истории региона</w:t>
      </w:r>
      <w:r w:rsidR="00A751FF" w:rsidRPr="00202E3F">
        <w:rPr>
          <w:sz w:val="28"/>
          <w:szCs w:val="28"/>
        </w:rPr>
        <w:t>, особенностя</w:t>
      </w:r>
      <w:r w:rsidR="00B1570F">
        <w:rPr>
          <w:sz w:val="28"/>
          <w:szCs w:val="28"/>
        </w:rPr>
        <w:t xml:space="preserve">м </w:t>
      </w:r>
      <w:proofErr w:type="spellStart"/>
      <w:r w:rsidR="00B1570F">
        <w:rPr>
          <w:sz w:val="28"/>
          <w:szCs w:val="28"/>
        </w:rPr>
        <w:t>франко</w:t>
      </w:r>
      <w:r w:rsidR="00AF07D0" w:rsidRPr="00202E3F">
        <w:rPr>
          <w:sz w:val="28"/>
          <w:szCs w:val="28"/>
        </w:rPr>
        <w:t>провансальского</w:t>
      </w:r>
      <w:proofErr w:type="spellEnd"/>
      <w:r w:rsidR="00AF07D0" w:rsidRPr="00202E3F">
        <w:rPr>
          <w:sz w:val="28"/>
          <w:szCs w:val="28"/>
        </w:rPr>
        <w:t xml:space="preserve"> языка, лексическим особенностям</w:t>
      </w:r>
      <w:r w:rsidR="00C668BC">
        <w:rPr>
          <w:sz w:val="28"/>
          <w:szCs w:val="28"/>
        </w:rPr>
        <w:t xml:space="preserve"> </w:t>
      </w:r>
      <w:proofErr w:type="spellStart"/>
      <w:r w:rsidR="00C668BC">
        <w:rPr>
          <w:sz w:val="28"/>
          <w:szCs w:val="28"/>
        </w:rPr>
        <w:t>вальдостанского</w:t>
      </w:r>
      <w:proofErr w:type="spellEnd"/>
      <w:r w:rsidR="00AF07D0" w:rsidRPr="00202E3F">
        <w:rPr>
          <w:sz w:val="28"/>
          <w:szCs w:val="28"/>
        </w:rPr>
        <w:t xml:space="preserve"> диалекта.</w:t>
      </w:r>
      <w:r w:rsidR="007A3F32">
        <w:rPr>
          <w:sz w:val="28"/>
          <w:szCs w:val="28"/>
        </w:rPr>
        <w:t xml:space="preserve"> </w:t>
      </w:r>
      <w:r w:rsidR="00AF07D0" w:rsidRPr="00B375AD">
        <w:rPr>
          <w:sz w:val="28"/>
          <w:szCs w:val="28"/>
        </w:rPr>
        <w:t>Весь этот материал является компиляцией</w:t>
      </w:r>
      <w:r w:rsidR="00B72839" w:rsidRPr="00B375AD">
        <w:rPr>
          <w:sz w:val="28"/>
          <w:szCs w:val="28"/>
        </w:rPr>
        <w:t xml:space="preserve"> содержания трудов других исследователей, во многих случаях </w:t>
      </w:r>
      <w:r w:rsidR="008E01E0" w:rsidRPr="00B375AD">
        <w:rPr>
          <w:sz w:val="28"/>
          <w:szCs w:val="28"/>
        </w:rPr>
        <w:t>он подается необоснованно подробно.</w:t>
      </w:r>
      <w:r w:rsidR="00727BBC" w:rsidRPr="00B375AD">
        <w:rPr>
          <w:sz w:val="28"/>
          <w:szCs w:val="28"/>
        </w:rPr>
        <w:t xml:space="preserve"> </w:t>
      </w:r>
      <w:r w:rsidR="008B238B" w:rsidRPr="00B375AD">
        <w:rPr>
          <w:sz w:val="28"/>
          <w:szCs w:val="28"/>
        </w:rPr>
        <w:t>Лишь 20 страниц текста отведены попытке провести анализ языковых фактов, ставших объектом наблюдения – функционированию в диалекте личных безударных местоимений.</w:t>
      </w:r>
      <w:r w:rsidR="006762E6" w:rsidRPr="00B375AD">
        <w:rPr>
          <w:sz w:val="28"/>
          <w:szCs w:val="28"/>
        </w:rPr>
        <w:t xml:space="preserve"> </w:t>
      </w:r>
    </w:p>
    <w:p w:rsidR="000B6EF0" w:rsidRDefault="000B6EF0" w:rsidP="000B6EF0">
      <w:pPr>
        <w:pStyle w:val="a3"/>
        <w:ind w:left="1440"/>
        <w:rPr>
          <w:sz w:val="28"/>
          <w:szCs w:val="28"/>
        </w:rPr>
      </w:pPr>
    </w:p>
    <w:p w:rsidR="007A3F32" w:rsidRDefault="002E4B31" w:rsidP="007A3F32">
      <w:pPr>
        <w:pStyle w:val="a3"/>
        <w:numPr>
          <w:ilvl w:val="0"/>
          <w:numId w:val="8"/>
        </w:numPr>
        <w:rPr>
          <w:sz w:val="28"/>
          <w:szCs w:val="28"/>
        </w:rPr>
      </w:pPr>
      <w:r w:rsidRPr="007A3F32">
        <w:rPr>
          <w:sz w:val="28"/>
          <w:szCs w:val="28"/>
        </w:rPr>
        <w:t>Т</w:t>
      </w:r>
      <w:r w:rsidR="00385D01" w:rsidRPr="007A3F32">
        <w:rPr>
          <w:sz w:val="28"/>
          <w:szCs w:val="28"/>
        </w:rPr>
        <w:t>аким образом, только на 57</w:t>
      </w:r>
      <w:r w:rsidRPr="007A3F32">
        <w:rPr>
          <w:sz w:val="28"/>
          <w:szCs w:val="28"/>
        </w:rPr>
        <w:t xml:space="preserve"> странице исследования формулируются задачи изучения диалектных местоимений, при этом не обосновывается его актуальность, не показана степень изученности вопроса лингвистами, не объясняется отбор использованных поэтических текстов. Анализ языкового материала проводится поверхностно</w:t>
      </w:r>
      <w:r w:rsidR="008D01FF" w:rsidRPr="007A3F32">
        <w:rPr>
          <w:sz w:val="28"/>
          <w:szCs w:val="28"/>
        </w:rPr>
        <w:t xml:space="preserve"> </w:t>
      </w:r>
      <w:r w:rsidR="007520C4" w:rsidRPr="007A3F32">
        <w:rPr>
          <w:sz w:val="28"/>
          <w:szCs w:val="28"/>
        </w:rPr>
        <w:t xml:space="preserve">и </w:t>
      </w:r>
      <w:r w:rsidR="008D01FF" w:rsidRPr="007A3F32">
        <w:rPr>
          <w:sz w:val="28"/>
          <w:szCs w:val="28"/>
        </w:rPr>
        <w:t>к тому же</w:t>
      </w:r>
      <w:r w:rsidRPr="007A3F32">
        <w:rPr>
          <w:sz w:val="28"/>
          <w:szCs w:val="28"/>
        </w:rPr>
        <w:t xml:space="preserve"> с опорой на данные, полученные другими авторами, то есть</w:t>
      </w:r>
      <w:r w:rsidR="00B3184D" w:rsidRPr="007A3F32">
        <w:rPr>
          <w:sz w:val="28"/>
          <w:szCs w:val="28"/>
        </w:rPr>
        <w:t xml:space="preserve"> и в этой части работы вы</w:t>
      </w:r>
      <w:r w:rsidR="007D2E10" w:rsidRPr="007A3F32">
        <w:rPr>
          <w:sz w:val="28"/>
          <w:szCs w:val="28"/>
        </w:rPr>
        <w:t>воды не являются полностью самос</w:t>
      </w:r>
      <w:r w:rsidR="00B3184D" w:rsidRPr="007A3F32">
        <w:rPr>
          <w:sz w:val="28"/>
          <w:szCs w:val="28"/>
        </w:rPr>
        <w:t>тоятельными.</w:t>
      </w:r>
      <w:r w:rsidR="00821756" w:rsidRPr="007A3F32">
        <w:rPr>
          <w:sz w:val="28"/>
          <w:szCs w:val="28"/>
        </w:rPr>
        <w:t xml:space="preserve"> </w:t>
      </w:r>
      <w:r w:rsidR="00BB2921" w:rsidRPr="007A3F32">
        <w:rPr>
          <w:sz w:val="28"/>
          <w:szCs w:val="28"/>
        </w:rPr>
        <w:t>Количество изученного</w:t>
      </w:r>
      <w:r w:rsidR="001F155F" w:rsidRPr="007A3F32">
        <w:rPr>
          <w:sz w:val="28"/>
          <w:szCs w:val="28"/>
        </w:rPr>
        <w:t xml:space="preserve"> языкового материала </w:t>
      </w:r>
      <w:r w:rsidR="005B2667" w:rsidRPr="007A3F32">
        <w:rPr>
          <w:sz w:val="28"/>
          <w:szCs w:val="28"/>
        </w:rPr>
        <w:t>не</w:t>
      </w:r>
      <w:r w:rsidR="001F155F" w:rsidRPr="007A3F32">
        <w:rPr>
          <w:sz w:val="28"/>
          <w:szCs w:val="28"/>
        </w:rPr>
        <w:t>достаточно</w:t>
      </w:r>
      <w:r w:rsidR="00BB2921" w:rsidRPr="007A3F32">
        <w:rPr>
          <w:sz w:val="28"/>
          <w:szCs w:val="28"/>
        </w:rPr>
        <w:t xml:space="preserve"> для</w:t>
      </w:r>
      <w:r w:rsidR="00F71A32" w:rsidRPr="007A3F32">
        <w:rPr>
          <w:sz w:val="28"/>
          <w:szCs w:val="28"/>
        </w:rPr>
        <w:t xml:space="preserve"> получения достоверных выводов.</w:t>
      </w:r>
    </w:p>
    <w:p w:rsidR="005B0050" w:rsidRPr="005B0050" w:rsidRDefault="005B0050" w:rsidP="005B0050">
      <w:pPr>
        <w:pStyle w:val="a3"/>
        <w:rPr>
          <w:sz w:val="28"/>
          <w:szCs w:val="28"/>
        </w:rPr>
      </w:pPr>
    </w:p>
    <w:p w:rsidR="005B0050" w:rsidRDefault="005B0050" w:rsidP="005B0050">
      <w:pPr>
        <w:pStyle w:val="a3"/>
        <w:ind w:left="1440"/>
        <w:rPr>
          <w:sz w:val="28"/>
          <w:szCs w:val="28"/>
        </w:rPr>
      </w:pPr>
    </w:p>
    <w:p w:rsidR="000749D2" w:rsidRDefault="007D2E10" w:rsidP="000749D2">
      <w:pPr>
        <w:pStyle w:val="a3"/>
        <w:numPr>
          <w:ilvl w:val="0"/>
          <w:numId w:val="8"/>
        </w:numPr>
        <w:rPr>
          <w:sz w:val="28"/>
          <w:szCs w:val="28"/>
        </w:rPr>
      </w:pPr>
      <w:r w:rsidRPr="007A3F32">
        <w:rPr>
          <w:sz w:val="28"/>
          <w:szCs w:val="28"/>
        </w:rPr>
        <w:t>Ра</w:t>
      </w:r>
      <w:r w:rsidR="00821756" w:rsidRPr="007A3F32">
        <w:rPr>
          <w:sz w:val="28"/>
          <w:szCs w:val="28"/>
        </w:rPr>
        <w:t>бота не имеет логичной структуры. Рас</w:t>
      </w:r>
      <w:r w:rsidR="00A077C0" w:rsidRPr="007A3F32">
        <w:rPr>
          <w:sz w:val="28"/>
          <w:szCs w:val="28"/>
        </w:rPr>
        <w:t xml:space="preserve">положение материала </w:t>
      </w:r>
      <w:proofErr w:type="gramStart"/>
      <w:r w:rsidR="00A077C0" w:rsidRPr="007A3F32">
        <w:rPr>
          <w:sz w:val="28"/>
          <w:szCs w:val="28"/>
        </w:rPr>
        <w:t>по</w:t>
      </w:r>
      <w:proofErr w:type="gramEnd"/>
      <w:r w:rsidR="00A077C0" w:rsidRPr="007A3F32">
        <w:rPr>
          <w:sz w:val="28"/>
          <w:szCs w:val="28"/>
        </w:rPr>
        <w:t xml:space="preserve"> главам (</w:t>
      </w:r>
      <w:r w:rsidR="00821756" w:rsidRPr="007A3F32">
        <w:rPr>
          <w:sz w:val="28"/>
          <w:szCs w:val="28"/>
        </w:rPr>
        <w:t xml:space="preserve">не имеющим названия) не соответствует цели работы. Цель формулируется нечетко: из названия работы следует, что </w:t>
      </w:r>
      <w:r w:rsidR="00821756" w:rsidRPr="007A3F32">
        <w:rPr>
          <w:sz w:val="28"/>
          <w:szCs w:val="28"/>
        </w:rPr>
        <w:lastRenderedPageBreak/>
        <w:t>речь идет вообще об особенностях диалекта, но</w:t>
      </w:r>
      <w:r w:rsidR="00682EED" w:rsidRPr="007A3F32">
        <w:rPr>
          <w:sz w:val="28"/>
          <w:szCs w:val="28"/>
        </w:rPr>
        <w:t xml:space="preserve"> в</w:t>
      </w:r>
      <w:r w:rsidR="00A077C0" w:rsidRPr="007A3F32">
        <w:rPr>
          <w:sz w:val="28"/>
          <w:szCs w:val="28"/>
        </w:rPr>
        <w:t>последствии</w:t>
      </w:r>
      <w:r w:rsidR="0053662F" w:rsidRPr="007A3F32">
        <w:rPr>
          <w:sz w:val="28"/>
          <w:szCs w:val="28"/>
        </w:rPr>
        <w:t xml:space="preserve"> </w:t>
      </w:r>
      <w:r w:rsidR="00821756" w:rsidRPr="007A3F32">
        <w:rPr>
          <w:sz w:val="28"/>
          <w:szCs w:val="28"/>
        </w:rPr>
        <w:t>целью становится изучение личных безударных местоимений.</w:t>
      </w:r>
      <w:r w:rsidR="00610204" w:rsidRPr="007A3F32">
        <w:rPr>
          <w:sz w:val="28"/>
          <w:szCs w:val="28"/>
        </w:rPr>
        <w:t xml:space="preserve"> По э</w:t>
      </w:r>
      <w:r w:rsidR="002B3F85" w:rsidRPr="007A3F32">
        <w:rPr>
          <w:sz w:val="28"/>
          <w:szCs w:val="28"/>
        </w:rPr>
        <w:t>той причине тема оказывается не</w:t>
      </w:r>
      <w:r w:rsidR="00610204" w:rsidRPr="007A3F32">
        <w:rPr>
          <w:sz w:val="28"/>
          <w:szCs w:val="28"/>
        </w:rPr>
        <w:t>раскрытой.</w:t>
      </w:r>
    </w:p>
    <w:p w:rsidR="000749D2" w:rsidRDefault="000749D2" w:rsidP="000749D2">
      <w:pPr>
        <w:pStyle w:val="a3"/>
        <w:ind w:left="1440"/>
        <w:rPr>
          <w:sz w:val="28"/>
          <w:szCs w:val="28"/>
        </w:rPr>
      </w:pPr>
    </w:p>
    <w:p w:rsidR="008D01FF" w:rsidRPr="000749D2" w:rsidRDefault="008D01FF" w:rsidP="000749D2">
      <w:pPr>
        <w:pStyle w:val="a3"/>
        <w:numPr>
          <w:ilvl w:val="0"/>
          <w:numId w:val="8"/>
        </w:numPr>
        <w:rPr>
          <w:sz w:val="28"/>
          <w:szCs w:val="28"/>
        </w:rPr>
      </w:pPr>
      <w:r w:rsidRPr="000749D2">
        <w:rPr>
          <w:sz w:val="28"/>
          <w:szCs w:val="28"/>
        </w:rPr>
        <w:t>Работа оформлена небрежно. Имеется большое количество опечаток и описок. Язык коммен</w:t>
      </w:r>
      <w:r w:rsidR="0029607C" w:rsidRPr="000749D2">
        <w:rPr>
          <w:sz w:val="28"/>
          <w:szCs w:val="28"/>
        </w:rPr>
        <w:t xml:space="preserve">тария, содержащегося во второй главе, требует </w:t>
      </w:r>
      <w:r w:rsidR="00751F9B" w:rsidRPr="000749D2">
        <w:rPr>
          <w:sz w:val="28"/>
          <w:szCs w:val="28"/>
        </w:rPr>
        <w:t xml:space="preserve">исправления и </w:t>
      </w:r>
      <w:r w:rsidR="003437E8" w:rsidRPr="000749D2">
        <w:rPr>
          <w:sz w:val="28"/>
          <w:szCs w:val="28"/>
        </w:rPr>
        <w:t xml:space="preserve">существенной </w:t>
      </w:r>
      <w:r w:rsidR="0029607C" w:rsidRPr="000749D2">
        <w:rPr>
          <w:sz w:val="28"/>
          <w:szCs w:val="28"/>
        </w:rPr>
        <w:t>доработки.</w:t>
      </w:r>
      <w:r w:rsidR="0034781E" w:rsidRPr="000749D2">
        <w:rPr>
          <w:sz w:val="28"/>
          <w:szCs w:val="28"/>
        </w:rPr>
        <w:t xml:space="preserve"> Неверно составлен список использованной литературы. В приложении н</w:t>
      </w:r>
      <w:r w:rsidR="004E3F8F" w:rsidRPr="000749D2">
        <w:rPr>
          <w:sz w:val="28"/>
          <w:szCs w:val="28"/>
        </w:rPr>
        <w:t xml:space="preserve">е понятна логика представления </w:t>
      </w:r>
      <w:r w:rsidR="0034781E" w:rsidRPr="000749D2">
        <w:rPr>
          <w:sz w:val="28"/>
          <w:szCs w:val="28"/>
        </w:rPr>
        <w:t xml:space="preserve">лексических фактов диалекта при </w:t>
      </w:r>
      <w:r w:rsidR="005B5E48">
        <w:rPr>
          <w:sz w:val="28"/>
          <w:szCs w:val="28"/>
        </w:rPr>
        <w:t xml:space="preserve">полном </w:t>
      </w:r>
      <w:r w:rsidR="0034781E" w:rsidRPr="000749D2">
        <w:rPr>
          <w:sz w:val="28"/>
          <w:szCs w:val="28"/>
        </w:rPr>
        <w:t xml:space="preserve">отсутствии материалов, касающихся местоимений. </w:t>
      </w:r>
    </w:p>
    <w:p w:rsidR="004076FE" w:rsidRPr="004076FE" w:rsidRDefault="004076FE" w:rsidP="00B375AD">
      <w:pPr>
        <w:pStyle w:val="a3"/>
        <w:rPr>
          <w:sz w:val="28"/>
          <w:szCs w:val="28"/>
        </w:rPr>
      </w:pPr>
    </w:p>
    <w:p w:rsidR="004076FE" w:rsidRDefault="004076FE" w:rsidP="00B375AD">
      <w:pPr>
        <w:pStyle w:val="a3"/>
        <w:rPr>
          <w:sz w:val="28"/>
          <w:szCs w:val="28"/>
        </w:rPr>
      </w:pPr>
    </w:p>
    <w:p w:rsidR="0034781E" w:rsidRDefault="004076FE" w:rsidP="00B375AD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 w:rsidR="00E03C39" w:rsidRPr="00202E3F">
        <w:rPr>
          <w:sz w:val="28"/>
          <w:szCs w:val="28"/>
        </w:rPr>
        <w:t>Из всего сказанного выше</w:t>
      </w:r>
      <w:r w:rsidR="00414C5B">
        <w:rPr>
          <w:sz w:val="28"/>
          <w:szCs w:val="28"/>
        </w:rPr>
        <w:t xml:space="preserve"> можно сделать вывод о том,</w:t>
      </w:r>
      <w:r w:rsidR="00885159">
        <w:rPr>
          <w:sz w:val="28"/>
          <w:szCs w:val="28"/>
        </w:rPr>
        <w:t xml:space="preserve"> что</w:t>
      </w:r>
      <w:r w:rsidR="00414C5B">
        <w:rPr>
          <w:sz w:val="28"/>
          <w:szCs w:val="28"/>
        </w:rPr>
        <w:t xml:space="preserve"> </w:t>
      </w:r>
      <w:r w:rsidR="00850CDE" w:rsidRPr="00202E3F">
        <w:rPr>
          <w:sz w:val="28"/>
          <w:szCs w:val="28"/>
        </w:rPr>
        <w:t xml:space="preserve">работа К.В. </w:t>
      </w:r>
      <w:proofErr w:type="spellStart"/>
      <w:r w:rsidR="00850CDE" w:rsidRPr="00202E3F">
        <w:rPr>
          <w:sz w:val="28"/>
          <w:szCs w:val="28"/>
        </w:rPr>
        <w:t>Бочаровой</w:t>
      </w:r>
      <w:proofErr w:type="spellEnd"/>
      <w:r w:rsidR="00850CDE" w:rsidRPr="00202E3F">
        <w:rPr>
          <w:sz w:val="28"/>
          <w:szCs w:val="28"/>
        </w:rPr>
        <w:t xml:space="preserve"> не соответс</w:t>
      </w:r>
      <w:r w:rsidR="00414C5B">
        <w:rPr>
          <w:sz w:val="28"/>
          <w:szCs w:val="28"/>
        </w:rPr>
        <w:t>т</w:t>
      </w:r>
      <w:r w:rsidR="00850CDE" w:rsidRPr="00202E3F">
        <w:rPr>
          <w:sz w:val="28"/>
          <w:szCs w:val="28"/>
        </w:rPr>
        <w:t>вует требован</w:t>
      </w:r>
      <w:r w:rsidR="00414C5B">
        <w:rPr>
          <w:sz w:val="28"/>
          <w:szCs w:val="28"/>
        </w:rPr>
        <w:t>иям, которые предъявляются к вы</w:t>
      </w:r>
      <w:r w:rsidR="00B938FA">
        <w:rPr>
          <w:sz w:val="28"/>
          <w:szCs w:val="28"/>
        </w:rPr>
        <w:t>пускным квалификационным сочинениям</w:t>
      </w:r>
      <w:r w:rsidR="00414C5B">
        <w:rPr>
          <w:sz w:val="28"/>
          <w:szCs w:val="28"/>
        </w:rPr>
        <w:t xml:space="preserve"> на соискан</w:t>
      </w:r>
      <w:r w:rsidR="005F0F72">
        <w:rPr>
          <w:sz w:val="28"/>
          <w:szCs w:val="28"/>
        </w:rPr>
        <w:t>ие степени магистра лингвистики.</w:t>
      </w:r>
    </w:p>
    <w:p w:rsidR="00D74134" w:rsidRDefault="00D74134" w:rsidP="00B375AD">
      <w:pPr>
        <w:pStyle w:val="a3"/>
        <w:rPr>
          <w:sz w:val="28"/>
          <w:szCs w:val="28"/>
        </w:rPr>
      </w:pPr>
    </w:p>
    <w:p w:rsidR="00D74134" w:rsidRDefault="00D74134" w:rsidP="00B375AD">
      <w:pPr>
        <w:pStyle w:val="a3"/>
        <w:rPr>
          <w:sz w:val="28"/>
          <w:szCs w:val="28"/>
        </w:rPr>
      </w:pPr>
    </w:p>
    <w:p w:rsidR="00D74134" w:rsidRDefault="00D74134" w:rsidP="00B375AD">
      <w:pPr>
        <w:pStyle w:val="a3"/>
        <w:rPr>
          <w:sz w:val="28"/>
          <w:szCs w:val="28"/>
        </w:rPr>
      </w:pPr>
    </w:p>
    <w:p w:rsidR="00D74134" w:rsidRPr="00202E3F" w:rsidRDefault="00D74134" w:rsidP="0034781E">
      <w:pPr>
        <w:pStyle w:val="a3"/>
        <w:rPr>
          <w:sz w:val="28"/>
          <w:szCs w:val="28"/>
        </w:rPr>
      </w:pPr>
    </w:p>
    <w:p w:rsidR="00385B4B" w:rsidRPr="00202E3F" w:rsidRDefault="00385B4B" w:rsidP="00AF07D0">
      <w:pPr>
        <w:pStyle w:val="a3"/>
        <w:rPr>
          <w:sz w:val="28"/>
          <w:szCs w:val="28"/>
        </w:rPr>
      </w:pPr>
    </w:p>
    <w:p w:rsidR="00EE08E0" w:rsidRDefault="009458AB" w:rsidP="009367B9">
      <w:pPr>
        <w:pStyle w:val="a3"/>
        <w:ind w:left="1440"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10A96" w:rsidRPr="00202E3F">
        <w:rPr>
          <w:sz w:val="28"/>
          <w:szCs w:val="28"/>
        </w:rPr>
        <w:t>Доц.</w:t>
      </w:r>
      <w:r>
        <w:rPr>
          <w:sz w:val="28"/>
          <w:szCs w:val="28"/>
        </w:rPr>
        <w:t xml:space="preserve">, канд. </w:t>
      </w:r>
      <w:proofErr w:type="spellStart"/>
      <w:r>
        <w:rPr>
          <w:sz w:val="28"/>
          <w:szCs w:val="28"/>
        </w:rPr>
        <w:t>филол</w:t>
      </w:r>
      <w:proofErr w:type="spellEnd"/>
      <w:r>
        <w:rPr>
          <w:sz w:val="28"/>
          <w:szCs w:val="28"/>
        </w:rPr>
        <w:t>.</w:t>
      </w:r>
      <w:r w:rsidR="008B00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наук </w:t>
      </w:r>
    </w:p>
    <w:p w:rsidR="006F0A2E" w:rsidRPr="00202E3F" w:rsidRDefault="00EE08E0" w:rsidP="009367B9">
      <w:pPr>
        <w:pStyle w:val="a3"/>
        <w:ind w:left="1440"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10A96" w:rsidRPr="00202E3F">
        <w:rPr>
          <w:sz w:val="28"/>
          <w:szCs w:val="28"/>
        </w:rPr>
        <w:t>кафед</w:t>
      </w:r>
      <w:r w:rsidR="00B4669E" w:rsidRPr="00202E3F">
        <w:rPr>
          <w:sz w:val="28"/>
          <w:szCs w:val="28"/>
        </w:rPr>
        <w:t xml:space="preserve">ры романской </w:t>
      </w:r>
      <w:r w:rsidR="008B006B">
        <w:rPr>
          <w:sz w:val="28"/>
          <w:szCs w:val="28"/>
        </w:rPr>
        <w:t xml:space="preserve"> ф</w:t>
      </w:r>
      <w:r w:rsidR="00B4669E" w:rsidRPr="00202E3F">
        <w:rPr>
          <w:sz w:val="28"/>
          <w:szCs w:val="28"/>
        </w:rPr>
        <w:t>илологии</w:t>
      </w:r>
    </w:p>
    <w:p w:rsidR="00B4669E" w:rsidRPr="00202E3F" w:rsidRDefault="00B4669E" w:rsidP="009367B9">
      <w:pPr>
        <w:pStyle w:val="a3"/>
        <w:ind w:left="1440"/>
        <w:jc w:val="right"/>
        <w:rPr>
          <w:sz w:val="28"/>
          <w:szCs w:val="28"/>
        </w:rPr>
      </w:pPr>
    </w:p>
    <w:p w:rsidR="002C1902" w:rsidRPr="00202E3F" w:rsidRDefault="00B4669E" w:rsidP="009367B9">
      <w:pPr>
        <w:pStyle w:val="a3"/>
        <w:ind w:left="1440"/>
        <w:jc w:val="right"/>
        <w:rPr>
          <w:sz w:val="28"/>
          <w:szCs w:val="28"/>
        </w:rPr>
      </w:pPr>
      <w:r w:rsidRPr="00202E3F">
        <w:rPr>
          <w:sz w:val="28"/>
          <w:szCs w:val="28"/>
        </w:rPr>
        <w:t xml:space="preserve">  </w:t>
      </w:r>
      <w:r w:rsidR="000F2FBA">
        <w:rPr>
          <w:sz w:val="28"/>
          <w:szCs w:val="28"/>
        </w:rPr>
        <w:tab/>
      </w:r>
      <w:r w:rsidR="000F2FBA">
        <w:rPr>
          <w:sz w:val="28"/>
          <w:szCs w:val="28"/>
        </w:rPr>
        <w:tab/>
      </w:r>
      <w:r w:rsidR="000F2FBA">
        <w:rPr>
          <w:sz w:val="28"/>
          <w:szCs w:val="28"/>
        </w:rPr>
        <w:tab/>
        <w:t xml:space="preserve">          </w:t>
      </w:r>
      <w:r w:rsidRPr="00202E3F">
        <w:rPr>
          <w:sz w:val="28"/>
          <w:szCs w:val="28"/>
        </w:rPr>
        <w:t xml:space="preserve">С.А. </w:t>
      </w:r>
      <w:proofErr w:type="spellStart"/>
      <w:r w:rsidRPr="00202E3F">
        <w:rPr>
          <w:sz w:val="28"/>
          <w:szCs w:val="28"/>
        </w:rPr>
        <w:t>Кокошкина</w:t>
      </w:r>
      <w:proofErr w:type="spellEnd"/>
    </w:p>
    <w:sectPr w:rsidR="002C1902" w:rsidRPr="00202E3F" w:rsidSect="00F21D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0614B"/>
    <w:multiLevelType w:val="hybridMultilevel"/>
    <w:tmpl w:val="46629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BA10AC"/>
    <w:multiLevelType w:val="hybridMultilevel"/>
    <w:tmpl w:val="B8D41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ED0F88"/>
    <w:multiLevelType w:val="hybridMultilevel"/>
    <w:tmpl w:val="F5C070F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8BB4572"/>
    <w:multiLevelType w:val="hybridMultilevel"/>
    <w:tmpl w:val="3A22A9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155A51"/>
    <w:multiLevelType w:val="hybridMultilevel"/>
    <w:tmpl w:val="4336CC7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8635DA8"/>
    <w:multiLevelType w:val="hybridMultilevel"/>
    <w:tmpl w:val="6C34A964"/>
    <w:lvl w:ilvl="0" w:tplc="0419000F">
      <w:start w:val="1"/>
      <w:numFmt w:val="decimal"/>
      <w:lvlText w:val="%1."/>
      <w:lvlJc w:val="left"/>
      <w:pPr>
        <w:ind w:left="1488" w:hanging="360"/>
      </w:pPr>
    </w:lvl>
    <w:lvl w:ilvl="1" w:tplc="04190019" w:tentative="1">
      <w:start w:val="1"/>
      <w:numFmt w:val="lowerLetter"/>
      <w:lvlText w:val="%2."/>
      <w:lvlJc w:val="left"/>
      <w:pPr>
        <w:ind w:left="2208" w:hanging="360"/>
      </w:pPr>
    </w:lvl>
    <w:lvl w:ilvl="2" w:tplc="0419001B" w:tentative="1">
      <w:start w:val="1"/>
      <w:numFmt w:val="lowerRoman"/>
      <w:lvlText w:val="%3."/>
      <w:lvlJc w:val="right"/>
      <w:pPr>
        <w:ind w:left="2928" w:hanging="180"/>
      </w:pPr>
    </w:lvl>
    <w:lvl w:ilvl="3" w:tplc="0419000F" w:tentative="1">
      <w:start w:val="1"/>
      <w:numFmt w:val="decimal"/>
      <w:lvlText w:val="%4."/>
      <w:lvlJc w:val="left"/>
      <w:pPr>
        <w:ind w:left="3648" w:hanging="360"/>
      </w:pPr>
    </w:lvl>
    <w:lvl w:ilvl="4" w:tplc="04190019" w:tentative="1">
      <w:start w:val="1"/>
      <w:numFmt w:val="lowerLetter"/>
      <w:lvlText w:val="%5."/>
      <w:lvlJc w:val="left"/>
      <w:pPr>
        <w:ind w:left="4368" w:hanging="360"/>
      </w:pPr>
    </w:lvl>
    <w:lvl w:ilvl="5" w:tplc="0419001B" w:tentative="1">
      <w:start w:val="1"/>
      <w:numFmt w:val="lowerRoman"/>
      <w:lvlText w:val="%6."/>
      <w:lvlJc w:val="right"/>
      <w:pPr>
        <w:ind w:left="5088" w:hanging="180"/>
      </w:pPr>
    </w:lvl>
    <w:lvl w:ilvl="6" w:tplc="0419000F" w:tentative="1">
      <w:start w:val="1"/>
      <w:numFmt w:val="decimal"/>
      <w:lvlText w:val="%7."/>
      <w:lvlJc w:val="left"/>
      <w:pPr>
        <w:ind w:left="5808" w:hanging="360"/>
      </w:pPr>
    </w:lvl>
    <w:lvl w:ilvl="7" w:tplc="04190019" w:tentative="1">
      <w:start w:val="1"/>
      <w:numFmt w:val="lowerLetter"/>
      <w:lvlText w:val="%8."/>
      <w:lvlJc w:val="left"/>
      <w:pPr>
        <w:ind w:left="6528" w:hanging="360"/>
      </w:pPr>
    </w:lvl>
    <w:lvl w:ilvl="8" w:tplc="0419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6">
    <w:nsid w:val="3A4A6F08"/>
    <w:multiLevelType w:val="hybridMultilevel"/>
    <w:tmpl w:val="BC5214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5A22C1"/>
    <w:multiLevelType w:val="hybridMultilevel"/>
    <w:tmpl w:val="DF62501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7"/>
  </w:num>
  <w:num w:numId="5">
    <w:abstractNumId w:val="2"/>
  </w:num>
  <w:num w:numId="6">
    <w:abstractNumId w:val="1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A3B9E"/>
    <w:rsid w:val="000338D3"/>
    <w:rsid w:val="000749D2"/>
    <w:rsid w:val="00080E0C"/>
    <w:rsid w:val="000B6EF0"/>
    <w:rsid w:val="000F2FBA"/>
    <w:rsid w:val="001F155F"/>
    <w:rsid w:val="001F2854"/>
    <w:rsid w:val="00202E3F"/>
    <w:rsid w:val="00257458"/>
    <w:rsid w:val="00271563"/>
    <w:rsid w:val="0029607C"/>
    <w:rsid w:val="002B3F85"/>
    <w:rsid w:val="002C1902"/>
    <w:rsid w:val="002E4B31"/>
    <w:rsid w:val="003437E8"/>
    <w:rsid w:val="0034781E"/>
    <w:rsid w:val="00361B80"/>
    <w:rsid w:val="00385B4B"/>
    <w:rsid w:val="00385D01"/>
    <w:rsid w:val="003A2B42"/>
    <w:rsid w:val="003B23B6"/>
    <w:rsid w:val="003C0369"/>
    <w:rsid w:val="004076FE"/>
    <w:rsid w:val="00414C5B"/>
    <w:rsid w:val="004E3F8F"/>
    <w:rsid w:val="004F3FB9"/>
    <w:rsid w:val="0053662F"/>
    <w:rsid w:val="005A3B9E"/>
    <w:rsid w:val="005B0050"/>
    <w:rsid w:val="005B2667"/>
    <w:rsid w:val="005B375A"/>
    <w:rsid w:val="005B5E48"/>
    <w:rsid w:val="005F0F72"/>
    <w:rsid w:val="00610204"/>
    <w:rsid w:val="0063501A"/>
    <w:rsid w:val="006762E6"/>
    <w:rsid w:val="00682EED"/>
    <w:rsid w:val="006D3376"/>
    <w:rsid w:val="006D7EDE"/>
    <w:rsid w:val="006F0A2E"/>
    <w:rsid w:val="00706DDB"/>
    <w:rsid w:val="00727BBC"/>
    <w:rsid w:val="00751F9B"/>
    <w:rsid w:val="007520C4"/>
    <w:rsid w:val="007A3F32"/>
    <w:rsid w:val="007D2E10"/>
    <w:rsid w:val="00821756"/>
    <w:rsid w:val="008303F0"/>
    <w:rsid w:val="00850CDE"/>
    <w:rsid w:val="00885159"/>
    <w:rsid w:val="008B006B"/>
    <w:rsid w:val="008B238B"/>
    <w:rsid w:val="008C2467"/>
    <w:rsid w:val="008D01FF"/>
    <w:rsid w:val="008E01E0"/>
    <w:rsid w:val="009367B9"/>
    <w:rsid w:val="009458AB"/>
    <w:rsid w:val="00A00A4C"/>
    <w:rsid w:val="00A077C0"/>
    <w:rsid w:val="00A27A42"/>
    <w:rsid w:val="00A44690"/>
    <w:rsid w:val="00A66E27"/>
    <w:rsid w:val="00A6759F"/>
    <w:rsid w:val="00A751FF"/>
    <w:rsid w:val="00AA1173"/>
    <w:rsid w:val="00AD6F40"/>
    <w:rsid w:val="00AF07D0"/>
    <w:rsid w:val="00B1570F"/>
    <w:rsid w:val="00B3184D"/>
    <w:rsid w:val="00B36F90"/>
    <w:rsid w:val="00B375AD"/>
    <w:rsid w:val="00B4669E"/>
    <w:rsid w:val="00B5794B"/>
    <w:rsid w:val="00B72839"/>
    <w:rsid w:val="00B938FA"/>
    <w:rsid w:val="00BB2921"/>
    <w:rsid w:val="00C01783"/>
    <w:rsid w:val="00C405DE"/>
    <w:rsid w:val="00C449C2"/>
    <w:rsid w:val="00C668BC"/>
    <w:rsid w:val="00CB3495"/>
    <w:rsid w:val="00CD2E76"/>
    <w:rsid w:val="00CE5C6B"/>
    <w:rsid w:val="00D10A96"/>
    <w:rsid w:val="00D4188D"/>
    <w:rsid w:val="00D4432C"/>
    <w:rsid w:val="00D74134"/>
    <w:rsid w:val="00DA1454"/>
    <w:rsid w:val="00DC28B1"/>
    <w:rsid w:val="00E03C39"/>
    <w:rsid w:val="00EC5E5C"/>
    <w:rsid w:val="00EE08E0"/>
    <w:rsid w:val="00F16C38"/>
    <w:rsid w:val="00F21D40"/>
    <w:rsid w:val="00F71A32"/>
    <w:rsid w:val="00FE2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D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6C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2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130</cp:revision>
  <dcterms:created xsi:type="dcterms:W3CDTF">2013-06-12T09:40:00Z</dcterms:created>
  <dcterms:modified xsi:type="dcterms:W3CDTF">2013-06-17T07:15:00Z</dcterms:modified>
</cp:coreProperties>
</file>