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4" w:rsidRDefault="002C6E14" w:rsidP="0042734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273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Аннотация</w:t>
      </w:r>
    </w:p>
    <w:p w:rsidR="002C6E14" w:rsidRPr="00472E15" w:rsidRDefault="002C6E14" w:rsidP="0042734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72E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 выпускной квалификационной работе магистра филологии                        ЛИ ЮАНЬЮАНЬ                                                                                                </w:t>
      </w:r>
    </w:p>
    <w:p w:rsidR="002C6E14" w:rsidRPr="00472E15" w:rsidRDefault="002C6E14" w:rsidP="0042734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72E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«Символ в русских народных сказках как </w:t>
      </w:r>
    </w:p>
    <w:p w:rsidR="002C6E14" w:rsidRPr="00472E15" w:rsidRDefault="002C6E14" w:rsidP="0042734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72E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фрагмент национальной языковой картины мира»</w:t>
      </w:r>
    </w:p>
    <w:p w:rsidR="002C6E14" w:rsidRDefault="002C6E14" w:rsidP="00AA316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</w:p>
    <w:p w:rsidR="002C6E14" w:rsidRPr="00E74E07" w:rsidRDefault="002C6E14" w:rsidP="00AA316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74E07">
        <w:rPr>
          <w:rFonts w:ascii="Times New Roman" w:hAnsi="Times New Roman"/>
          <w:sz w:val="28"/>
          <w:szCs w:val="28"/>
          <w:lang w:val="ru-RU"/>
        </w:rPr>
        <w:t xml:space="preserve">Настоящая работа посвящена одному из наиболее перспективных направлений современной лингвистики – описанию фрагмента национальной (в данном случае – русской) языковой картины мира. В работе исследуются слова-символы в русских  волшебных сказках. </w:t>
      </w:r>
    </w:p>
    <w:p w:rsidR="002C6E14" w:rsidRPr="00E74E07" w:rsidRDefault="002C6E14" w:rsidP="00E74E0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74E07">
        <w:rPr>
          <w:rFonts w:ascii="Times New Roman" w:hAnsi="Times New Roman"/>
          <w:sz w:val="28"/>
          <w:szCs w:val="28"/>
          <w:lang w:val="ru-RU"/>
        </w:rPr>
        <w:t xml:space="preserve">Особое внимание уделено народной сказке «Царевна-лягушка», поскольку она аккумулирует в себе аутентичную информацию о русской национальной символике, ритуалах, обрядах, артефактах. </w:t>
      </w:r>
    </w:p>
    <w:p w:rsidR="002C6E14" w:rsidRPr="00E74E07" w:rsidRDefault="002C6E14" w:rsidP="00AA316C">
      <w:pPr>
        <w:spacing w:line="360" w:lineRule="auto"/>
        <w:ind w:firstLine="42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74E07">
        <w:rPr>
          <w:rFonts w:ascii="Times New Roman" w:hAnsi="Times New Roman"/>
          <w:sz w:val="28"/>
          <w:szCs w:val="28"/>
          <w:lang w:val="ru-RU"/>
        </w:rPr>
        <w:t xml:space="preserve">В работе разработана система исследовательских процедур, направленных на выявление и презентацию содержания и функционирования символов в русских народных сказках. </w:t>
      </w:r>
      <w:r w:rsidRPr="00E74E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Языковой символ описан  трёхмерно: с точки зрения его семантики  синтактики  и прагматики, что позволяет проанализировать и описать национальную специфику рассматриваемого фрагмента русской языковой картины мира.</w:t>
      </w:r>
    </w:p>
    <w:p w:rsidR="002C6E14" w:rsidRDefault="002C6E14" w:rsidP="00472E15">
      <w:pPr>
        <w:rPr>
          <w:rFonts w:ascii="Times New Roman" w:hAnsi="Times New Roman"/>
          <w:sz w:val="28"/>
          <w:szCs w:val="28"/>
          <w:lang w:val="ru-RU"/>
        </w:rPr>
      </w:pPr>
    </w:p>
    <w:sectPr w:rsidR="002C6E14" w:rsidSect="007C53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1C"/>
    <w:rsid w:val="00070AEE"/>
    <w:rsid w:val="000E5618"/>
    <w:rsid w:val="002702BD"/>
    <w:rsid w:val="002C6E14"/>
    <w:rsid w:val="003548E9"/>
    <w:rsid w:val="00427349"/>
    <w:rsid w:val="00472E15"/>
    <w:rsid w:val="0061396A"/>
    <w:rsid w:val="007C5394"/>
    <w:rsid w:val="008821EF"/>
    <w:rsid w:val="0089312F"/>
    <w:rsid w:val="00AA316C"/>
    <w:rsid w:val="00BA2A4A"/>
    <w:rsid w:val="00D27D44"/>
    <w:rsid w:val="00DB111C"/>
    <w:rsid w:val="00E74E07"/>
    <w:rsid w:val="00E9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EE"/>
    <w:pPr>
      <w:widowControl w:val="0"/>
      <w:jc w:val="both"/>
    </w:pPr>
    <w:rPr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96E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162</Words>
  <Characters>928</Characters>
  <Application>Microsoft Office Outlook</Application>
  <DocSecurity>0</DocSecurity>
  <Lines>0</Lines>
  <Paragraphs>0</Paragraphs>
  <ScaleCrop>false</ScaleCrop>
  <Company>spb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li</dc:creator>
  <cp:keywords/>
  <dc:description/>
  <cp:lastModifiedBy>Svetlana Kiritchenko</cp:lastModifiedBy>
  <cp:revision>9</cp:revision>
  <dcterms:created xsi:type="dcterms:W3CDTF">2013-05-14T16:22:00Z</dcterms:created>
  <dcterms:modified xsi:type="dcterms:W3CDTF">2013-05-16T20:03:00Z</dcterms:modified>
</cp:coreProperties>
</file>