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F3" w:rsidRPr="005B6B3C" w:rsidRDefault="00F032F3" w:rsidP="00FC18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6B3C">
        <w:rPr>
          <w:rFonts w:ascii="Times New Roman" w:hAnsi="Times New Roman" w:cs="Times New Roman"/>
          <w:sz w:val="24"/>
          <w:szCs w:val="24"/>
        </w:rPr>
        <w:t>Отзыв официального оппонента</w:t>
      </w:r>
    </w:p>
    <w:p w:rsidR="00F032F3" w:rsidRPr="005B6B3C" w:rsidRDefault="00F032F3" w:rsidP="00FC18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B3C">
        <w:rPr>
          <w:rFonts w:ascii="Times New Roman" w:hAnsi="Times New Roman" w:cs="Times New Roman"/>
          <w:sz w:val="24"/>
          <w:szCs w:val="24"/>
        </w:rPr>
        <w:t>о диссертации Усыниной Екатерины Вячеславовны</w:t>
      </w:r>
    </w:p>
    <w:p w:rsidR="00F032F3" w:rsidRPr="005B6B3C" w:rsidRDefault="00F032F3" w:rsidP="00FC18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B3C">
        <w:rPr>
          <w:rFonts w:ascii="Times New Roman" w:hAnsi="Times New Roman" w:cs="Times New Roman"/>
          <w:sz w:val="24"/>
          <w:szCs w:val="24"/>
        </w:rPr>
        <w:t>на соискание степени магистра лингвистики</w:t>
      </w:r>
    </w:p>
    <w:p w:rsidR="00F032F3" w:rsidRPr="005B6B3C" w:rsidRDefault="00F032F3" w:rsidP="00FC18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6B3C">
        <w:rPr>
          <w:rFonts w:ascii="Times New Roman" w:hAnsi="Times New Roman" w:cs="Times New Roman"/>
          <w:sz w:val="24"/>
          <w:szCs w:val="24"/>
        </w:rPr>
        <w:t>«Имя Божие в Таргумах»</w:t>
      </w:r>
    </w:p>
    <w:p w:rsidR="00BB4F4E" w:rsidRPr="005B6B3C" w:rsidRDefault="003102A7" w:rsidP="00F94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B3C">
        <w:rPr>
          <w:rFonts w:ascii="Times New Roman" w:hAnsi="Times New Roman" w:cs="Times New Roman"/>
          <w:sz w:val="24"/>
          <w:szCs w:val="24"/>
        </w:rPr>
        <w:tab/>
      </w:r>
    </w:p>
    <w:p w:rsidR="003102A7" w:rsidRDefault="003102A7" w:rsidP="00F944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B3C">
        <w:rPr>
          <w:rFonts w:ascii="Times New Roman" w:hAnsi="Times New Roman" w:cs="Times New Roman"/>
          <w:sz w:val="24"/>
          <w:szCs w:val="24"/>
        </w:rPr>
        <w:t>Работа Усыниной Е.</w:t>
      </w:r>
      <w:r w:rsidR="00FC18D8">
        <w:rPr>
          <w:rFonts w:ascii="Times New Roman" w:hAnsi="Times New Roman" w:cs="Times New Roman"/>
          <w:sz w:val="24"/>
          <w:szCs w:val="24"/>
        </w:rPr>
        <w:t xml:space="preserve"> </w:t>
      </w:r>
      <w:r w:rsidRPr="005B6B3C">
        <w:rPr>
          <w:rFonts w:ascii="Times New Roman" w:hAnsi="Times New Roman" w:cs="Times New Roman"/>
          <w:sz w:val="24"/>
          <w:szCs w:val="24"/>
        </w:rPr>
        <w:t>В. представляет собой попытку исследования вариантов имени Бога в арамейских таргумах</w:t>
      </w:r>
      <w:r w:rsidR="00F032F3" w:rsidRPr="005B6B3C">
        <w:rPr>
          <w:rFonts w:ascii="Times New Roman" w:hAnsi="Times New Roman" w:cs="Times New Roman"/>
          <w:sz w:val="24"/>
          <w:szCs w:val="24"/>
        </w:rPr>
        <w:t xml:space="preserve"> Пятикинижия</w:t>
      </w:r>
      <w:r w:rsidR="001B3014">
        <w:rPr>
          <w:rFonts w:ascii="Times New Roman" w:hAnsi="Times New Roman" w:cs="Times New Roman"/>
          <w:sz w:val="24"/>
          <w:szCs w:val="24"/>
        </w:rPr>
        <w:t>, в частности в 1–11 главах книги Бытия</w:t>
      </w:r>
      <w:r w:rsidR="00F032F3" w:rsidRPr="005B6B3C">
        <w:rPr>
          <w:rFonts w:ascii="Times New Roman" w:hAnsi="Times New Roman" w:cs="Times New Roman"/>
          <w:sz w:val="24"/>
          <w:szCs w:val="24"/>
        </w:rPr>
        <w:t>. Она состоит из введения, 6 глав, заключения и списка источников и литературы, а также имеет приложение: сравнительную таблицу вариантов перевода имени Бога в разных таргумах.</w:t>
      </w:r>
    </w:p>
    <w:p w:rsidR="005B6B3C" w:rsidRDefault="005B6B3C" w:rsidP="00F944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Выбранная диссертанткой тема</w:t>
      </w:r>
      <w:r w:rsidR="001B3014">
        <w:rPr>
          <w:rFonts w:ascii="Times New Roman" w:hAnsi="Times New Roman" w:cs="Times New Roman"/>
          <w:sz w:val="24"/>
          <w:szCs w:val="24"/>
        </w:rPr>
        <w:t xml:space="preserve"> (учитывая ограниченный объём исследуемого текста)</w:t>
      </w:r>
      <w:r>
        <w:rPr>
          <w:rFonts w:ascii="Times New Roman" w:hAnsi="Times New Roman" w:cs="Times New Roman"/>
          <w:sz w:val="24"/>
          <w:szCs w:val="24"/>
        </w:rPr>
        <w:t xml:space="preserve"> конкретна и достаточно узка, чтобы охватить весь имеющийся </w:t>
      </w:r>
      <w:r w:rsidR="001B3014">
        <w:rPr>
          <w:rFonts w:ascii="Times New Roman" w:hAnsi="Times New Roman" w:cs="Times New Roman"/>
          <w:sz w:val="24"/>
          <w:szCs w:val="24"/>
        </w:rPr>
        <w:t>в наличии лексический и фразеологический материал, связанный с арамейской передачей имени Бога в означенных главах книги Бытия. В то же время недостаточная разработка этой темы в специальной литературе делает её актуальной и представляющей особый интерес.</w:t>
      </w:r>
    </w:p>
    <w:p w:rsidR="00145C98" w:rsidRDefault="001B3014" w:rsidP="00F944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диссертации последовательно рассматривает имеющиеся варианты перевода имени Бога в Таргуме Онкелос, Таргуме Псевдо-Ионатана и Таргуме Неофити</w:t>
      </w:r>
      <w:r w:rsidR="00145C98">
        <w:rPr>
          <w:rFonts w:ascii="Times New Roman" w:hAnsi="Times New Roman" w:cs="Times New Roman"/>
          <w:sz w:val="24"/>
          <w:szCs w:val="24"/>
        </w:rPr>
        <w:t>, предваряя эти основные главы</w:t>
      </w:r>
      <w:r w:rsidR="001D1BF3">
        <w:rPr>
          <w:rFonts w:ascii="Times New Roman" w:hAnsi="Times New Roman" w:cs="Times New Roman"/>
          <w:sz w:val="24"/>
          <w:szCs w:val="24"/>
        </w:rPr>
        <w:t xml:space="preserve"> главой, содержащей</w:t>
      </w:r>
      <w:r w:rsidR="00145C98">
        <w:rPr>
          <w:rFonts w:ascii="Times New Roman" w:hAnsi="Times New Roman" w:cs="Times New Roman"/>
          <w:sz w:val="24"/>
          <w:szCs w:val="24"/>
        </w:rPr>
        <w:t xml:space="preserve"> кратк</w:t>
      </w:r>
      <w:r w:rsidR="001D1BF3">
        <w:rPr>
          <w:rFonts w:ascii="Times New Roman" w:hAnsi="Times New Roman" w:cs="Times New Roman"/>
          <w:sz w:val="24"/>
          <w:szCs w:val="24"/>
        </w:rPr>
        <w:t>ий</w:t>
      </w:r>
      <w:r w:rsidR="00145C98">
        <w:rPr>
          <w:rFonts w:ascii="Times New Roman" w:hAnsi="Times New Roman" w:cs="Times New Roman"/>
          <w:sz w:val="24"/>
          <w:szCs w:val="24"/>
        </w:rPr>
        <w:t xml:space="preserve"> обзор имён Бога в древнееврейском оригинале Торы</w:t>
      </w:r>
      <w:r w:rsidR="001D1BF3">
        <w:rPr>
          <w:rFonts w:ascii="Times New Roman" w:hAnsi="Times New Roman" w:cs="Times New Roman"/>
          <w:sz w:val="24"/>
          <w:szCs w:val="24"/>
        </w:rPr>
        <w:t>,</w:t>
      </w:r>
      <w:r w:rsidR="00145C98">
        <w:rPr>
          <w:rFonts w:ascii="Times New Roman" w:hAnsi="Times New Roman" w:cs="Times New Roman"/>
          <w:sz w:val="24"/>
          <w:szCs w:val="24"/>
        </w:rPr>
        <w:t xml:space="preserve"> следующей глав</w:t>
      </w:r>
      <w:r w:rsidR="001D1BF3">
        <w:rPr>
          <w:rFonts w:ascii="Times New Roman" w:hAnsi="Times New Roman" w:cs="Times New Roman"/>
          <w:sz w:val="24"/>
          <w:szCs w:val="24"/>
        </w:rPr>
        <w:t>ой</w:t>
      </w:r>
      <w:r w:rsidR="00145C98">
        <w:rPr>
          <w:rFonts w:ascii="Times New Roman" w:hAnsi="Times New Roman" w:cs="Times New Roman"/>
          <w:sz w:val="24"/>
          <w:szCs w:val="24"/>
        </w:rPr>
        <w:t xml:space="preserve"> об истории развития арамейского языка</w:t>
      </w:r>
      <w:r w:rsidR="001D1BF3">
        <w:rPr>
          <w:rFonts w:ascii="Times New Roman" w:hAnsi="Times New Roman" w:cs="Times New Roman"/>
          <w:sz w:val="24"/>
          <w:szCs w:val="24"/>
        </w:rPr>
        <w:t xml:space="preserve"> и главой о собственно предмете исследования – вышеназванных Таргумах</w:t>
      </w:r>
      <w:r w:rsidR="00145C98">
        <w:rPr>
          <w:rFonts w:ascii="Times New Roman" w:hAnsi="Times New Roman" w:cs="Times New Roman"/>
          <w:sz w:val="24"/>
          <w:szCs w:val="24"/>
        </w:rPr>
        <w:t>.</w:t>
      </w:r>
      <w:r w:rsidR="001D1BF3">
        <w:rPr>
          <w:rFonts w:ascii="Times New Roman" w:hAnsi="Times New Roman" w:cs="Times New Roman"/>
          <w:sz w:val="24"/>
          <w:szCs w:val="24"/>
        </w:rPr>
        <w:t xml:space="preserve"> </w:t>
      </w:r>
      <w:r w:rsidR="00145C98">
        <w:rPr>
          <w:rFonts w:ascii="Times New Roman" w:hAnsi="Times New Roman" w:cs="Times New Roman"/>
          <w:sz w:val="24"/>
          <w:szCs w:val="24"/>
        </w:rPr>
        <w:t>Структурно такая схема построения работы оправданна, хотя первые две главы</w:t>
      </w:r>
      <w:r w:rsidR="00FC18D8">
        <w:rPr>
          <w:rFonts w:ascii="Times New Roman" w:hAnsi="Times New Roman" w:cs="Times New Roman"/>
          <w:sz w:val="24"/>
          <w:szCs w:val="24"/>
        </w:rPr>
        <w:t>, с нашей точки зрения,</w:t>
      </w:r>
      <w:r w:rsidR="00145C98">
        <w:rPr>
          <w:rFonts w:ascii="Times New Roman" w:hAnsi="Times New Roman" w:cs="Times New Roman"/>
          <w:sz w:val="24"/>
          <w:szCs w:val="24"/>
        </w:rPr>
        <w:t xml:space="preserve"> нуждаются в большей взаимной увязке и логической аргументированности.</w:t>
      </w:r>
    </w:p>
    <w:p w:rsidR="001D1BF3" w:rsidRDefault="001D1BF3" w:rsidP="00F944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работа раскрывает заявленную тему и даёт в ряде случаев ответы на поставленные вопросы или по крайней мере</w:t>
      </w:r>
      <w:r w:rsidR="00480439">
        <w:rPr>
          <w:rFonts w:ascii="Times New Roman" w:hAnsi="Times New Roman" w:cs="Times New Roman"/>
          <w:sz w:val="24"/>
          <w:szCs w:val="24"/>
        </w:rPr>
        <w:t xml:space="preserve"> ставит соответствующие вопросы для дальнейшего решения. Однако текст содержит и существенные недостатки и недочёты.</w:t>
      </w:r>
    </w:p>
    <w:p w:rsidR="00480439" w:rsidRDefault="00480439" w:rsidP="00F944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сразу же обращает на себя внимание явная небрежность исполнения: опечатки, грамматические и стилистические погрешности, иногда просто невразумительные фразы (напр. на с. 14, 15, 16); по-разному обозначаемые библейские ссылки, нестандартные сокращения названий библейских книг или употребление полных названий вместо сокращений и т. п.</w:t>
      </w:r>
      <w:r w:rsidR="001016A2">
        <w:rPr>
          <w:rFonts w:ascii="Times New Roman" w:hAnsi="Times New Roman" w:cs="Times New Roman"/>
          <w:sz w:val="24"/>
          <w:szCs w:val="24"/>
        </w:rPr>
        <w:t>, что, по-видимому, свидетельствует о недостаточной тщательности вычитки текста и недостаточном знании принятых в научной литературе стандартов.</w:t>
      </w:r>
    </w:p>
    <w:p w:rsidR="007945E5" w:rsidRDefault="001016A2" w:rsidP="00F944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существенным недостатком можно считать встречающиеся иногда не совсем корректные определения</w:t>
      </w:r>
      <w:r w:rsidR="007945E5">
        <w:rPr>
          <w:rFonts w:ascii="Times New Roman" w:hAnsi="Times New Roman" w:cs="Times New Roman"/>
          <w:sz w:val="24"/>
          <w:szCs w:val="24"/>
        </w:rPr>
        <w:t xml:space="preserve"> и термины,</w:t>
      </w:r>
      <w:r>
        <w:rPr>
          <w:rFonts w:ascii="Times New Roman" w:hAnsi="Times New Roman" w:cs="Times New Roman"/>
          <w:sz w:val="24"/>
          <w:szCs w:val="24"/>
        </w:rPr>
        <w:t xml:space="preserve"> напр.</w:t>
      </w:r>
      <w:r w:rsidR="007945E5">
        <w:rPr>
          <w:rFonts w:ascii="Times New Roman" w:hAnsi="Times New Roman" w:cs="Times New Roman"/>
          <w:sz w:val="24"/>
          <w:szCs w:val="24"/>
        </w:rPr>
        <w:t>:</w:t>
      </w:r>
    </w:p>
    <w:p w:rsidR="007945E5" w:rsidRDefault="007945E5" w:rsidP="00F944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Тора на еврейском (вместо – древнееврейском) языке (с. 3),</w:t>
      </w:r>
    </w:p>
    <w:p w:rsidR="007945E5" w:rsidRDefault="007945E5" w:rsidP="00F944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016A2">
        <w:rPr>
          <w:rFonts w:ascii="Times New Roman" w:hAnsi="Times New Roman" w:cs="Times New Roman"/>
          <w:sz w:val="24"/>
          <w:szCs w:val="24"/>
        </w:rPr>
        <w:t xml:space="preserve"> Иранская (вместо персидская) империя Ахеменидов  (с. 9), </w:t>
      </w:r>
    </w:p>
    <w:p w:rsidR="007945E5" w:rsidRDefault="007945E5" w:rsidP="00F944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Эрец-Исраэль, не характерное для русского языка (с. 9),</w:t>
      </w:r>
    </w:p>
    <w:p w:rsidR="006A7B10" w:rsidRDefault="007945E5" w:rsidP="00F944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A7B10">
        <w:rPr>
          <w:rFonts w:ascii="Times New Roman" w:hAnsi="Times New Roman" w:cs="Times New Roman"/>
          <w:sz w:val="24"/>
          <w:szCs w:val="24"/>
        </w:rPr>
        <w:t>еврейские талмудисты (с. 27),</w:t>
      </w:r>
    </w:p>
    <w:p w:rsidR="007945E5" w:rsidRDefault="006A7B10" w:rsidP="00F944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неточная передача имён западноевропейских учёных: Пол Кале (вместо Пауль Кале), Эжидий (вместо Эгидий) Витербо (с. 29</w:t>
      </w:r>
      <w:r w:rsidR="00F9442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30),</w:t>
      </w:r>
    </w:p>
    <w:p w:rsidR="006A7B10" w:rsidRDefault="006A7B10" w:rsidP="00F944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шекина (вместо шехина) (с. 4, 16 и др.)</w:t>
      </w:r>
    </w:p>
    <w:p w:rsidR="001016A2" w:rsidRDefault="001016A2" w:rsidP="00F94422">
      <w:pPr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Утверждение, что «объяснения того, как появился термин </w:t>
      </w:r>
      <w:r>
        <w:rPr>
          <w:rFonts w:ascii="Bwhebb" w:hAnsi="Bwhebb" w:cs="Times New Roman"/>
          <w:sz w:val="24"/>
          <w:szCs w:val="24"/>
        </w:rPr>
        <w:t>~Yhla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Bwhebb" w:hAnsi="Bwhebb" w:cs="Times New Roman"/>
          <w:sz w:val="24"/>
          <w:szCs w:val="24"/>
        </w:rPr>
        <w:t>hwhy</w:t>
      </w:r>
      <w:r>
        <w:rPr>
          <w:rFonts w:ascii="Times New Roman" w:hAnsi="Times New Roman" w:cs="Times New Roman"/>
          <w:sz w:val="24"/>
          <w:szCs w:val="24"/>
        </w:rPr>
        <w:t>, не найдено</w:t>
      </w:r>
      <w:r w:rsidR="007945E5">
        <w:rPr>
          <w:rFonts w:ascii="Times New Roman" w:hAnsi="Times New Roman" w:cs="Times New Roman"/>
          <w:sz w:val="24"/>
          <w:szCs w:val="24"/>
        </w:rPr>
        <w:t>» (с. 7) представляется слишком категоричным – эта комбинация из двух вариантов имени Бога имеет своим происхождением слияние двух культовых традиций, северной и южноизраильской</w:t>
      </w:r>
      <w:r w:rsidR="007945E5">
        <w:rPr>
          <w:rFonts w:cs="Times New Roman"/>
          <w:sz w:val="24"/>
          <w:szCs w:val="24"/>
        </w:rPr>
        <w:t xml:space="preserve">. </w:t>
      </w:r>
    </w:p>
    <w:p w:rsidR="006A7B10" w:rsidRDefault="006A7B10" w:rsidP="00F944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B10">
        <w:rPr>
          <w:rFonts w:ascii="Times New Roman" w:hAnsi="Times New Roman" w:cs="Times New Roman"/>
          <w:sz w:val="24"/>
          <w:szCs w:val="24"/>
        </w:rPr>
        <w:t xml:space="preserve">Некоторые </w:t>
      </w:r>
      <w:r>
        <w:rPr>
          <w:rFonts w:ascii="Times New Roman" w:hAnsi="Times New Roman" w:cs="Times New Roman"/>
          <w:sz w:val="24"/>
          <w:szCs w:val="24"/>
        </w:rPr>
        <w:t>толкования арамейских слов явно ошибочны. Так,</w:t>
      </w:r>
    </w:p>
    <w:p w:rsidR="006A7B10" w:rsidRDefault="006A7B10" w:rsidP="00F944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слово </w:t>
      </w:r>
      <w:r>
        <w:rPr>
          <w:rFonts w:ascii="Bwhebb" w:hAnsi="Bwhebb" w:cs="Times New Roman"/>
          <w:sz w:val="24"/>
          <w:szCs w:val="24"/>
        </w:rPr>
        <w:t>~dq</w:t>
      </w:r>
      <w:r>
        <w:rPr>
          <w:rFonts w:ascii="Times New Roman" w:hAnsi="Times New Roman" w:cs="Times New Roman"/>
          <w:sz w:val="24"/>
          <w:szCs w:val="24"/>
        </w:rPr>
        <w:t xml:space="preserve"> в сочетании имени Бога с составным предлогом </w:t>
      </w:r>
      <w:r>
        <w:rPr>
          <w:rFonts w:ascii="Bwhebb" w:hAnsi="Bwhebb" w:cs="Times New Roman"/>
          <w:sz w:val="24"/>
          <w:szCs w:val="24"/>
        </w:rPr>
        <w:t>yyy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Bwhebb" w:hAnsi="Bwhebb" w:cs="Times New Roman"/>
          <w:sz w:val="24"/>
          <w:szCs w:val="24"/>
        </w:rPr>
        <w:t>~dq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Bwhebb" w:hAnsi="Bwhebb" w:cs="Times New Roman"/>
          <w:sz w:val="24"/>
          <w:szCs w:val="24"/>
        </w:rPr>
        <w:t>!m</w:t>
      </w:r>
      <w:r>
        <w:rPr>
          <w:rFonts w:cs="Times New Roman"/>
          <w:sz w:val="24"/>
          <w:szCs w:val="24"/>
        </w:rPr>
        <w:t xml:space="preserve"> </w:t>
      </w:r>
      <w:r w:rsidRPr="006A7B10">
        <w:rPr>
          <w:rFonts w:ascii="Times New Roman" w:hAnsi="Times New Roman" w:cs="Times New Roman"/>
          <w:sz w:val="24"/>
          <w:szCs w:val="24"/>
        </w:rPr>
        <w:t xml:space="preserve">трактуется как часть имени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A7B10">
        <w:rPr>
          <w:rFonts w:ascii="Times New Roman" w:hAnsi="Times New Roman" w:cs="Times New Roman"/>
          <w:sz w:val="24"/>
          <w:szCs w:val="24"/>
        </w:rPr>
        <w:t>ога</w:t>
      </w:r>
      <w:r w:rsidR="006B1295">
        <w:rPr>
          <w:rFonts w:ascii="Times New Roman" w:hAnsi="Times New Roman" w:cs="Times New Roman"/>
          <w:sz w:val="24"/>
          <w:szCs w:val="24"/>
        </w:rPr>
        <w:t xml:space="preserve"> (с. 17, 20, 31)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7B10" w:rsidRDefault="006A7B10" w:rsidP="00F944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Bwhebb" w:hAnsi="Bwhebb" w:cs="Times New Roman"/>
          <w:sz w:val="24"/>
          <w:szCs w:val="24"/>
        </w:rPr>
        <w:t>yhwl[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Bwhebb" w:hAnsi="Bwhebb" w:cs="Times New Roman"/>
          <w:sz w:val="24"/>
          <w:szCs w:val="24"/>
        </w:rPr>
        <w:t>ywy</w:t>
      </w:r>
      <w:r>
        <w:rPr>
          <w:rFonts w:ascii="Times New Roman" w:hAnsi="Times New Roman" w:cs="Times New Roman"/>
          <w:sz w:val="24"/>
          <w:szCs w:val="24"/>
        </w:rPr>
        <w:t>, т. е. имя Бога и предлог с местоименным суффиксом в окончании фразы «И закрыл Бог за ним» (Быт 7:16) определяется как термин</w:t>
      </w:r>
      <w:r w:rsidRPr="006A7B10">
        <w:rPr>
          <w:rFonts w:ascii="Times New Roman" w:hAnsi="Times New Roman" w:cs="Times New Roman"/>
          <w:sz w:val="24"/>
          <w:szCs w:val="24"/>
        </w:rPr>
        <w:t>, соответствующий</w:t>
      </w:r>
      <w:r>
        <w:rPr>
          <w:rFonts w:cs="Times New Roman"/>
          <w:sz w:val="24"/>
          <w:szCs w:val="24"/>
        </w:rPr>
        <w:t xml:space="preserve"> в </w:t>
      </w:r>
      <w:r w:rsidRPr="006A7B10">
        <w:rPr>
          <w:rFonts w:ascii="Times New Roman" w:hAnsi="Times New Roman" w:cs="Times New Roman"/>
          <w:sz w:val="24"/>
          <w:szCs w:val="24"/>
        </w:rPr>
        <w:t>арамейском переводе</w:t>
      </w:r>
      <w:r w:rsidR="006B1295">
        <w:rPr>
          <w:rFonts w:ascii="Times New Roman" w:hAnsi="Times New Roman" w:cs="Times New Roman"/>
          <w:sz w:val="24"/>
          <w:szCs w:val="24"/>
        </w:rPr>
        <w:t xml:space="preserve"> слову </w:t>
      </w:r>
      <w:r w:rsidR="006B1295">
        <w:rPr>
          <w:rFonts w:ascii="Bwhebb" w:hAnsi="Bwhebb" w:cs="Times New Roman"/>
          <w:sz w:val="24"/>
          <w:szCs w:val="24"/>
        </w:rPr>
        <w:t>hwhy</w:t>
      </w:r>
      <w:r w:rsidR="00F753A1">
        <w:rPr>
          <w:rFonts w:ascii="Times New Roman" w:hAnsi="Times New Roman" w:cs="Times New Roman"/>
          <w:sz w:val="24"/>
          <w:szCs w:val="24"/>
        </w:rPr>
        <w:t>, т. е. имени Бога, Яхвэ</w:t>
      </w:r>
      <w:r w:rsidR="00F753A1">
        <w:rPr>
          <w:rFonts w:cs="Times New Roman"/>
          <w:sz w:val="24"/>
          <w:szCs w:val="24"/>
        </w:rPr>
        <w:t xml:space="preserve"> </w:t>
      </w:r>
      <w:r w:rsidR="006B1295">
        <w:rPr>
          <w:rFonts w:cs="Times New Roman"/>
          <w:sz w:val="24"/>
          <w:szCs w:val="24"/>
        </w:rPr>
        <w:t xml:space="preserve"> (с. 21)</w:t>
      </w:r>
      <w:r w:rsidR="006B1295">
        <w:rPr>
          <w:rFonts w:ascii="Times New Roman" w:hAnsi="Times New Roman" w:cs="Times New Roman"/>
          <w:sz w:val="24"/>
          <w:szCs w:val="24"/>
        </w:rPr>
        <w:t>,</w:t>
      </w:r>
    </w:p>
    <w:p w:rsidR="006B1295" w:rsidRDefault="006B1295" w:rsidP="00F944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Bwhebb" w:hAnsi="Bwhebb" w:cs="Times New Roman"/>
          <w:sz w:val="24"/>
          <w:szCs w:val="24"/>
        </w:rPr>
        <w:t>yyyd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Bwhebb" w:hAnsi="Bwhebb" w:cs="Times New Roman"/>
          <w:sz w:val="24"/>
          <w:szCs w:val="24"/>
        </w:rPr>
        <w:t>armym</w:t>
      </w:r>
      <w:r>
        <w:rPr>
          <w:rFonts w:ascii="Times New Roman" w:hAnsi="Times New Roman" w:cs="Times New Roman"/>
          <w:sz w:val="24"/>
          <w:szCs w:val="24"/>
        </w:rPr>
        <w:t xml:space="preserve"> трактуется как перевод еврейской фразы «и рассеял их Господь» (с. 28),</w:t>
      </w:r>
    </w:p>
    <w:p w:rsidR="006B1295" w:rsidRPr="006B1295" w:rsidRDefault="006B1295" w:rsidP="00F944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слово </w:t>
      </w:r>
      <w:r>
        <w:rPr>
          <w:rFonts w:ascii="Bwhebb" w:hAnsi="Bwhebb" w:cs="Times New Roman"/>
          <w:sz w:val="24"/>
          <w:szCs w:val="24"/>
        </w:rPr>
        <w:t>lkyw</w:t>
      </w:r>
      <w:r>
        <w:rPr>
          <w:rFonts w:cs="Times New Roman"/>
          <w:sz w:val="24"/>
          <w:szCs w:val="24"/>
        </w:rPr>
        <w:t xml:space="preserve"> </w:t>
      </w:r>
      <w:r w:rsidRPr="006B1295">
        <w:rPr>
          <w:rFonts w:ascii="Times New Roman" w:hAnsi="Times New Roman" w:cs="Times New Roman"/>
          <w:sz w:val="24"/>
          <w:szCs w:val="24"/>
        </w:rPr>
        <w:t>в сочетании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Bwhebb" w:hAnsi="Bwhebb" w:cs="Times New Roman"/>
          <w:sz w:val="24"/>
          <w:szCs w:val="24"/>
        </w:rPr>
        <w:t>~yhla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Bwhebb" w:hAnsi="Bwhebb" w:cs="Times New Roman"/>
          <w:sz w:val="24"/>
          <w:szCs w:val="24"/>
        </w:rPr>
        <w:t>lkyw</w:t>
      </w:r>
      <w:r>
        <w:rPr>
          <w:rFonts w:cs="Times New Roman"/>
          <w:sz w:val="24"/>
          <w:szCs w:val="24"/>
        </w:rPr>
        <w:t xml:space="preserve"> </w:t>
      </w:r>
      <w:r w:rsidRPr="006B1295">
        <w:rPr>
          <w:rFonts w:ascii="Times New Roman" w:hAnsi="Times New Roman" w:cs="Times New Roman"/>
          <w:sz w:val="24"/>
          <w:szCs w:val="24"/>
        </w:rPr>
        <w:t>трактуется как производная форма от глагола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Bwhebb" w:hAnsi="Bwhebb" w:cs="Times New Roman"/>
          <w:sz w:val="24"/>
          <w:szCs w:val="24"/>
        </w:rPr>
        <w:t>lky</w:t>
      </w:r>
      <w:r>
        <w:rPr>
          <w:rFonts w:ascii="Times New Roman" w:hAnsi="Times New Roman" w:cs="Times New Roman"/>
          <w:sz w:val="24"/>
          <w:szCs w:val="24"/>
        </w:rPr>
        <w:t xml:space="preserve">, хотя это глагол </w:t>
      </w:r>
      <w:r>
        <w:rPr>
          <w:rFonts w:ascii="Bwhebb" w:hAnsi="Bwhebb" w:cs="Times New Roman"/>
          <w:sz w:val="24"/>
          <w:szCs w:val="24"/>
        </w:rPr>
        <w:t>hlk</w:t>
      </w:r>
      <w:r w:rsidR="00F94422">
        <w:rPr>
          <w:rFonts w:cs="Times New Roman"/>
          <w:sz w:val="24"/>
          <w:szCs w:val="24"/>
        </w:rPr>
        <w:t xml:space="preserve"> </w:t>
      </w:r>
      <w:r w:rsidR="00F94422" w:rsidRPr="00F94422">
        <w:rPr>
          <w:rFonts w:ascii="Times New Roman" w:hAnsi="Times New Roman" w:cs="Times New Roman"/>
          <w:sz w:val="24"/>
          <w:szCs w:val="24"/>
        </w:rPr>
        <w:t>в породе</w:t>
      </w:r>
      <w:r w:rsidR="00F94422">
        <w:rPr>
          <w:rFonts w:cs="Times New Roman"/>
          <w:sz w:val="24"/>
          <w:szCs w:val="24"/>
        </w:rPr>
        <w:t xml:space="preserve"> </w:t>
      </w:r>
      <w:r w:rsidR="00F94422" w:rsidRPr="00F94422">
        <w:rPr>
          <w:rFonts w:ascii="Times New Roman" w:hAnsi="Times New Roman" w:cs="Times New Roman"/>
          <w:sz w:val="24"/>
          <w:szCs w:val="24"/>
          <w:lang w:val="en-US"/>
        </w:rPr>
        <w:t>Pi</w:t>
      </w:r>
      <w:r w:rsidR="00F94422" w:rsidRPr="00F94422">
        <w:rPr>
          <w:rFonts w:ascii="Times New Roman" w:hAnsi="Times New Roman" w:cs="Times New Roman"/>
          <w:sz w:val="24"/>
          <w:szCs w:val="24"/>
        </w:rPr>
        <w:t>‘‘</w:t>
      </w:r>
      <w:r w:rsidR="00F94422">
        <w:rPr>
          <w:rFonts w:ascii="Times New Roman" w:hAnsi="Times New Roman" w:cs="Times New Roman"/>
          <w:sz w:val="24"/>
          <w:szCs w:val="24"/>
          <w:lang w:val="en-US"/>
        </w:rPr>
        <w:t>el</w:t>
      </w:r>
      <w:r>
        <w:rPr>
          <w:rFonts w:cs="Times New Roman"/>
          <w:sz w:val="24"/>
          <w:szCs w:val="24"/>
        </w:rPr>
        <w:t xml:space="preserve"> </w:t>
      </w:r>
      <w:r w:rsidRPr="006B1295">
        <w:rPr>
          <w:rFonts w:ascii="Times New Roman" w:hAnsi="Times New Roman" w:cs="Times New Roman"/>
          <w:sz w:val="24"/>
          <w:szCs w:val="24"/>
        </w:rPr>
        <w:t>(с. 31).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</w:p>
    <w:p w:rsidR="00480439" w:rsidRDefault="00F753A1" w:rsidP="00F944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Вообще, во всей работе явно не хватает арамейских примеров рассматриваемых случаев, хотя при этом каждый раз приводятся обширные цитаты из древнееврейского оригинала в переводе на русский. Это делает те или иные утверждения автора относительно арамейских значений недостаточно ясными или недостаточно аргументированными.</w:t>
      </w:r>
    </w:p>
    <w:p w:rsidR="00F753A1" w:rsidRDefault="00F753A1" w:rsidP="00F944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литературы, который мог бы быть более представительным (всего 15 источников и работ), практически весь</w:t>
      </w:r>
      <w:r w:rsidR="00F94422" w:rsidRPr="00F94422">
        <w:rPr>
          <w:rFonts w:ascii="Times New Roman" w:hAnsi="Times New Roman" w:cs="Times New Roman"/>
          <w:sz w:val="24"/>
          <w:szCs w:val="24"/>
        </w:rPr>
        <w:t xml:space="preserve"> </w:t>
      </w:r>
      <w:r w:rsidR="00F94422">
        <w:rPr>
          <w:rFonts w:ascii="Times New Roman" w:hAnsi="Times New Roman" w:cs="Times New Roman"/>
          <w:sz w:val="24"/>
          <w:szCs w:val="24"/>
        </w:rPr>
        <w:t>по форме</w:t>
      </w:r>
      <w:r>
        <w:rPr>
          <w:rFonts w:ascii="Times New Roman" w:hAnsi="Times New Roman" w:cs="Times New Roman"/>
          <w:sz w:val="24"/>
          <w:szCs w:val="24"/>
        </w:rPr>
        <w:t xml:space="preserve"> не вполне соответствует принятым библиографическим стандартам.</w:t>
      </w:r>
    </w:p>
    <w:p w:rsidR="005B6B3C" w:rsidRDefault="00F753A1" w:rsidP="00F944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вышеуказанные недостатки, в целом можно считать работу Усыниной Е.</w:t>
      </w:r>
      <w:r w:rsidR="00FC1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F94422">
        <w:rPr>
          <w:rFonts w:ascii="Times New Roman" w:hAnsi="Times New Roman" w:cs="Times New Roman"/>
          <w:sz w:val="24"/>
          <w:szCs w:val="24"/>
        </w:rPr>
        <w:t xml:space="preserve"> состоявшейся, демонстрирующей способность диссертантки работать со сложным материалом и в основном соответствующей требованиям, предъявляемым к магистерским диссертациям.</w:t>
      </w:r>
    </w:p>
    <w:p w:rsidR="00F94422" w:rsidRDefault="00F94422" w:rsidP="00F944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4422" w:rsidRDefault="00F94422" w:rsidP="00F944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июня 2013 г.</w:t>
      </w:r>
    </w:p>
    <w:p w:rsidR="00F94422" w:rsidRDefault="00F94422" w:rsidP="00F944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4422" w:rsidRDefault="00F94422" w:rsidP="00F944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4422" w:rsidRDefault="00F94422" w:rsidP="00F944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4422" w:rsidRPr="005B6B3C" w:rsidRDefault="00F94422" w:rsidP="00F944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</w:t>
      </w:r>
      <w:r w:rsidR="00FC18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 Вартанов, к. филол. н.</w:t>
      </w:r>
    </w:p>
    <w:p w:rsidR="00F032F3" w:rsidRDefault="00F032F3" w:rsidP="005B6B3C">
      <w:pPr>
        <w:spacing w:after="0"/>
        <w:ind w:firstLine="708"/>
        <w:rPr>
          <w:sz w:val="24"/>
          <w:szCs w:val="24"/>
        </w:rPr>
      </w:pPr>
    </w:p>
    <w:p w:rsidR="00BB4F4E" w:rsidRDefault="00BB4F4E" w:rsidP="00BB4F4E">
      <w:pPr>
        <w:spacing w:line="240" w:lineRule="auto"/>
        <w:rPr>
          <w:sz w:val="24"/>
          <w:szCs w:val="24"/>
        </w:rPr>
      </w:pPr>
    </w:p>
    <w:p w:rsidR="00BB4F4E" w:rsidRDefault="00BB4F4E" w:rsidP="00BB4F4E">
      <w:pPr>
        <w:rPr>
          <w:sz w:val="24"/>
          <w:szCs w:val="24"/>
        </w:rPr>
      </w:pPr>
    </w:p>
    <w:p w:rsidR="00BB4F4E" w:rsidRPr="00BB4F4E" w:rsidRDefault="00BB4F4E" w:rsidP="00BB4F4E">
      <w:pPr>
        <w:rPr>
          <w:sz w:val="24"/>
          <w:szCs w:val="24"/>
        </w:rPr>
      </w:pPr>
    </w:p>
    <w:sectPr w:rsidR="00BB4F4E" w:rsidRPr="00BB4F4E" w:rsidSect="00C5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whebb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4E"/>
    <w:rsid w:val="000A4025"/>
    <w:rsid w:val="00101536"/>
    <w:rsid w:val="001016A2"/>
    <w:rsid w:val="00145C98"/>
    <w:rsid w:val="001B3014"/>
    <w:rsid w:val="001D1BF3"/>
    <w:rsid w:val="003102A7"/>
    <w:rsid w:val="00480439"/>
    <w:rsid w:val="005B6B3C"/>
    <w:rsid w:val="006A7B10"/>
    <w:rsid w:val="006B1295"/>
    <w:rsid w:val="007945E5"/>
    <w:rsid w:val="007D64D2"/>
    <w:rsid w:val="00BB4F4E"/>
    <w:rsid w:val="00C56089"/>
    <w:rsid w:val="00F032F3"/>
    <w:rsid w:val="00F753A1"/>
    <w:rsid w:val="00F94422"/>
    <w:rsid w:val="00FC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Mashtakova</cp:lastModifiedBy>
  <cp:revision>2</cp:revision>
  <dcterms:created xsi:type="dcterms:W3CDTF">2013-06-17T08:47:00Z</dcterms:created>
  <dcterms:modified xsi:type="dcterms:W3CDTF">2013-06-17T08:47:00Z</dcterms:modified>
</cp:coreProperties>
</file>