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00" w:rsidRPr="000D1900" w:rsidRDefault="000D1900" w:rsidP="000D1900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D1900">
        <w:rPr>
          <w:rFonts w:ascii="Times New Roman" w:hAnsi="Times New Roman" w:cs="Times New Roman"/>
          <w:sz w:val="28"/>
          <w:szCs w:val="28"/>
        </w:rPr>
        <w:t xml:space="preserve">РЕЦЕНЗИЯ </w:t>
      </w:r>
    </w:p>
    <w:p w:rsidR="00407292" w:rsidRPr="000D1900" w:rsidRDefault="00776D23" w:rsidP="000D190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1900">
        <w:rPr>
          <w:rFonts w:ascii="Times New Roman" w:hAnsi="Times New Roman" w:cs="Times New Roman"/>
          <w:sz w:val="28"/>
          <w:szCs w:val="28"/>
        </w:rPr>
        <w:t>на выпускную квалификационну</w:t>
      </w:r>
      <w:r w:rsidR="008A2F69" w:rsidRPr="000D1900">
        <w:rPr>
          <w:rFonts w:ascii="Times New Roman" w:hAnsi="Times New Roman" w:cs="Times New Roman"/>
          <w:sz w:val="28"/>
          <w:szCs w:val="28"/>
        </w:rPr>
        <w:t>ю работу на соискание степени магистра</w:t>
      </w:r>
      <w:r w:rsidR="00F81B14" w:rsidRPr="000D1900">
        <w:rPr>
          <w:rFonts w:ascii="Times New Roman" w:hAnsi="Times New Roman" w:cs="Times New Roman"/>
          <w:sz w:val="28"/>
          <w:szCs w:val="28"/>
        </w:rPr>
        <w:t xml:space="preserve"> филологии</w:t>
      </w:r>
    </w:p>
    <w:p w:rsidR="00F81B14" w:rsidRPr="000D1900" w:rsidRDefault="00F81B14" w:rsidP="000D190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1900">
        <w:rPr>
          <w:rFonts w:ascii="Times New Roman" w:hAnsi="Times New Roman" w:cs="Times New Roman"/>
          <w:sz w:val="28"/>
          <w:szCs w:val="28"/>
        </w:rPr>
        <w:t>Бондаревой Юлии Сергеевны</w:t>
      </w:r>
    </w:p>
    <w:p w:rsidR="00F81B14" w:rsidRPr="000D1900" w:rsidRDefault="00F81B14" w:rsidP="000D190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1B14" w:rsidRPr="000D1900" w:rsidRDefault="00F81B14" w:rsidP="000D190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1900">
        <w:rPr>
          <w:rFonts w:ascii="Times New Roman" w:hAnsi="Times New Roman" w:cs="Times New Roman"/>
          <w:sz w:val="28"/>
          <w:szCs w:val="28"/>
        </w:rPr>
        <w:t>«Редактирование нормативно-правовых документов: проблемы типизации речевых средств и унификации текста»</w:t>
      </w:r>
    </w:p>
    <w:p w:rsidR="00776D23" w:rsidRPr="000D1900" w:rsidRDefault="00776D23" w:rsidP="000D190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6D23" w:rsidRPr="000D1900" w:rsidRDefault="00776D23" w:rsidP="000D1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00">
        <w:rPr>
          <w:rFonts w:ascii="Times New Roman" w:hAnsi="Times New Roman" w:cs="Times New Roman"/>
          <w:sz w:val="28"/>
          <w:szCs w:val="28"/>
        </w:rPr>
        <w:t>Выпускная квалификационная работа на соискание степени магистра филологии</w:t>
      </w:r>
    </w:p>
    <w:p w:rsidR="00131A3B" w:rsidRPr="000D1900" w:rsidRDefault="00776D23" w:rsidP="000D1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00">
        <w:rPr>
          <w:rFonts w:ascii="Times New Roman" w:hAnsi="Times New Roman" w:cs="Times New Roman"/>
          <w:sz w:val="28"/>
          <w:szCs w:val="28"/>
        </w:rPr>
        <w:t xml:space="preserve">Бондаревой Юлии Сергеевны «Редактирование нормативно-правовых документов: проблемы типизации речевых средств и унификации текста» </w:t>
      </w:r>
      <w:proofErr w:type="gramStart"/>
      <w:r w:rsidRPr="000D1900">
        <w:rPr>
          <w:rFonts w:ascii="Times New Roman" w:hAnsi="Times New Roman" w:cs="Times New Roman"/>
          <w:sz w:val="28"/>
          <w:szCs w:val="28"/>
        </w:rPr>
        <w:t>посвящена</w:t>
      </w:r>
      <w:proofErr w:type="gramEnd"/>
      <w:r w:rsidRPr="000D1900">
        <w:rPr>
          <w:rFonts w:ascii="Times New Roman" w:hAnsi="Times New Roman" w:cs="Times New Roman"/>
          <w:sz w:val="28"/>
          <w:szCs w:val="28"/>
        </w:rPr>
        <w:t xml:space="preserve"> исследованию текстов официально-делового стиля (документальных текстов) в аспекте типизации речевых средств.</w:t>
      </w:r>
      <w:r w:rsidR="00131A3B" w:rsidRPr="000D1900">
        <w:rPr>
          <w:rFonts w:ascii="Times New Roman" w:hAnsi="Times New Roman" w:cs="Times New Roman"/>
          <w:sz w:val="28"/>
          <w:szCs w:val="28"/>
        </w:rPr>
        <w:t xml:space="preserve"> Рассматриваются особенности унификации речевых средств и типизации документных текстов на примере нормативно-правовых документов Правительства Санкт-Петербурга за 2010-2012 гг. (с. 4).</w:t>
      </w:r>
    </w:p>
    <w:p w:rsidR="00776D23" w:rsidRPr="000D1900" w:rsidRDefault="005B32DE" w:rsidP="000D1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00">
        <w:rPr>
          <w:rFonts w:ascii="Times New Roman" w:hAnsi="Times New Roman" w:cs="Times New Roman"/>
          <w:sz w:val="28"/>
          <w:szCs w:val="28"/>
        </w:rPr>
        <w:t xml:space="preserve">Следует отметить, что сегодня интерес к исследованию текстов официально-делового стиля в различных аспектах очень высок. Как отмечает и автор работы, это связано и с тем, что современный официально-деловой стиль начал формироваться только в постперестроечную эпоху, то есть сравнительно недавно, а также с тем, что активное развитие и формирование новых типов взаимоотношений в обществе и государстве требует выработать новые формы языковой фиксации таких взаимоотношений. </w:t>
      </w:r>
      <w:r w:rsidR="00BC6E2B" w:rsidRPr="000D1900">
        <w:rPr>
          <w:rFonts w:ascii="Times New Roman" w:hAnsi="Times New Roman" w:cs="Times New Roman"/>
          <w:sz w:val="28"/>
          <w:szCs w:val="28"/>
        </w:rPr>
        <w:t>Сегодня уже сформировалось и междисциплинарное направление на стыке лингвис</w:t>
      </w:r>
      <w:r w:rsidR="003D5E03" w:rsidRPr="000D1900">
        <w:rPr>
          <w:rFonts w:ascii="Times New Roman" w:hAnsi="Times New Roman" w:cs="Times New Roman"/>
          <w:sz w:val="28"/>
          <w:szCs w:val="28"/>
        </w:rPr>
        <w:t>тики и юриспруденции «Ю</w:t>
      </w:r>
      <w:r w:rsidR="00BC6E2B" w:rsidRPr="000D1900">
        <w:rPr>
          <w:rFonts w:ascii="Times New Roman" w:hAnsi="Times New Roman" w:cs="Times New Roman"/>
          <w:sz w:val="28"/>
          <w:szCs w:val="28"/>
        </w:rPr>
        <w:t xml:space="preserve">рислингвистика», в рамках которого предлагается исследовать тексты юридических документов с ориентацией на их предназначение. </w:t>
      </w:r>
      <w:r w:rsidR="00EF7589" w:rsidRPr="000D1900">
        <w:rPr>
          <w:rFonts w:ascii="Times New Roman" w:hAnsi="Times New Roman" w:cs="Times New Roman"/>
          <w:sz w:val="28"/>
          <w:szCs w:val="28"/>
        </w:rPr>
        <w:t>Применительно к любой формиру</w:t>
      </w:r>
      <w:r w:rsidR="002F58D1" w:rsidRPr="000D1900">
        <w:rPr>
          <w:rFonts w:ascii="Times New Roman" w:hAnsi="Times New Roman" w:cs="Times New Roman"/>
          <w:sz w:val="28"/>
          <w:szCs w:val="28"/>
        </w:rPr>
        <w:t>ющейся и изменяющейся жанровой системе возникает вопрос о редактировании: о целесообразности и методах</w:t>
      </w:r>
      <w:r w:rsidR="00EF7589" w:rsidRPr="000D1900">
        <w:rPr>
          <w:rFonts w:ascii="Times New Roman" w:hAnsi="Times New Roman" w:cs="Times New Roman"/>
          <w:sz w:val="28"/>
          <w:szCs w:val="28"/>
        </w:rPr>
        <w:t xml:space="preserve"> </w:t>
      </w:r>
      <w:r w:rsidR="002F58D1" w:rsidRPr="000D1900">
        <w:rPr>
          <w:rFonts w:ascii="Times New Roman" w:hAnsi="Times New Roman" w:cs="Times New Roman"/>
          <w:sz w:val="28"/>
          <w:szCs w:val="28"/>
        </w:rPr>
        <w:t>редактирования. Таким образом, тема работы является актуальной, а ее результаты до</w:t>
      </w:r>
      <w:r w:rsidR="003D5E03" w:rsidRPr="000D1900">
        <w:rPr>
          <w:rFonts w:ascii="Times New Roman" w:hAnsi="Times New Roman" w:cs="Times New Roman"/>
          <w:sz w:val="28"/>
          <w:szCs w:val="28"/>
        </w:rPr>
        <w:t xml:space="preserve">лжны быть востребованными. </w:t>
      </w:r>
      <w:r w:rsidR="005B55D9" w:rsidRPr="000D1900">
        <w:rPr>
          <w:rFonts w:ascii="Times New Roman" w:hAnsi="Times New Roman" w:cs="Times New Roman"/>
          <w:sz w:val="28"/>
          <w:szCs w:val="28"/>
        </w:rPr>
        <w:t>Н</w:t>
      </w:r>
      <w:r w:rsidR="002F58D1" w:rsidRPr="000D1900">
        <w:rPr>
          <w:rFonts w:ascii="Times New Roman" w:hAnsi="Times New Roman" w:cs="Times New Roman"/>
          <w:sz w:val="28"/>
          <w:szCs w:val="28"/>
        </w:rPr>
        <w:t xml:space="preserve">азвание работы указывает на ее теоретическую значимость в большей степени, нежели на значимость анализа материала. </w:t>
      </w:r>
    </w:p>
    <w:p w:rsidR="00565F56" w:rsidRPr="000D1900" w:rsidRDefault="00565F56" w:rsidP="000D1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00">
        <w:rPr>
          <w:rFonts w:ascii="Times New Roman" w:hAnsi="Times New Roman" w:cs="Times New Roman"/>
          <w:sz w:val="28"/>
          <w:szCs w:val="28"/>
        </w:rPr>
        <w:lastRenderedPageBreak/>
        <w:t>Цель исследования – выявить, по каким основным направл</w:t>
      </w:r>
      <w:r w:rsidR="00F94246" w:rsidRPr="000D1900">
        <w:rPr>
          <w:rFonts w:ascii="Times New Roman" w:hAnsi="Times New Roman" w:cs="Times New Roman"/>
          <w:sz w:val="28"/>
          <w:szCs w:val="28"/>
        </w:rPr>
        <w:t xml:space="preserve">ениям проводится унификация  речевых средств и типизация </w:t>
      </w:r>
      <w:r w:rsidRPr="000D1900">
        <w:rPr>
          <w:rFonts w:ascii="Times New Roman" w:hAnsi="Times New Roman" w:cs="Times New Roman"/>
          <w:sz w:val="28"/>
          <w:szCs w:val="28"/>
        </w:rPr>
        <w:t>текстов нормативно-правовых документов, и связанные с этим основные трудности при их составлении и редактировании (с. 4). Под унификацией автор понимает «сокращение неоправданного многообразия форм документов, приведение к единообразию содержания и структуры документа», а типизация связана с процессом создания текста-образца, «на основании которого строятся тексты аналогичного содержания с сохранением основных конструкций и формулировок» (с. 49-50).</w:t>
      </w:r>
    </w:p>
    <w:p w:rsidR="00131A3B" w:rsidRPr="000D1900" w:rsidRDefault="00131A3B" w:rsidP="000D1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00">
        <w:rPr>
          <w:rFonts w:ascii="Times New Roman" w:hAnsi="Times New Roman" w:cs="Times New Roman"/>
          <w:sz w:val="28"/>
          <w:szCs w:val="28"/>
        </w:rPr>
        <w:t xml:space="preserve">В работе две главы. Цель работы предопределила содержание глав: анализу материала посвящена только часть Главы </w:t>
      </w:r>
      <w:r w:rsidRPr="000D19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1900">
        <w:rPr>
          <w:rFonts w:ascii="Times New Roman" w:hAnsi="Times New Roman" w:cs="Times New Roman"/>
          <w:sz w:val="28"/>
          <w:szCs w:val="28"/>
        </w:rPr>
        <w:t xml:space="preserve"> со стр. 60. </w:t>
      </w:r>
    </w:p>
    <w:p w:rsidR="00807C5D" w:rsidRPr="000D1900" w:rsidRDefault="00E01E46" w:rsidP="000D1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00">
        <w:rPr>
          <w:rFonts w:ascii="Times New Roman" w:hAnsi="Times New Roman" w:cs="Times New Roman"/>
          <w:sz w:val="28"/>
          <w:szCs w:val="28"/>
        </w:rPr>
        <w:t>Интересен</w:t>
      </w:r>
      <w:r w:rsidR="00131A3B" w:rsidRPr="000D1900">
        <w:rPr>
          <w:rFonts w:ascii="Times New Roman" w:hAnsi="Times New Roman" w:cs="Times New Roman"/>
          <w:sz w:val="28"/>
          <w:szCs w:val="28"/>
        </w:rPr>
        <w:t xml:space="preserve"> параграф «Особенности редактирования текстов документов» и раздел «Правка документного текста», где рассматриваются этапы правки, правила и принципы. Однако </w:t>
      </w:r>
      <w:proofErr w:type="gramStart"/>
      <w:r w:rsidR="00131A3B" w:rsidRPr="000D19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31A3B" w:rsidRPr="000D1900">
        <w:rPr>
          <w:rFonts w:ascii="Times New Roman" w:hAnsi="Times New Roman" w:cs="Times New Roman"/>
          <w:sz w:val="28"/>
          <w:szCs w:val="28"/>
        </w:rPr>
        <w:t xml:space="preserve"> с. 50 Юлия </w:t>
      </w:r>
      <w:proofErr w:type="gramStart"/>
      <w:r w:rsidR="00131A3B" w:rsidRPr="000D1900">
        <w:rPr>
          <w:rFonts w:ascii="Times New Roman" w:hAnsi="Times New Roman" w:cs="Times New Roman"/>
          <w:sz w:val="28"/>
          <w:szCs w:val="28"/>
        </w:rPr>
        <w:t>Сергеевна</w:t>
      </w:r>
      <w:proofErr w:type="gramEnd"/>
      <w:r w:rsidR="00131A3B" w:rsidRPr="000D1900">
        <w:rPr>
          <w:rFonts w:ascii="Times New Roman" w:hAnsi="Times New Roman" w:cs="Times New Roman"/>
          <w:sz w:val="28"/>
          <w:szCs w:val="28"/>
        </w:rPr>
        <w:t xml:space="preserve"> вновь возвращается к вопросу об этапах работы редактора-составителя над документом, но уже в аспекте унификации и типизации. Представляется логичным, говорить об этапах работы редактора во всех аспектах в одной части работы, чтобы при чтении получалась целостная картина. </w:t>
      </w:r>
    </w:p>
    <w:p w:rsidR="00131A3B" w:rsidRPr="000D1900" w:rsidRDefault="00131A3B" w:rsidP="000D1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00">
        <w:rPr>
          <w:rFonts w:ascii="Times New Roman" w:hAnsi="Times New Roman" w:cs="Times New Roman"/>
          <w:sz w:val="28"/>
          <w:szCs w:val="28"/>
        </w:rPr>
        <w:t xml:space="preserve">Интересен обзор справочной литературы, необходимый для работы редактора документных текстов, в котором справочная литература разделена на пять типов: стандарты, справочники по стилистике, литература по документной лингвистике и методические указания по составлению текстов документов. Такой список литературы охватывает все аспекты работы с текстом документа. </w:t>
      </w:r>
    </w:p>
    <w:p w:rsidR="009E3CAA" w:rsidRPr="000D1900" w:rsidRDefault="005D210C" w:rsidP="000D1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00">
        <w:rPr>
          <w:rFonts w:ascii="Times New Roman" w:hAnsi="Times New Roman" w:cs="Times New Roman"/>
          <w:sz w:val="28"/>
          <w:szCs w:val="28"/>
        </w:rPr>
        <w:t>Для а</w:t>
      </w:r>
      <w:r w:rsidR="000C0CF9" w:rsidRPr="000D1900">
        <w:rPr>
          <w:rFonts w:ascii="Times New Roman" w:hAnsi="Times New Roman" w:cs="Times New Roman"/>
          <w:sz w:val="28"/>
          <w:szCs w:val="28"/>
        </w:rPr>
        <w:t>нализ</w:t>
      </w:r>
      <w:r w:rsidRPr="000D1900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0D19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D1900">
        <w:rPr>
          <w:rFonts w:ascii="Times New Roman" w:hAnsi="Times New Roman" w:cs="Times New Roman"/>
          <w:sz w:val="28"/>
          <w:szCs w:val="28"/>
        </w:rPr>
        <w:t xml:space="preserve"> с. 57 </w:t>
      </w:r>
      <w:proofErr w:type="gramStart"/>
      <w:r w:rsidRPr="000D1900">
        <w:rPr>
          <w:rFonts w:ascii="Times New Roman" w:hAnsi="Times New Roman" w:cs="Times New Roman"/>
          <w:sz w:val="28"/>
          <w:szCs w:val="28"/>
        </w:rPr>
        <w:t>завялена</w:t>
      </w:r>
      <w:proofErr w:type="gramEnd"/>
      <w:r w:rsidRPr="000D1900">
        <w:rPr>
          <w:rFonts w:ascii="Times New Roman" w:hAnsi="Times New Roman" w:cs="Times New Roman"/>
          <w:sz w:val="28"/>
          <w:szCs w:val="28"/>
        </w:rPr>
        <w:t xml:space="preserve"> логичная последовательность: </w:t>
      </w:r>
      <w:r w:rsidR="000C0CF9" w:rsidRPr="000D1900">
        <w:rPr>
          <w:rFonts w:ascii="Times New Roman" w:hAnsi="Times New Roman" w:cs="Times New Roman"/>
          <w:sz w:val="28"/>
          <w:szCs w:val="28"/>
        </w:rPr>
        <w:t xml:space="preserve"> </w:t>
      </w:r>
      <w:r w:rsidRPr="000D1900">
        <w:rPr>
          <w:rFonts w:ascii="Times New Roman" w:hAnsi="Times New Roman" w:cs="Times New Roman"/>
          <w:sz w:val="28"/>
          <w:szCs w:val="28"/>
        </w:rPr>
        <w:t>лексический, морфологический и синтаксический уровни (правда, появляется еще нек</w:t>
      </w:r>
      <w:r w:rsidR="0061206C" w:rsidRPr="000D1900">
        <w:rPr>
          <w:rFonts w:ascii="Times New Roman" w:hAnsi="Times New Roman" w:cs="Times New Roman"/>
          <w:sz w:val="28"/>
          <w:szCs w:val="28"/>
        </w:rPr>
        <w:t>ий грамматический уровень с. 85</w:t>
      </w:r>
      <w:r w:rsidRPr="000D1900">
        <w:rPr>
          <w:rFonts w:ascii="Times New Roman" w:hAnsi="Times New Roman" w:cs="Times New Roman"/>
          <w:sz w:val="28"/>
          <w:szCs w:val="28"/>
        </w:rPr>
        <w:t>). Однако данная последовательность не соблюдается в тексте</w:t>
      </w:r>
      <w:r w:rsidR="00F265E9" w:rsidRPr="000D1900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="00C92CBB" w:rsidRPr="000D1900">
        <w:rPr>
          <w:rFonts w:ascii="Times New Roman" w:hAnsi="Times New Roman" w:cs="Times New Roman"/>
          <w:sz w:val="28"/>
          <w:szCs w:val="28"/>
        </w:rPr>
        <w:t>:</w:t>
      </w:r>
    </w:p>
    <w:p w:rsidR="009E3CAA" w:rsidRPr="000D1900" w:rsidRDefault="009E3CAA" w:rsidP="000D1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900">
        <w:rPr>
          <w:rFonts w:ascii="Times New Roman" w:hAnsi="Times New Roman" w:cs="Times New Roman"/>
          <w:sz w:val="28"/>
          <w:szCs w:val="28"/>
        </w:rPr>
        <w:t xml:space="preserve">- </w:t>
      </w:r>
      <w:r w:rsidR="000C0CF9" w:rsidRPr="000D1900">
        <w:rPr>
          <w:rFonts w:ascii="Times New Roman" w:hAnsi="Times New Roman" w:cs="Times New Roman"/>
          <w:sz w:val="28"/>
          <w:szCs w:val="28"/>
        </w:rPr>
        <w:t>анализируется лексический</w:t>
      </w:r>
      <w:r w:rsidR="001275E2" w:rsidRPr="000D1900">
        <w:rPr>
          <w:rFonts w:ascii="Times New Roman" w:hAnsi="Times New Roman" w:cs="Times New Roman"/>
          <w:sz w:val="28"/>
          <w:szCs w:val="28"/>
        </w:rPr>
        <w:t xml:space="preserve"> </w:t>
      </w:r>
      <w:r w:rsidR="00174ED1" w:rsidRPr="000D1900">
        <w:rPr>
          <w:rFonts w:ascii="Times New Roman" w:hAnsi="Times New Roman" w:cs="Times New Roman"/>
          <w:sz w:val="28"/>
          <w:szCs w:val="28"/>
        </w:rPr>
        <w:t xml:space="preserve">уровень: термины; </w:t>
      </w:r>
      <w:r w:rsidR="00A67ADE" w:rsidRPr="000D1900">
        <w:rPr>
          <w:rFonts w:ascii="Times New Roman" w:hAnsi="Times New Roman" w:cs="Times New Roman"/>
          <w:sz w:val="28"/>
          <w:szCs w:val="28"/>
        </w:rPr>
        <w:t>номенклатурная лексика</w:t>
      </w:r>
      <w:r w:rsidR="00174ED1" w:rsidRPr="000D1900">
        <w:rPr>
          <w:rFonts w:ascii="Times New Roman" w:hAnsi="Times New Roman" w:cs="Times New Roman"/>
          <w:sz w:val="28"/>
          <w:szCs w:val="28"/>
        </w:rPr>
        <w:t>;</w:t>
      </w:r>
      <w:r w:rsidR="000C0CF9" w:rsidRPr="000D1900">
        <w:rPr>
          <w:rFonts w:ascii="Times New Roman" w:hAnsi="Times New Roman" w:cs="Times New Roman"/>
          <w:sz w:val="28"/>
          <w:szCs w:val="28"/>
        </w:rPr>
        <w:t xml:space="preserve"> </w:t>
      </w:r>
      <w:r w:rsidR="00174ED1" w:rsidRPr="000D1900">
        <w:rPr>
          <w:rFonts w:ascii="Times New Roman" w:hAnsi="Times New Roman" w:cs="Times New Roman"/>
          <w:sz w:val="28"/>
          <w:szCs w:val="28"/>
        </w:rPr>
        <w:t>аббревиация;</w:t>
      </w:r>
      <w:r w:rsidR="00A67ADE" w:rsidRPr="000D1900">
        <w:rPr>
          <w:rFonts w:ascii="Times New Roman" w:hAnsi="Times New Roman" w:cs="Times New Roman"/>
          <w:sz w:val="28"/>
          <w:szCs w:val="28"/>
        </w:rPr>
        <w:t xml:space="preserve"> процедурная </w:t>
      </w:r>
      <w:r w:rsidR="00174ED1" w:rsidRPr="000D1900">
        <w:rPr>
          <w:rFonts w:ascii="Times New Roman" w:hAnsi="Times New Roman" w:cs="Times New Roman"/>
          <w:sz w:val="28"/>
          <w:szCs w:val="28"/>
        </w:rPr>
        <w:t>лексика;</w:t>
      </w:r>
      <w:r w:rsidR="00A67ADE" w:rsidRPr="000D1900">
        <w:rPr>
          <w:rFonts w:ascii="Times New Roman" w:hAnsi="Times New Roman" w:cs="Times New Roman"/>
          <w:sz w:val="28"/>
          <w:szCs w:val="28"/>
        </w:rPr>
        <w:t xml:space="preserve"> универсальные слова, штампы и </w:t>
      </w:r>
      <w:r w:rsidR="00A67ADE" w:rsidRPr="000D1900">
        <w:rPr>
          <w:rFonts w:ascii="Times New Roman" w:hAnsi="Times New Roman" w:cs="Times New Roman"/>
          <w:sz w:val="28"/>
          <w:szCs w:val="28"/>
        </w:rPr>
        <w:lastRenderedPageBreak/>
        <w:t>клише</w:t>
      </w:r>
      <w:r w:rsidR="00174ED1" w:rsidRPr="000D1900">
        <w:rPr>
          <w:rFonts w:ascii="Times New Roman" w:hAnsi="Times New Roman" w:cs="Times New Roman"/>
          <w:sz w:val="28"/>
          <w:szCs w:val="28"/>
        </w:rPr>
        <w:t>, объединенные термином «речевая формула»</w:t>
      </w:r>
      <w:r w:rsidRPr="000D1900">
        <w:rPr>
          <w:rFonts w:ascii="Times New Roman" w:hAnsi="Times New Roman" w:cs="Times New Roman"/>
          <w:sz w:val="28"/>
          <w:szCs w:val="28"/>
        </w:rPr>
        <w:t>, однако ниже речь идет о детерминативных группах, вводимых  производными предлогами «в целях реализации», «</w:t>
      </w:r>
      <w:r w:rsidR="00C65A52" w:rsidRPr="000D1900">
        <w:rPr>
          <w:rFonts w:ascii="Times New Roman" w:hAnsi="Times New Roman" w:cs="Times New Roman"/>
          <w:sz w:val="28"/>
          <w:szCs w:val="28"/>
        </w:rPr>
        <w:t>по результатам проведен</w:t>
      </w:r>
      <w:r w:rsidRPr="000D1900">
        <w:rPr>
          <w:rFonts w:ascii="Times New Roman" w:hAnsi="Times New Roman" w:cs="Times New Roman"/>
          <w:sz w:val="28"/>
          <w:szCs w:val="28"/>
        </w:rPr>
        <w:t>и</w:t>
      </w:r>
      <w:r w:rsidR="00C65A52" w:rsidRPr="000D1900">
        <w:rPr>
          <w:rFonts w:ascii="Times New Roman" w:hAnsi="Times New Roman" w:cs="Times New Roman"/>
          <w:sz w:val="28"/>
          <w:szCs w:val="28"/>
        </w:rPr>
        <w:t>я</w:t>
      </w:r>
      <w:r w:rsidRPr="000D1900">
        <w:rPr>
          <w:rFonts w:ascii="Times New Roman" w:hAnsi="Times New Roman" w:cs="Times New Roman"/>
          <w:sz w:val="28"/>
          <w:szCs w:val="28"/>
        </w:rPr>
        <w:t xml:space="preserve"> проверки» и т.д.;</w:t>
      </w:r>
      <w:proofErr w:type="gramEnd"/>
    </w:p>
    <w:p w:rsidR="0057517D" w:rsidRPr="000D1900" w:rsidRDefault="0057517D" w:rsidP="000D1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00">
        <w:rPr>
          <w:rFonts w:ascii="Times New Roman" w:hAnsi="Times New Roman" w:cs="Times New Roman"/>
          <w:sz w:val="28"/>
          <w:szCs w:val="28"/>
        </w:rPr>
        <w:t>- грамматический уровень: унификация грамматической структуры словосочетания</w:t>
      </w:r>
      <w:r w:rsidR="005D210C" w:rsidRPr="000D1900">
        <w:rPr>
          <w:rFonts w:ascii="Times New Roman" w:hAnsi="Times New Roman" w:cs="Times New Roman"/>
          <w:sz w:val="28"/>
          <w:szCs w:val="28"/>
        </w:rPr>
        <w:t xml:space="preserve"> и словоформы; здесь же речь идет о конструкциях с последовательным подчинением однотипных падежных форм (нанизывание падежей)</w:t>
      </w:r>
      <w:r w:rsidR="00F265E9" w:rsidRPr="000D1900">
        <w:rPr>
          <w:rFonts w:ascii="Times New Roman" w:hAnsi="Times New Roman" w:cs="Times New Roman"/>
          <w:sz w:val="28"/>
          <w:szCs w:val="28"/>
        </w:rPr>
        <w:t xml:space="preserve">, хотя данная конструкция должна рассматриваться не на уровне грамматической унификации структуры словосочетания и словоформы, а на синтаксическом уровне; </w:t>
      </w:r>
      <w:r w:rsidR="007B2B8A" w:rsidRPr="000D1900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725831" w:rsidRPr="000D1900">
        <w:rPr>
          <w:rFonts w:ascii="Times New Roman" w:hAnsi="Times New Roman" w:cs="Times New Roman"/>
          <w:sz w:val="28"/>
          <w:szCs w:val="28"/>
        </w:rPr>
        <w:t xml:space="preserve">же </w:t>
      </w:r>
      <w:r w:rsidR="007B2B8A" w:rsidRPr="000D1900">
        <w:rPr>
          <w:rFonts w:ascii="Times New Roman" w:hAnsi="Times New Roman" w:cs="Times New Roman"/>
          <w:sz w:val="28"/>
          <w:szCs w:val="28"/>
        </w:rPr>
        <w:t xml:space="preserve">рассматриваются различные </w:t>
      </w:r>
      <w:r w:rsidR="0001435F" w:rsidRPr="000D1900">
        <w:rPr>
          <w:rFonts w:ascii="Times New Roman" w:hAnsi="Times New Roman" w:cs="Times New Roman"/>
          <w:sz w:val="28"/>
          <w:szCs w:val="28"/>
        </w:rPr>
        <w:t xml:space="preserve">частотные </w:t>
      </w:r>
      <w:r w:rsidR="007B2B8A" w:rsidRPr="000D1900">
        <w:rPr>
          <w:rFonts w:ascii="Times New Roman" w:hAnsi="Times New Roman" w:cs="Times New Roman"/>
          <w:sz w:val="28"/>
          <w:szCs w:val="28"/>
        </w:rPr>
        <w:t>предложно-падежные формы;</w:t>
      </w:r>
    </w:p>
    <w:p w:rsidR="00FD1D44" w:rsidRPr="000D1900" w:rsidRDefault="007B2B8A" w:rsidP="000D1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00">
        <w:rPr>
          <w:rFonts w:ascii="Times New Roman" w:hAnsi="Times New Roman" w:cs="Times New Roman"/>
          <w:sz w:val="28"/>
          <w:szCs w:val="28"/>
        </w:rPr>
        <w:t xml:space="preserve">- следующий уровень, к которому обращается автор, - уровень предложения, где выделяются особенности формальной организации </w:t>
      </w:r>
      <w:proofErr w:type="gramStart"/>
      <w:r w:rsidRPr="000D1900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="000A2C2C" w:rsidRPr="000D1900">
        <w:rPr>
          <w:rFonts w:ascii="Times New Roman" w:hAnsi="Times New Roman" w:cs="Times New Roman"/>
          <w:sz w:val="28"/>
          <w:szCs w:val="28"/>
        </w:rPr>
        <w:t xml:space="preserve"> и</w:t>
      </w:r>
      <w:r w:rsidR="00000B3A" w:rsidRPr="000D1900">
        <w:rPr>
          <w:rFonts w:ascii="Times New Roman" w:hAnsi="Times New Roman" w:cs="Times New Roman"/>
          <w:sz w:val="28"/>
          <w:szCs w:val="28"/>
        </w:rPr>
        <w:t xml:space="preserve"> содержится справедливый</w:t>
      </w:r>
      <w:r w:rsidR="000A2C2C" w:rsidRPr="000D1900">
        <w:rPr>
          <w:rFonts w:ascii="Times New Roman" w:hAnsi="Times New Roman" w:cs="Times New Roman"/>
          <w:sz w:val="28"/>
          <w:szCs w:val="28"/>
        </w:rPr>
        <w:t xml:space="preserve"> вывод о семантической осложненности простого предложения, свойственной те</w:t>
      </w:r>
      <w:r w:rsidR="00C943D7" w:rsidRPr="000D1900">
        <w:rPr>
          <w:rFonts w:ascii="Times New Roman" w:hAnsi="Times New Roman" w:cs="Times New Roman"/>
          <w:sz w:val="28"/>
          <w:szCs w:val="28"/>
        </w:rPr>
        <w:t xml:space="preserve">кстам официально-делового стиля, и о значительным количестве </w:t>
      </w:r>
      <w:r w:rsidR="00027C8D" w:rsidRPr="000D1900">
        <w:rPr>
          <w:rFonts w:ascii="Times New Roman" w:hAnsi="Times New Roman" w:cs="Times New Roman"/>
          <w:sz w:val="28"/>
          <w:szCs w:val="28"/>
        </w:rPr>
        <w:t>уточняющих и поясняющих члено</w:t>
      </w:r>
      <w:r w:rsidR="00FD1D44" w:rsidRPr="000D1900">
        <w:rPr>
          <w:rFonts w:ascii="Times New Roman" w:hAnsi="Times New Roman" w:cs="Times New Roman"/>
          <w:sz w:val="28"/>
          <w:szCs w:val="28"/>
        </w:rPr>
        <w:t>в</w:t>
      </w:r>
      <w:r w:rsidR="00C92CBB" w:rsidRPr="000D1900">
        <w:rPr>
          <w:rFonts w:ascii="Times New Roman" w:hAnsi="Times New Roman" w:cs="Times New Roman"/>
          <w:sz w:val="28"/>
          <w:szCs w:val="28"/>
        </w:rPr>
        <w:t>.</w:t>
      </w:r>
    </w:p>
    <w:p w:rsidR="00131A3B" w:rsidRPr="000D1900" w:rsidRDefault="00FD1D44" w:rsidP="000D1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00">
        <w:rPr>
          <w:rFonts w:ascii="Times New Roman" w:hAnsi="Times New Roman" w:cs="Times New Roman"/>
          <w:sz w:val="28"/>
          <w:szCs w:val="28"/>
        </w:rPr>
        <w:t xml:space="preserve"> </w:t>
      </w:r>
      <w:r w:rsidRPr="000D1900">
        <w:rPr>
          <w:rFonts w:ascii="Times New Roman" w:hAnsi="Times New Roman" w:cs="Times New Roman"/>
          <w:sz w:val="28"/>
          <w:szCs w:val="28"/>
        </w:rPr>
        <w:tab/>
        <w:t xml:space="preserve">Таким образом, морфологический уровень оказывается не охваченным анализом. </w:t>
      </w:r>
    </w:p>
    <w:p w:rsidR="005B3CB0" w:rsidRPr="000D1900" w:rsidRDefault="005B3CB0" w:rsidP="000D1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00">
        <w:rPr>
          <w:rFonts w:ascii="Times New Roman" w:hAnsi="Times New Roman" w:cs="Times New Roman"/>
          <w:sz w:val="28"/>
          <w:szCs w:val="28"/>
        </w:rPr>
        <w:t xml:space="preserve">Общий вывод, представленный на с. 88 «чем выше уровень унификации текста, тем чаще в тексте используются устойчивые компоненты и воспроизводятся целые фрагменты текста» из приведенного анализа не следует. </w:t>
      </w:r>
    </w:p>
    <w:p w:rsidR="00DE4F0D" w:rsidRPr="000D1900" w:rsidRDefault="00DE4F0D" w:rsidP="000D1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00">
        <w:rPr>
          <w:rFonts w:ascii="Times New Roman" w:hAnsi="Times New Roman" w:cs="Times New Roman"/>
          <w:sz w:val="28"/>
          <w:szCs w:val="28"/>
        </w:rPr>
        <w:t>При разговоре об унификации появляется еще один уровень – «текстовой организации», который никак не поясняется</w:t>
      </w:r>
      <w:r w:rsidR="00F51540" w:rsidRPr="000D1900">
        <w:rPr>
          <w:rFonts w:ascii="Times New Roman" w:hAnsi="Times New Roman" w:cs="Times New Roman"/>
          <w:sz w:val="28"/>
          <w:szCs w:val="28"/>
        </w:rPr>
        <w:t xml:space="preserve"> (с. 89)</w:t>
      </w:r>
      <w:r w:rsidRPr="000D19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D72" w:rsidRPr="000D1900" w:rsidRDefault="00812D72" w:rsidP="000D1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00">
        <w:rPr>
          <w:rFonts w:ascii="Times New Roman" w:hAnsi="Times New Roman" w:cs="Times New Roman"/>
          <w:sz w:val="28"/>
          <w:szCs w:val="28"/>
        </w:rPr>
        <w:t xml:space="preserve">Периодически в тексте анализа появляются рекомендации редакторам-составителям типа: редактору-составителю документа в случае затруднений следует обращаться к таким-то словарям </w:t>
      </w:r>
      <w:r w:rsidR="00EE263A" w:rsidRPr="000D1900">
        <w:rPr>
          <w:rFonts w:ascii="Times New Roman" w:hAnsi="Times New Roman" w:cs="Times New Roman"/>
          <w:sz w:val="28"/>
          <w:szCs w:val="28"/>
        </w:rPr>
        <w:t xml:space="preserve">или справочникам (напр.: с.77). Во-первых, это общеизвестные истины (такие справочники и существуют для редакторов-составителей); во-вторых, </w:t>
      </w:r>
      <w:r w:rsidR="00226BEF" w:rsidRPr="000D1900">
        <w:rPr>
          <w:rFonts w:ascii="Times New Roman" w:hAnsi="Times New Roman" w:cs="Times New Roman"/>
          <w:sz w:val="28"/>
          <w:szCs w:val="28"/>
        </w:rPr>
        <w:t xml:space="preserve">такие рекомендации выглядят странно на этапе анализа материала. </w:t>
      </w:r>
    </w:p>
    <w:p w:rsidR="00064D03" w:rsidRPr="000D1900" w:rsidRDefault="00064D03" w:rsidP="000D1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00">
        <w:rPr>
          <w:rFonts w:ascii="Times New Roman" w:hAnsi="Times New Roman" w:cs="Times New Roman"/>
          <w:sz w:val="28"/>
          <w:szCs w:val="28"/>
        </w:rPr>
        <w:lastRenderedPageBreak/>
        <w:t xml:space="preserve">Замечания, которые следует </w:t>
      </w:r>
      <w:proofErr w:type="gramStart"/>
      <w:r w:rsidRPr="000D1900">
        <w:rPr>
          <w:rFonts w:ascii="Times New Roman" w:hAnsi="Times New Roman" w:cs="Times New Roman"/>
          <w:sz w:val="28"/>
          <w:szCs w:val="28"/>
        </w:rPr>
        <w:t>предъявить исследованию связаны</w:t>
      </w:r>
      <w:proofErr w:type="gramEnd"/>
      <w:r w:rsidRPr="000D1900">
        <w:rPr>
          <w:rFonts w:ascii="Times New Roman" w:hAnsi="Times New Roman" w:cs="Times New Roman"/>
          <w:sz w:val="28"/>
          <w:szCs w:val="28"/>
        </w:rPr>
        <w:t xml:space="preserve"> как с оформлением, так и с сутью работы:</w:t>
      </w:r>
    </w:p>
    <w:p w:rsidR="00064D03" w:rsidRPr="000D1900" w:rsidRDefault="00064D03" w:rsidP="000D1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00">
        <w:rPr>
          <w:rFonts w:ascii="Times New Roman" w:hAnsi="Times New Roman" w:cs="Times New Roman"/>
          <w:sz w:val="28"/>
          <w:szCs w:val="28"/>
        </w:rPr>
        <w:t>Замечания к оформлению:</w:t>
      </w:r>
    </w:p>
    <w:p w:rsidR="00F81B14" w:rsidRPr="000D1900" w:rsidRDefault="0081738A" w:rsidP="000D1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00">
        <w:rPr>
          <w:rFonts w:ascii="Times New Roman" w:hAnsi="Times New Roman" w:cs="Times New Roman"/>
          <w:sz w:val="28"/>
          <w:szCs w:val="28"/>
        </w:rPr>
        <w:t>1. С</w:t>
      </w:r>
      <w:r w:rsidR="00F81B14" w:rsidRPr="000D1900">
        <w:rPr>
          <w:rFonts w:ascii="Times New Roman" w:hAnsi="Times New Roman" w:cs="Times New Roman"/>
          <w:sz w:val="28"/>
          <w:szCs w:val="28"/>
        </w:rPr>
        <w:t>транно оформлено оглавление: нет названий глав, есть названия неких разделов без уточнения, что это параграф, пункт?</w:t>
      </w:r>
    </w:p>
    <w:p w:rsidR="00F81B14" w:rsidRPr="000D1900" w:rsidRDefault="00F81B14" w:rsidP="000D1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00">
        <w:rPr>
          <w:rFonts w:ascii="Times New Roman" w:hAnsi="Times New Roman" w:cs="Times New Roman"/>
          <w:sz w:val="28"/>
          <w:szCs w:val="28"/>
        </w:rPr>
        <w:t>Причем</w:t>
      </w:r>
      <w:r w:rsidR="00FC25CA" w:rsidRPr="000D1900">
        <w:rPr>
          <w:rFonts w:ascii="Times New Roman" w:hAnsi="Times New Roman" w:cs="Times New Roman"/>
          <w:sz w:val="28"/>
          <w:szCs w:val="28"/>
        </w:rPr>
        <w:t>,</w:t>
      </w:r>
      <w:r w:rsidRPr="000D1900">
        <w:rPr>
          <w:rFonts w:ascii="Times New Roman" w:hAnsi="Times New Roman" w:cs="Times New Roman"/>
          <w:sz w:val="28"/>
          <w:szCs w:val="28"/>
        </w:rPr>
        <w:t xml:space="preserve"> два из таких разделов имеют</w:t>
      </w:r>
      <w:r w:rsidR="0081738A" w:rsidRPr="000D1900">
        <w:rPr>
          <w:rFonts w:ascii="Times New Roman" w:hAnsi="Times New Roman" w:cs="Times New Roman"/>
          <w:sz w:val="28"/>
          <w:szCs w:val="28"/>
        </w:rPr>
        <w:t>,</w:t>
      </w:r>
      <w:r w:rsidRPr="000D1900"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81738A" w:rsidRPr="000D1900">
        <w:rPr>
          <w:rFonts w:ascii="Times New Roman" w:hAnsi="Times New Roman" w:cs="Times New Roman"/>
          <w:sz w:val="28"/>
          <w:szCs w:val="28"/>
        </w:rPr>
        <w:t>,</w:t>
      </w:r>
      <w:r w:rsidRPr="000D1900">
        <w:rPr>
          <w:rFonts w:ascii="Times New Roman" w:hAnsi="Times New Roman" w:cs="Times New Roman"/>
          <w:sz w:val="28"/>
          <w:szCs w:val="28"/>
        </w:rPr>
        <w:t xml:space="preserve"> одинаковое название: «Унификация речевых сре</w:t>
      </w:r>
      <w:proofErr w:type="gramStart"/>
      <w:r w:rsidRPr="000D1900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0D1900">
        <w:rPr>
          <w:rFonts w:ascii="Times New Roman" w:hAnsi="Times New Roman" w:cs="Times New Roman"/>
          <w:sz w:val="28"/>
          <w:szCs w:val="28"/>
        </w:rPr>
        <w:t>екстах нормативно-правовых документов» и «Унификация текстов нормативно-правовых документов»</w:t>
      </w:r>
      <w:r w:rsidR="00DB2749" w:rsidRPr="000D1900">
        <w:rPr>
          <w:rFonts w:ascii="Times New Roman" w:hAnsi="Times New Roman" w:cs="Times New Roman"/>
          <w:sz w:val="28"/>
          <w:szCs w:val="28"/>
        </w:rPr>
        <w:t xml:space="preserve"> (так как работа по филологии, то очевидно, что речь идеи об унификации речевых средств).</w:t>
      </w:r>
    </w:p>
    <w:p w:rsidR="003855F0" w:rsidRPr="000D1900" w:rsidRDefault="003855F0" w:rsidP="000D1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00">
        <w:rPr>
          <w:rFonts w:ascii="Times New Roman" w:hAnsi="Times New Roman" w:cs="Times New Roman"/>
          <w:sz w:val="28"/>
          <w:szCs w:val="28"/>
        </w:rPr>
        <w:t>2. В конце глав отсутствуют выводы.</w:t>
      </w:r>
    </w:p>
    <w:p w:rsidR="007433B2" w:rsidRPr="000D1900" w:rsidRDefault="007433B2" w:rsidP="000D1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00">
        <w:rPr>
          <w:rFonts w:ascii="Times New Roman" w:hAnsi="Times New Roman" w:cs="Times New Roman"/>
          <w:sz w:val="28"/>
          <w:szCs w:val="28"/>
        </w:rPr>
        <w:t>3. Заключение представляет собой повтор некоторых положений работы, представленных в виде перечня выводов.</w:t>
      </w:r>
    </w:p>
    <w:p w:rsidR="0081738A" w:rsidRPr="000D1900" w:rsidRDefault="007433B2" w:rsidP="000D1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00">
        <w:rPr>
          <w:rFonts w:ascii="Times New Roman" w:hAnsi="Times New Roman" w:cs="Times New Roman"/>
          <w:sz w:val="28"/>
          <w:szCs w:val="28"/>
        </w:rPr>
        <w:t>4</w:t>
      </w:r>
      <w:r w:rsidR="0081738A" w:rsidRPr="000D1900">
        <w:rPr>
          <w:rFonts w:ascii="Times New Roman" w:hAnsi="Times New Roman" w:cs="Times New Roman"/>
          <w:sz w:val="28"/>
          <w:szCs w:val="28"/>
        </w:rPr>
        <w:t xml:space="preserve">. </w:t>
      </w:r>
      <w:r w:rsidR="00B27EBF" w:rsidRPr="000D1900">
        <w:rPr>
          <w:rFonts w:ascii="Times New Roman" w:hAnsi="Times New Roman" w:cs="Times New Roman"/>
          <w:sz w:val="28"/>
          <w:szCs w:val="28"/>
        </w:rPr>
        <w:t xml:space="preserve">В работе много повторов и возвращений к ранее </w:t>
      </w:r>
      <w:proofErr w:type="gramStart"/>
      <w:r w:rsidR="00B27EBF" w:rsidRPr="000D1900">
        <w:rPr>
          <w:rFonts w:ascii="Times New Roman" w:hAnsi="Times New Roman" w:cs="Times New Roman"/>
          <w:sz w:val="28"/>
          <w:szCs w:val="28"/>
        </w:rPr>
        <w:t>написанному</w:t>
      </w:r>
      <w:proofErr w:type="gramEnd"/>
      <w:r w:rsidR="00B27EBF" w:rsidRPr="000D1900">
        <w:rPr>
          <w:rFonts w:ascii="Times New Roman" w:hAnsi="Times New Roman" w:cs="Times New Roman"/>
          <w:sz w:val="28"/>
          <w:szCs w:val="28"/>
        </w:rPr>
        <w:t>, например:  п</w:t>
      </w:r>
      <w:r w:rsidR="009314B3" w:rsidRPr="000D1900">
        <w:rPr>
          <w:rFonts w:ascii="Times New Roman" w:hAnsi="Times New Roman" w:cs="Times New Roman"/>
          <w:sz w:val="28"/>
          <w:szCs w:val="28"/>
        </w:rPr>
        <w:t xml:space="preserve">ри чтении работы возникает вопрос о классификации деловых текстов: на с. 20 приводится классификация, исходя из сфер использования текстов: законодательные, юрисдикционные, административные и дипломатические. </w:t>
      </w:r>
      <w:proofErr w:type="gramStart"/>
      <w:r w:rsidR="009314B3" w:rsidRPr="000D19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314B3" w:rsidRPr="000D1900">
        <w:rPr>
          <w:rFonts w:ascii="Times New Roman" w:hAnsi="Times New Roman" w:cs="Times New Roman"/>
          <w:sz w:val="28"/>
          <w:szCs w:val="28"/>
        </w:rPr>
        <w:t xml:space="preserve"> с. 26 </w:t>
      </w:r>
      <w:proofErr w:type="gramStart"/>
      <w:r w:rsidR="009314B3" w:rsidRPr="000D1900">
        <w:rPr>
          <w:rFonts w:ascii="Times New Roman" w:hAnsi="Times New Roman" w:cs="Times New Roman"/>
          <w:sz w:val="28"/>
          <w:szCs w:val="28"/>
        </w:rPr>
        <w:t>автор</w:t>
      </w:r>
      <w:proofErr w:type="gramEnd"/>
      <w:r w:rsidR="009314B3" w:rsidRPr="000D1900">
        <w:rPr>
          <w:rFonts w:ascii="Times New Roman" w:hAnsi="Times New Roman" w:cs="Times New Roman"/>
          <w:sz w:val="28"/>
          <w:szCs w:val="28"/>
        </w:rPr>
        <w:t xml:space="preserve"> снова возвращается к вопросу классификации деловых текстов и предлагает «две большие группы»: дипломатические (международная сфера) и собственно деловые (внутригосударственное общение). </w:t>
      </w:r>
      <w:r w:rsidR="00FE4608" w:rsidRPr="000D1900">
        <w:rPr>
          <w:rFonts w:ascii="Times New Roman" w:hAnsi="Times New Roman" w:cs="Times New Roman"/>
          <w:sz w:val="28"/>
          <w:szCs w:val="28"/>
        </w:rPr>
        <w:t>Не понятно, как эти две классификации соотносятся друг с другом.</w:t>
      </w:r>
    </w:p>
    <w:p w:rsidR="007433B2" w:rsidRPr="000D1900" w:rsidRDefault="007433B2" w:rsidP="000D1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00">
        <w:rPr>
          <w:rFonts w:ascii="Times New Roman" w:hAnsi="Times New Roman" w:cs="Times New Roman"/>
          <w:sz w:val="28"/>
          <w:szCs w:val="28"/>
        </w:rPr>
        <w:t>5. В тексте очень много опечаток.</w:t>
      </w:r>
    </w:p>
    <w:p w:rsidR="007433B2" w:rsidRPr="000D1900" w:rsidRDefault="007433B2" w:rsidP="000D1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00">
        <w:rPr>
          <w:rFonts w:ascii="Times New Roman" w:hAnsi="Times New Roman" w:cs="Times New Roman"/>
          <w:sz w:val="28"/>
          <w:szCs w:val="28"/>
        </w:rPr>
        <w:t>Замечания по сути работы:</w:t>
      </w:r>
    </w:p>
    <w:p w:rsidR="00827256" w:rsidRPr="000D1900" w:rsidRDefault="00827256" w:rsidP="000D1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00">
        <w:rPr>
          <w:rFonts w:ascii="Times New Roman" w:hAnsi="Times New Roman" w:cs="Times New Roman"/>
          <w:sz w:val="28"/>
          <w:szCs w:val="28"/>
        </w:rPr>
        <w:t xml:space="preserve">1. Цель и задачи: </w:t>
      </w:r>
    </w:p>
    <w:p w:rsidR="00827256" w:rsidRPr="000D1900" w:rsidRDefault="00827256" w:rsidP="000D1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00">
        <w:rPr>
          <w:rFonts w:ascii="Times New Roman" w:hAnsi="Times New Roman" w:cs="Times New Roman"/>
          <w:sz w:val="28"/>
          <w:szCs w:val="28"/>
        </w:rPr>
        <w:t xml:space="preserve">Цель – выявить, по каким основным направлениям проводится унификация (и) речевых средств и типизация (и) текстов нормативно-правовых документов, и связанные с этим основные трудности при их составлении и редактировании (с. 4). Однако </w:t>
      </w:r>
      <w:proofErr w:type="gramStart"/>
      <w:r w:rsidRPr="000D19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D1900">
        <w:rPr>
          <w:rFonts w:ascii="Times New Roman" w:hAnsi="Times New Roman" w:cs="Times New Roman"/>
          <w:sz w:val="28"/>
          <w:szCs w:val="28"/>
        </w:rPr>
        <w:t xml:space="preserve"> с. 29 </w:t>
      </w:r>
      <w:proofErr w:type="gramStart"/>
      <w:r w:rsidRPr="000D1900">
        <w:rPr>
          <w:rFonts w:ascii="Times New Roman" w:hAnsi="Times New Roman" w:cs="Times New Roman"/>
          <w:sz w:val="28"/>
          <w:szCs w:val="28"/>
        </w:rPr>
        <w:t>автор</w:t>
      </w:r>
      <w:proofErr w:type="gramEnd"/>
      <w:r w:rsidRPr="000D1900">
        <w:rPr>
          <w:rFonts w:ascii="Times New Roman" w:hAnsi="Times New Roman" w:cs="Times New Roman"/>
          <w:sz w:val="28"/>
          <w:szCs w:val="28"/>
        </w:rPr>
        <w:t xml:space="preserve"> вновь возвращается к цели исследования и говорит о том, что цель «заключается не в поиске отдельных особенностей, а в установлении типического, регулярно </w:t>
      </w:r>
      <w:r w:rsidRPr="000D1900">
        <w:rPr>
          <w:rFonts w:ascii="Times New Roman" w:hAnsi="Times New Roman" w:cs="Times New Roman"/>
          <w:sz w:val="28"/>
          <w:szCs w:val="28"/>
        </w:rPr>
        <w:lastRenderedPageBreak/>
        <w:t xml:space="preserve">воспроизводимого и унифицированного в содержании текстов». И далее на странице 56 говорится о цели анализа – «узнать, какие речевые средства чаще всего подвергаются унификации и закрепляются в текстах документов в качестве т.н. речевых формул». Если целью является выявить направления унификации и стандартизации, тогда не совсем понятно, почему анализ материала ведется в соответствии с некой классификацией принципов унификации (с. 53): «от общего к частному», «единообразия», «комплектности» и т.д. Кем разработана такая типология принципов? Что тогда остается в работе: проверка данных принципов? </w:t>
      </w:r>
    </w:p>
    <w:p w:rsidR="00827256" w:rsidRPr="000D1900" w:rsidRDefault="00827256" w:rsidP="000D1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0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C6227" w:rsidRPr="000D1900" w:rsidRDefault="002C6227" w:rsidP="000D1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00">
        <w:rPr>
          <w:rFonts w:ascii="Times New Roman" w:hAnsi="Times New Roman" w:cs="Times New Roman"/>
          <w:sz w:val="28"/>
          <w:szCs w:val="28"/>
        </w:rPr>
        <w:t xml:space="preserve">Сформулированы пространно и нечетко. Задача 3. является частью задачи 2., а не самостоятельной задачей: </w:t>
      </w:r>
    </w:p>
    <w:p w:rsidR="002C6227" w:rsidRPr="000D1900" w:rsidRDefault="002C6227" w:rsidP="000D1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00">
        <w:rPr>
          <w:rFonts w:ascii="Times New Roman" w:hAnsi="Times New Roman" w:cs="Times New Roman"/>
          <w:sz w:val="28"/>
          <w:szCs w:val="28"/>
        </w:rPr>
        <w:t>- выявить основные направления унификации речевых средств на уровне отдельных слов и словосочетаний, т.е. тех стандартных формул, которые обычно называют клише, штампы, устойчивые обороты, фразеосхемы  и т.п. и</w:t>
      </w:r>
    </w:p>
    <w:p w:rsidR="002C6227" w:rsidRPr="000D1900" w:rsidRDefault="002C6227" w:rsidP="000D1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00">
        <w:rPr>
          <w:rFonts w:ascii="Times New Roman" w:hAnsi="Times New Roman" w:cs="Times New Roman"/>
          <w:sz w:val="28"/>
          <w:szCs w:val="28"/>
        </w:rPr>
        <w:t>- определить соотношение свободных и связанных словосочетаний в тексте документов.</w:t>
      </w:r>
    </w:p>
    <w:p w:rsidR="00827256" w:rsidRPr="000D1900" w:rsidRDefault="002C6227" w:rsidP="000D1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00">
        <w:rPr>
          <w:rFonts w:ascii="Times New Roman" w:hAnsi="Times New Roman" w:cs="Times New Roman"/>
          <w:sz w:val="28"/>
          <w:szCs w:val="28"/>
        </w:rPr>
        <w:t xml:space="preserve"> Задача: </w:t>
      </w:r>
      <w:r w:rsidR="00827256" w:rsidRPr="000D1900">
        <w:rPr>
          <w:rFonts w:ascii="Times New Roman" w:hAnsi="Times New Roman" w:cs="Times New Roman"/>
          <w:sz w:val="28"/>
          <w:szCs w:val="28"/>
        </w:rPr>
        <w:t>- на уровне предложения – проанализировать, какие типы предложений преобладают в рассмотренных документах, каковы особенности построения предложений в данном типе текс</w:t>
      </w:r>
      <w:r w:rsidRPr="000D1900">
        <w:rPr>
          <w:rFonts w:ascii="Times New Roman" w:hAnsi="Times New Roman" w:cs="Times New Roman"/>
          <w:sz w:val="28"/>
          <w:szCs w:val="28"/>
        </w:rPr>
        <w:t>тов - с</w:t>
      </w:r>
      <w:r w:rsidR="00827256" w:rsidRPr="000D1900">
        <w:rPr>
          <w:rFonts w:ascii="Times New Roman" w:hAnsi="Times New Roman" w:cs="Times New Roman"/>
          <w:sz w:val="28"/>
          <w:szCs w:val="28"/>
        </w:rPr>
        <w:t xml:space="preserve">ама по себе такая задача, если учесть, что не сформулирован аспект, могла бы быть целью самостоятельной работы. </w:t>
      </w:r>
    </w:p>
    <w:p w:rsidR="00827256" w:rsidRPr="000D1900" w:rsidRDefault="002C6227" w:rsidP="000D1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00">
        <w:rPr>
          <w:rFonts w:ascii="Times New Roman" w:hAnsi="Times New Roman" w:cs="Times New Roman"/>
          <w:sz w:val="28"/>
          <w:szCs w:val="28"/>
        </w:rPr>
        <w:t xml:space="preserve"> Последняя в списке задача:</w:t>
      </w:r>
    </w:p>
    <w:p w:rsidR="00827256" w:rsidRPr="000D1900" w:rsidRDefault="00827256" w:rsidP="000D1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900">
        <w:rPr>
          <w:rFonts w:ascii="Times New Roman" w:hAnsi="Times New Roman" w:cs="Times New Roman"/>
          <w:sz w:val="28"/>
          <w:szCs w:val="28"/>
        </w:rPr>
        <w:t>- выявить особенности работы редактора-составителя при составлении и редактировании данного типа текстов: установить, с какими нормативно-методическими документами в области регулирования документационного обеспечения управления он должен быть знаком, какие исследования по лингвистике и стилистике текста может использовать в своей работе, какие дополнительные материалы должен привлечь (стандарты, классификаторы</w:t>
      </w:r>
      <w:r w:rsidR="002C6227" w:rsidRPr="000D1900">
        <w:rPr>
          <w:rFonts w:ascii="Times New Roman" w:hAnsi="Times New Roman" w:cs="Times New Roman"/>
          <w:sz w:val="28"/>
          <w:szCs w:val="28"/>
        </w:rPr>
        <w:t xml:space="preserve">, </w:t>
      </w:r>
      <w:r w:rsidR="002C6227" w:rsidRPr="000D1900">
        <w:rPr>
          <w:rFonts w:ascii="Times New Roman" w:hAnsi="Times New Roman" w:cs="Times New Roman"/>
          <w:sz w:val="28"/>
          <w:szCs w:val="28"/>
        </w:rPr>
        <w:lastRenderedPageBreak/>
        <w:t xml:space="preserve">словари, справочники и т.п.) – не является задачей </w:t>
      </w:r>
      <w:r w:rsidRPr="000D1900">
        <w:rPr>
          <w:rFonts w:ascii="Times New Roman" w:hAnsi="Times New Roman" w:cs="Times New Roman"/>
          <w:sz w:val="28"/>
          <w:szCs w:val="28"/>
        </w:rPr>
        <w:t>лингвистической работы, а, скорее, юридической</w:t>
      </w:r>
      <w:r w:rsidR="00975E56" w:rsidRPr="000D1900">
        <w:rPr>
          <w:rFonts w:ascii="Times New Roman" w:hAnsi="Times New Roman" w:cs="Times New Roman"/>
          <w:sz w:val="28"/>
          <w:szCs w:val="28"/>
        </w:rPr>
        <w:t xml:space="preserve"> или документоведческой</w:t>
      </w:r>
      <w:proofErr w:type="gramEnd"/>
      <w:r w:rsidRPr="000D1900">
        <w:rPr>
          <w:rFonts w:ascii="Times New Roman" w:hAnsi="Times New Roman" w:cs="Times New Roman"/>
          <w:sz w:val="28"/>
          <w:szCs w:val="28"/>
        </w:rPr>
        <w:t>. Для ее выполнения требуется анализ существующих нормативно-методических документов, а предварительно</w:t>
      </w:r>
      <w:r w:rsidR="00E5000C" w:rsidRPr="000D1900">
        <w:rPr>
          <w:rFonts w:ascii="Times New Roman" w:hAnsi="Times New Roman" w:cs="Times New Roman"/>
          <w:sz w:val="28"/>
          <w:szCs w:val="28"/>
        </w:rPr>
        <w:t xml:space="preserve"> - </w:t>
      </w:r>
      <w:r w:rsidRPr="000D1900">
        <w:rPr>
          <w:rFonts w:ascii="Times New Roman" w:hAnsi="Times New Roman" w:cs="Times New Roman"/>
          <w:sz w:val="28"/>
          <w:szCs w:val="28"/>
        </w:rPr>
        <w:t>разработка методологии такого анализа.</w:t>
      </w:r>
    </w:p>
    <w:p w:rsidR="00827256" w:rsidRPr="000D1900" w:rsidRDefault="00B076C3" w:rsidP="000D1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00">
        <w:rPr>
          <w:rFonts w:ascii="Times New Roman" w:hAnsi="Times New Roman" w:cs="Times New Roman"/>
          <w:sz w:val="28"/>
          <w:szCs w:val="28"/>
        </w:rPr>
        <w:t>2. В формулировке</w:t>
      </w:r>
      <w:r w:rsidR="00E5000C" w:rsidRPr="000D1900">
        <w:rPr>
          <w:rFonts w:ascii="Times New Roman" w:hAnsi="Times New Roman" w:cs="Times New Roman"/>
          <w:sz w:val="28"/>
          <w:szCs w:val="28"/>
        </w:rPr>
        <w:t xml:space="preserve"> Актуальности работы допущены опечатки, которые мешают пониманию текста: «Актуальность исследования обусловлена тем, что </w:t>
      </w:r>
      <w:r w:rsidR="00E5000C" w:rsidRPr="000D1900">
        <w:rPr>
          <w:rFonts w:ascii="Times New Roman" w:hAnsi="Times New Roman" w:cs="Times New Roman"/>
          <w:i/>
          <w:sz w:val="28"/>
          <w:szCs w:val="28"/>
        </w:rPr>
        <w:t>в настоящее время</w:t>
      </w:r>
      <w:r w:rsidR="00E5000C" w:rsidRPr="000D1900">
        <w:rPr>
          <w:rFonts w:ascii="Times New Roman" w:hAnsi="Times New Roman" w:cs="Times New Roman"/>
          <w:sz w:val="28"/>
          <w:szCs w:val="28"/>
        </w:rPr>
        <w:t xml:space="preserve"> новые </w:t>
      </w:r>
      <w:r w:rsidR="00E5000C" w:rsidRPr="000D1900">
        <w:rPr>
          <w:rFonts w:ascii="Times New Roman" w:hAnsi="Times New Roman" w:cs="Times New Roman"/>
          <w:b/>
          <w:sz w:val="28"/>
          <w:szCs w:val="28"/>
        </w:rPr>
        <w:t>формы</w:t>
      </w:r>
      <w:r w:rsidR="00E5000C" w:rsidRPr="000D1900">
        <w:rPr>
          <w:rFonts w:ascii="Times New Roman" w:hAnsi="Times New Roman" w:cs="Times New Roman"/>
          <w:sz w:val="28"/>
          <w:szCs w:val="28"/>
        </w:rPr>
        <w:t xml:space="preserve"> и </w:t>
      </w:r>
      <w:r w:rsidR="00E5000C" w:rsidRPr="000D1900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E5000C" w:rsidRPr="000D1900">
        <w:rPr>
          <w:rFonts w:ascii="Times New Roman" w:hAnsi="Times New Roman" w:cs="Times New Roman"/>
          <w:sz w:val="28"/>
          <w:szCs w:val="28"/>
        </w:rPr>
        <w:t xml:space="preserve"> официально-деловой коммуникации </w:t>
      </w:r>
      <w:r w:rsidR="00E5000C" w:rsidRPr="000D1900">
        <w:rPr>
          <w:rFonts w:ascii="Times New Roman" w:hAnsi="Times New Roman" w:cs="Times New Roman"/>
          <w:b/>
          <w:i/>
          <w:sz w:val="28"/>
          <w:szCs w:val="28"/>
        </w:rPr>
        <w:t>требуют</w:t>
      </w:r>
      <w:r w:rsidR="00E5000C" w:rsidRPr="000D1900">
        <w:rPr>
          <w:rFonts w:ascii="Times New Roman" w:hAnsi="Times New Roman" w:cs="Times New Roman"/>
          <w:sz w:val="28"/>
          <w:szCs w:val="28"/>
        </w:rPr>
        <w:t xml:space="preserve"> осмысления и анализа тех изменений, которые произошли не только в области документирования управленческой деятельности, но и в системе языка за </w:t>
      </w:r>
      <w:r w:rsidR="00E5000C" w:rsidRPr="000D1900">
        <w:rPr>
          <w:rFonts w:ascii="Times New Roman" w:hAnsi="Times New Roman" w:cs="Times New Roman"/>
          <w:i/>
          <w:sz w:val="28"/>
          <w:szCs w:val="28"/>
        </w:rPr>
        <w:t>последнее время</w:t>
      </w:r>
      <w:r w:rsidR="00E5000C" w:rsidRPr="000D1900">
        <w:rPr>
          <w:rFonts w:ascii="Times New Roman" w:hAnsi="Times New Roman" w:cs="Times New Roman"/>
          <w:sz w:val="28"/>
          <w:szCs w:val="28"/>
        </w:rPr>
        <w:t>» (с. 5).</w:t>
      </w:r>
    </w:p>
    <w:p w:rsidR="003D503D" w:rsidRPr="000D1900" w:rsidRDefault="00130BF3" w:rsidP="000D1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00">
        <w:rPr>
          <w:rFonts w:ascii="Times New Roman" w:hAnsi="Times New Roman" w:cs="Times New Roman"/>
          <w:sz w:val="28"/>
          <w:szCs w:val="28"/>
        </w:rPr>
        <w:t xml:space="preserve">3. </w:t>
      </w:r>
      <w:r w:rsidR="003D503D" w:rsidRPr="000D1900">
        <w:rPr>
          <w:rFonts w:ascii="Times New Roman" w:hAnsi="Times New Roman" w:cs="Times New Roman"/>
          <w:sz w:val="28"/>
          <w:szCs w:val="28"/>
        </w:rPr>
        <w:t xml:space="preserve">Нигде в работе нет указания на источник материала (тексты постановлений и распоряжений </w:t>
      </w:r>
      <w:r w:rsidR="006217D0" w:rsidRPr="000D1900">
        <w:rPr>
          <w:rFonts w:ascii="Times New Roman" w:hAnsi="Times New Roman" w:cs="Times New Roman"/>
          <w:sz w:val="28"/>
          <w:szCs w:val="28"/>
        </w:rPr>
        <w:t>Правительства СПб в период с 2010</w:t>
      </w:r>
      <w:r w:rsidR="003D503D" w:rsidRPr="000D1900">
        <w:rPr>
          <w:rFonts w:ascii="Times New Roman" w:hAnsi="Times New Roman" w:cs="Times New Roman"/>
          <w:sz w:val="28"/>
          <w:szCs w:val="28"/>
        </w:rPr>
        <w:t xml:space="preserve"> по 2012гг.); количество проанализированных текстов, единиц и т.п.</w:t>
      </w:r>
      <w:r w:rsidR="00C34127" w:rsidRPr="000D1900">
        <w:rPr>
          <w:rFonts w:ascii="Times New Roman" w:hAnsi="Times New Roman" w:cs="Times New Roman"/>
          <w:sz w:val="28"/>
          <w:szCs w:val="28"/>
        </w:rPr>
        <w:t>; метод сбора материала.</w:t>
      </w:r>
      <w:r w:rsidR="003D503D" w:rsidRPr="000D1900">
        <w:rPr>
          <w:rFonts w:ascii="Times New Roman" w:hAnsi="Times New Roman" w:cs="Times New Roman"/>
          <w:sz w:val="28"/>
          <w:szCs w:val="28"/>
        </w:rPr>
        <w:t xml:space="preserve"> В связи с этим, трудно судить о серьезности выводов.</w:t>
      </w:r>
    </w:p>
    <w:p w:rsidR="00C34127" w:rsidRPr="000D1900" w:rsidRDefault="00C34127" w:rsidP="000D1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00">
        <w:rPr>
          <w:rFonts w:ascii="Times New Roman" w:hAnsi="Times New Roman" w:cs="Times New Roman"/>
          <w:sz w:val="28"/>
          <w:szCs w:val="28"/>
        </w:rPr>
        <w:t>4. При этом текст теоретической части не лишен субъективизма: практически отсутствуют ссылки на научную литературу и даже перечисление фамилий исследователей, которые занимались или занимаются тем или иным вопросом.</w:t>
      </w:r>
      <w:r w:rsidR="00ED6388" w:rsidRPr="000D1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6388" w:rsidRPr="000D1900">
        <w:rPr>
          <w:rFonts w:ascii="Times New Roman" w:hAnsi="Times New Roman" w:cs="Times New Roman"/>
          <w:sz w:val="28"/>
          <w:szCs w:val="28"/>
        </w:rPr>
        <w:t>Местами (напр.: с. 97: цитата С.П. Кушнерук «Документная лингвистика».</w:t>
      </w:r>
      <w:proofErr w:type="gramEnd"/>
      <w:r w:rsidR="00ED6388" w:rsidRPr="000D1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6388" w:rsidRPr="000D1900">
        <w:rPr>
          <w:rFonts w:ascii="Times New Roman" w:hAnsi="Times New Roman" w:cs="Times New Roman"/>
          <w:sz w:val="28"/>
          <w:szCs w:val="28"/>
        </w:rPr>
        <w:t>М., 2010, хотя работ есть в списке литературы) приводятся цитаты без указания на источник.</w:t>
      </w:r>
      <w:proofErr w:type="gramEnd"/>
    </w:p>
    <w:p w:rsidR="00C34127" w:rsidRPr="000D1900" w:rsidRDefault="00C34127" w:rsidP="000D1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00">
        <w:rPr>
          <w:rFonts w:ascii="Times New Roman" w:hAnsi="Times New Roman" w:cs="Times New Roman"/>
          <w:sz w:val="28"/>
          <w:szCs w:val="28"/>
        </w:rPr>
        <w:t xml:space="preserve">Цитата </w:t>
      </w:r>
      <w:r w:rsidR="00ED6388" w:rsidRPr="000D1900">
        <w:rPr>
          <w:rFonts w:ascii="Times New Roman" w:hAnsi="Times New Roman" w:cs="Times New Roman"/>
          <w:sz w:val="28"/>
          <w:szCs w:val="28"/>
        </w:rPr>
        <w:t xml:space="preserve">из работы </w:t>
      </w:r>
      <w:r w:rsidRPr="000D1900">
        <w:rPr>
          <w:rFonts w:ascii="Times New Roman" w:hAnsi="Times New Roman" w:cs="Times New Roman"/>
          <w:sz w:val="28"/>
          <w:szCs w:val="28"/>
        </w:rPr>
        <w:t xml:space="preserve">В.В. Виноградова о фразеологических сочетаниях дается в сноске как «цитата </w:t>
      </w:r>
      <w:proofErr w:type="gramStart"/>
      <w:r w:rsidRPr="000D190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D1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900">
        <w:rPr>
          <w:rFonts w:ascii="Times New Roman" w:hAnsi="Times New Roman" w:cs="Times New Roman"/>
          <w:sz w:val="28"/>
          <w:szCs w:val="28"/>
        </w:rPr>
        <w:t>Гурьева</w:t>
      </w:r>
      <w:proofErr w:type="gramEnd"/>
      <w:r w:rsidRPr="000D1900">
        <w:rPr>
          <w:rFonts w:ascii="Times New Roman" w:hAnsi="Times New Roman" w:cs="Times New Roman"/>
          <w:sz w:val="28"/>
          <w:szCs w:val="28"/>
        </w:rPr>
        <w:t xml:space="preserve"> Н.Ю. «Русский язык и культура речи». </w:t>
      </w:r>
    </w:p>
    <w:p w:rsidR="00C34127" w:rsidRPr="000D1900" w:rsidRDefault="00C34127" w:rsidP="000D1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00">
        <w:rPr>
          <w:rFonts w:ascii="Times New Roman" w:hAnsi="Times New Roman" w:cs="Times New Roman"/>
          <w:sz w:val="28"/>
          <w:szCs w:val="28"/>
        </w:rPr>
        <w:t xml:space="preserve">Отсутствуют ссылки на источник при определении ключевых понятий как в Главе </w:t>
      </w:r>
      <w:r w:rsidRPr="000D19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1900">
        <w:rPr>
          <w:rFonts w:ascii="Times New Roman" w:hAnsi="Times New Roman" w:cs="Times New Roman"/>
          <w:sz w:val="28"/>
          <w:szCs w:val="28"/>
        </w:rPr>
        <w:t xml:space="preserve">, так и в Главе </w:t>
      </w:r>
      <w:r w:rsidRPr="000D19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1900">
        <w:rPr>
          <w:rFonts w:ascii="Times New Roman" w:hAnsi="Times New Roman" w:cs="Times New Roman"/>
          <w:sz w:val="28"/>
          <w:szCs w:val="28"/>
        </w:rPr>
        <w:t xml:space="preserve"> (напр.: с.66 – 67).</w:t>
      </w:r>
    </w:p>
    <w:p w:rsidR="002D7781" w:rsidRPr="000D1900" w:rsidRDefault="006217D0" w:rsidP="000D1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00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2D7781" w:rsidRPr="000D1900">
        <w:rPr>
          <w:rFonts w:ascii="Times New Roman" w:hAnsi="Times New Roman" w:cs="Times New Roman"/>
          <w:sz w:val="28"/>
          <w:szCs w:val="28"/>
        </w:rPr>
        <w:t>. В конце работы имеется Список источников и литературы (с. 100), состоящий из</w:t>
      </w:r>
      <w:r w:rsidR="001E095A" w:rsidRPr="000D1900">
        <w:rPr>
          <w:rFonts w:ascii="Times New Roman" w:hAnsi="Times New Roman" w:cs="Times New Roman"/>
          <w:sz w:val="28"/>
          <w:szCs w:val="28"/>
        </w:rPr>
        <w:t xml:space="preserve"> трех</w:t>
      </w:r>
      <w:r w:rsidR="002D7781" w:rsidRPr="000D1900">
        <w:rPr>
          <w:rFonts w:ascii="Times New Roman" w:hAnsi="Times New Roman" w:cs="Times New Roman"/>
          <w:sz w:val="28"/>
          <w:szCs w:val="28"/>
        </w:rPr>
        <w:t xml:space="preserve"> разделов:</w:t>
      </w:r>
    </w:p>
    <w:p w:rsidR="001E095A" w:rsidRPr="000D1900" w:rsidRDefault="002D7781" w:rsidP="000D1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00">
        <w:rPr>
          <w:rFonts w:ascii="Times New Roman" w:hAnsi="Times New Roman" w:cs="Times New Roman"/>
          <w:sz w:val="28"/>
          <w:szCs w:val="28"/>
        </w:rPr>
        <w:t xml:space="preserve">Источники, куда почему-то попали различные ГОСТ и стандарты, правила подготовки документов, </w:t>
      </w:r>
      <w:r w:rsidR="000735E7" w:rsidRPr="000D1900">
        <w:rPr>
          <w:rFonts w:ascii="Times New Roman" w:hAnsi="Times New Roman" w:cs="Times New Roman"/>
          <w:sz w:val="28"/>
          <w:szCs w:val="28"/>
        </w:rPr>
        <w:t xml:space="preserve">инструкции и даже </w:t>
      </w:r>
      <w:r w:rsidR="000735E7" w:rsidRPr="000D1900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1E095A" w:rsidRPr="000D1900">
        <w:rPr>
          <w:rFonts w:ascii="Times New Roman" w:hAnsi="Times New Roman" w:cs="Times New Roman"/>
          <w:sz w:val="28"/>
          <w:szCs w:val="28"/>
        </w:rPr>
        <w:t xml:space="preserve">, справочники </w:t>
      </w:r>
      <w:r w:rsidR="001E095A" w:rsidRPr="000D1900">
        <w:rPr>
          <w:rFonts w:ascii="Times New Roman" w:hAnsi="Times New Roman" w:cs="Times New Roman"/>
          <w:sz w:val="28"/>
          <w:szCs w:val="28"/>
        </w:rPr>
        <w:lastRenderedPageBreak/>
        <w:t>должностей, классификатор рабочих профессий, ФЗ «Об информации, информатизации и защите информации».</w:t>
      </w:r>
    </w:p>
    <w:p w:rsidR="00174ED1" w:rsidRPr="000D1900" w:rsidRDefault="001E095A" w:rsidP="000D1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00">
        <w:rPr>
          <w:rFonts w:ascii="Times New Roman" w:hAnsi="Times New Roman" w:cs="Times New Roman"/>
          <w:sz w:val="28"/>
          <w:szCs w:val="28"/>
        </w:rPr>
        <w:t>Литература: список состоит из всего лишь из 32 наименований, который представлен с нарушением алфавитного порядка; работа Кушнерука указана дважды под № 11 и 22. Сам список очень бедный.</w:t>
      </w:r>
      <w:r w:rsidR="00B076C3" w:rsidRPr="000D1900">
        <w:rPr>
          <w:rFonts w:ascii="Times New Roman" w:hAnsi="Times New Roman" w:cs="Times New Roman"/>
          <w:sz w:val="28"/>
          <w:szCs w:val="28"/>
        </w:rPr>
        <w:t xml:space="preserve"> При этом </w:t>
      </w:r>
      <w:proofErr w:type="gramStart"/>
      <w:r w:rsidR="00B076C3" w:rsidRPr="000D19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076C3" w:rsidRPr="000D1900">
        <w:rPr>
          <w:rFonts w:ascii="Times New Roman" w:hAnsi="Times New Roman" w:cs="Times New Roman"/>
          <w:sz w:val="28"/>
          <w:szCs w:val="28"/>
        </w:rPr>
        <w:t xml:space="preserve"> с. 14 </w:t>
      </w:r>
      <w:proofErr w:type="gramStart"/>
      <w:r w:rsidR="00B076C3" w:rsidRPr="000D1900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B076C3" w:rsidRPr="000D1900">
        <w:rPr>
          <w:rFonts w:ascii="Times New Roman" w:hAnsi="Times New Roman" w:cs="Times New Roman"/>
          <w:sz w:val="28"/>
          <w:szCs w:val="28"/>
        </w:rPr>
        <w:t xml:space="preserve"> указание на работу В.Ф. Янковой, которая в список не попала. </w:t>
      </w:r>
    </w:p>
    <w:p w:rsidR="001E095A" w:rsidRPr="000D1900" w:rsidRDefault="001E095A" w:rsidP="000D1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00">
        <w:rPr>
          <w:rFonts w:ascii="Times New Roman" w:hAnsi="Times New Roman" w:cs="Times New Roman"/>
          <w:sz w:val="28"/>
          <w:szCs w:val="28"/>
        </w:rPr>
        <w:t>Словари: список из 16 в основном специальных словарей, но не понятно, как они используются в работе.</w:t>
      </w:r>
    </w:p>
    <w:p w:rsidR="00BA6AAD" w:rsidRPr="000D1900" w:rsidRDefault="00473697" w:rsidP="000D1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00">
        <w:rPr>
          <w:rFonts w:ascii="Times New Roman" w:hAnsi="Times New Roman" w:cs="Times New Roman"/>
          <w:sz w:val="28"/>
          <w:szCs w:val="28"/>
        </w:rPr>
        <w:tab/>
      </w:r>
      <w:r w:rsidR="006217D0" w:rsidRPr="000D1900">
        <w:rPr>
          <w:rFonts w:ascii="Times New Roman" w:hAnsi="Times New Roman" w:cs="Times New Roman"/>
          <w:sz w:val="28"/>
          <w:szCs w:val="28"/>
        </w:rPr>
        <w:t xml:space="preserve">В целом, работа соответствует основным требованиям, предъявляемым к работам данного типа. </w:t>
      </w:r>
      <w:r w:rsidR="00BB2C1E" w:rsidRPr="000D1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AAD" w:rsidRPr="000D1900" w:rsidRDefault="00BA6AAD" w:rsidP="000D19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AAD" w:rsidRPr="000D1900" w:rsidRDefault="000D1900" w:rsidP="000D190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BA6AAD" w:rsidRPr="000D1900">
        <w:rPr>
          <w:rFonts w:ascii="Times New Roman" w:eastAsia="Calibri" w:hAnsi="Times New Roman" w:cs="Times New Roman"/>
          <w:sz w:val="28"/>
          <w:szCs w:val="28"/>
        </w:rPr>
        <w:t>.ф.н., доцент Кафедры русского языка</w:t>
      </w:r>
    </w:p>
    <w:p w:rsidR="00BA6AAD" w:rsidRPr="000D1900" w:rsidRDefault="00BA6AAD" w:rsidP="000D190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900">
        <w:rPr>
          <w:rFonts w:ascii="Times New Roman" w:eastAsia="Calibri" w:hAnsi="Times New Roman" w:cs="Times New Roman"/>
          <w:sz w:val="28"/>
          <w:szCs w:val="28"/>
        </w:rPr>
        <w:t>Зорина Е.С.</w:t>
      </w:r>
    </w:p>
    <w:sectPr w:rsidR="00BA6AAD" w:rsidRPr="000D1900" w:rsidSect="00D1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58B"/>
    <w:rsid w:val="00000B3A"/>
    <w:rsid w:val="0001435F"/>
    <w:rsid w:val="00027C8D"/>
    <w:rsid w:val="000347E1"/>
    <w:rsid w:val="00064D03"/>
    <w:rsid w:val="000735E7"/>
    <w:rsid w:val="000A2C2C"/>
    <w:rsid w:val="000A5968"/>
    <w:rsid w:val="000C0CF9"/>
    <w:rsid w:val="000D1900"/>
    <w:rsid w:val="001249E4"/>
    <w:rsid w:val="0012658B"/>
    <w:rsid w:val="001275E2"/>
    <w:rsid w:val="0012770F"/>
    <w:rsid w:val="00130BF3"/>
    <w:rsid w:val="00131A3B"/>
    <w:rsid w:val="00174ED1"/>
    <w:rsid w:val="001E095A"/>
    <w:rsid w:val="001F02B8"/>
    <w:rsid w:val="001F1B86"/>
    <w:rsid w:val="00226BEF"/>
    <w:rsid w:val="00251CDF"/>
    <w:rsid w:val="00262A5B"/>
    <w:rsid w:val="002C6227"/>
    <w:rsid w:val="002D481E"/>
    <w:rsid w:val="002D7781"/>
    <w:rsid w:val="002F58D1"/>
    <w:rsid w:val="003606E8"/>
    <w:rsid w:val="003855F0"/>
    <w:rsid w:val="003B34D3"/>
    <w:rsid w:val="003D503D"/>
    <w:rsid w:val="003D5E03"/>
    <w:rsid w:val="003F5B57"/>
    <w:rsid w:val="00407292"/>
    <w:rsid w:val="004360D9"/>
    <w:rsid w:val="00473697"/>
    <w:rsid w:val="00485AD0"/>
    <w:rsid w:val="00565F56"/>
    <w:rsid w:val="0057517D"/>
    <w:rsid w:val="005B32DE"/>
    <w:rsid w:val="005B3CB0"/>
    <w:rsid w:val="005B55D9"/>
    <w:rsid w:val="005D210C"/>
    <w:rsid w:val="0061206C"/>
    <w:rsid w:val="006217D0"/>
    <w:rsid w:val="006A19F3"/>
    <w:rsid w:val="006F10FC"/>
    <w:rsid w:val="006F2EE3"/>
    <w:rsid w:val="00725831"/>
    <w:rsid w:val="00730CB2"/>
    <w:rsid w:val="007433B2"/>
    <w:rsid w:val="00776D23"/>
    <w:rsid w:val="007B2B8A"/>
    <w:rsid w:val="007C3BD4"/>
    <w:rsid w:val="00807C5D"/>
    <w:rsid w:val="00812D72"/>
    <w:rsid w:val="0081738A"/>
    <w:rsid w:val="00827256"/>
    <w:rsid w:val="008A2F69"/>
    <w:rsid w:val="008B67A3"/>
    <w:rsid w:val="008C75A2"/>
    <w:rsid w:val="009314B3"/>
    <w:rsid w:val="00975E56"/>
    <w:rsid w:val="009B5866"/>
    <w:rsid w:val="009B5C68"/>
    <w:rsid w:val="009C64B0"/>
    <w:rsid w:val="009E3CAA"/>
    <w:rsid w:val="00A20C8D"/>
    <w:rsid w:val="00A67ADE"/>
    <w:rsid w:val="00AF0D7F"/>
    <w:rsid w:val="00B076C3"/>
    <w:rsid w:val="00B24344"/>
    <w:rsid w:val="00B27EBF"/>
    <w:rsid w:val="00BA6AAD"/>
    <w:rsid w:val="00BB2C1E"/>
    <w:rsid w:val="00BC6E2B"/>
    <w:rsid w:val="00BD6B0A"/>
    <w:rsid w:val="00C051D2"/>
    <w:rsid w:val="00C05694"/>
    <w:rsid w:val="00C278E8"/>
    <w:rsid w:val="00C34127"/>
    <w:rsid w:val="00C35EDF"/>
    <w:rsid w:val="00C65A52"/>
    <w:rsid w:val="00C92CBB"/>
    <w:rsid w:val="00C943D7"/>
    <w:rsid w:val="00CE7F24"/>
    <w:rsid w:val="00D1171A"/>
    <w:rsid w:val="00D50CB0"/>
    <w:rsid w:val="00D75E94"/>
    <w:rsid w:val="00DB2749"/>
    <w:rsid w:val="00DE4F0D"/>
    <w:rsid w:val="00E01E46"/>
    <w:rsid w:val="00E36E47"/>
    <w:rsid w:val="00E5000C"/>
    <w:rsid w:val="00ED6388"/>
    <w:rsid w:val="00EE263A"/>
    <w:rsid w:val="00EF7589"/>
    <w:rsid w:val="00F04566"/>
    <w:rsid w:val="00F265E9"/>
    <w:rsid w:val="00F3154C"/>
    <w:rsid w:val="00F51540"/>
    <w:rsid w:val="00F81B14"/>
    <w:rsid w:val="00F94246"/>
    <w:rsid w:val="00FB28A4"/>
    <w:rsid w:val="00FC25CA"/>
    <w:rsid w:val="00FD1D44"/>
    <w:rsid w:val="00FE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dc:description/>
  <cp:lastModifiedBy>Admin</cp:lastModifiedBy>
  <cp:revision>112</cp:revision>
  <dcterms:created xsi:type="dcterms:W3CDTF">2012-06-06T17:42:00Z</dcterms:created>
  <dcterms:modified xsi:type="dcterms:W3CDTF">2012-06-09T10:37:00Z</dcterms:modified>
</cp:coreProperties>
</file>