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D1" w:rsidRDefault="002C6E94" w:rsidP="002C6E94">
      <w:pPr>
        <w:spacing w:line="360" w:lineRule="auto"/>
        <w:jc w:val="center"/>
        <w:rPr>
          <w:b/>
          <w:lang w:val="ru-RU"/>
        </w:rPr>
      </w:pPr>
      <w:r>
        <w:rPr>
          <w:b/>
          <w:lang w:val="ru-RU"/>
        </w:rPr>
        <w:t xml:space="preserve">Отзыв научного руководителя </w:t>
      </w:r>
    </w:p>
    <w:p w:rsidR="002C6E94" w:rsidRPr="00B01ED1" w:rsidRDefault="002C6E94" w:rsidP="002C6E94">
      <w:pPr>
        <w:spacing w:line="360" w:lineRule="auto"/>
        <w:jc w:val="center"/>
        <w:rPr>
          <w:lang w:val="ru-RU"/>
        </w:rPr>
      </w:pPr>
      <w:r w:rsidRPr="00B01ED1">
        <w:rPr>
          <w:lang w:val="ru-RU"/>
        </w:rPr>
        <w:t xml:space="preserve">о выпускной квалификационной работе на степень магистра </w:t>
      </w:r>
      <w:r w:rsidR="006C6F97" w:rsidRPr="00B01ED1">
        <w:rPr>
          <w:lang w:val="ru-RU"/>
        </w:rPr>
        <w:t>Дегтяревой А.</w:t>
      </w:r>
      <w:r w:rsidR="00B01ED1" w:rsidRPr="00B01ED1">
        <w:rPr>
          <w:lang w:val="ru-RU"/>
        </w:rPr>
        <w:t xml:space="preserve">Д. </w:t>
      </w:r>
      <w:r w:rsidRPr="00B01ED1">
        <w:rPr>
          <w:lang w:val="ru-RU"/>
        </w:rPr>
        <w:t xml:space="preserve">на тему: </w:t>
      </w:r>
      <w:proofErr w:type="gramStart"/>
      <w:r w:rsidRPr="00B01ED1">
        <w:rPr>
          <w:lang w:val="ru-RU"/>
        </w:rPr>
        <w:t>«</w:t>
      </w:r>
      <w:r w:rsidR="00B01ED1" w:rsidRPr="00B01ED1">
        <w:rPr>
          <w:lang w:val="ru-RU"/>
        </w:rPr>
        <w:t>Типология фразеологических со</w:t>
      </w:r>
      <w:r w:rsidR="00B01ED1">
        <w:rPr>
          <w:lang w:val="ru-RU"/>
        </w:rPr>
        <w:t>ответствий в романских языках (</w:t>
      </w:r>
      <w:r w:rsidR="00B01ED1" w:rsidRPr="00B01ED1">
        <w:rPr>
          <w:lang w:val="ru-RU"/>
        </w:rPr>
        <w:t>на материале фразеологизмов с компонентом-числительным в испанском, французском и итальянском языках)</w:t>
      </w:r>
      <w:r w:rsidR="00096610">
        <w:rPr>
          <w:lang w:val="ru-RU"/>
        </w:rPr>
        <w:t>»</w:t>
      </w:r>
      <w:r w:rsidR="00B01ED1" w:rsidRPr="00B01ED1">
        <w:rPr>
          <w:lang w:val="ru-RU"/>
        </w:rPr>
        <w:t xml:space="preserve"> </w:t>
      </w:r>
      <w:proofErr w:type="gramEnd"/>
    </w:p>
    <w:p w:rsidR="008831E7" w:rsidRDefault="00B01ED1" w:rsidP="002C6E94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      </w:t>
      </w:r>
      <w:r w:rsidR="002C6E94" w:rsidRPr="00B01ED1">
        <w:rPr>
          <w:b/>
          <w:lang w:val="ru-RU"/>
        </w:rPr>
        <w:t>Актуальность исследования</w:t>
      </w:r>
      <w:r w:rsidR="002C6E94">
        <w:rPr>
          <w:lang w:val="ru-RU"/>
        </w:rPr>
        <w:t>, проведенного в магистерской диссертации</w:t>
      </w:r>
      <w:r>
        <w:rPr>
          <w:lang w:val="ru-RU"/>
        </w:rPr>
        <w:t xml:space="preserve"> А.Д. Дегтяревой</w:t>
      </w:r>
      <w:r w:rsidR="002C6E94">
        <w:rPr>
          <w:lang w:val="ru-RU"/>
        </w:rPr>
        <w:t xml:space="preserve">, </w:t>
      </w:r>
      <w:proofErr w:type="gramStart"/>
      <w:r w:rsidR="002C6E94">
        <w:rPr>
          <w:lang w:val="ru-RU"/>
        </w:rPr>
        <w:t>заключается</w:t>
      </w:r>
      <w:proofErr w:type="gramEnd"/>
      <w:r w:rsidR="002C6E94">
        <w:rPr>
          <w:lang w:val="ru-RU"/>
        </w:rPr>
        <w:t xml:space="preserve"> прежде всего в проявленном интересе к </w:t>
      </w:r>
      <w:r>
        <w:rPr>
          <w:lang w:val="ru-RU"/>
        </w:rPr>
        <w:t xml:space="preserve">сравнительно-сопоставительному аспекту фразеологии  родственных испанского, </w:t>
      </w:r>
      <w:r w:rsidR="002C6E94">
        <w:rPr>
          <w:lang w:val="ru-RU"/>
        </w:rPr>
        <w:t>французского</w:t>
      </w:r>
      <w:r>
        <w:rPr>
          <w:lang w:val="ru-RU"/>
        </w:rPr>
        <w:t xml:space="preserve"> и итальянского </w:t>
      </w:r>
      <w:r w:rsidR="002C6E94">
        <w:rPr>
          <w:lang w:val="ru-RU"/>
        </w:rPr>
        <w:t xml:space="preserve"> языков с учетом как их  национально-культурной специфики, так и общего в моделировании фразеологической  семантики. </w:t>
      </w:r>
      <w:r>
        <w:rPr>
          <w:lang w:val="ru-RU"/>
        </w:rPr>
        <w:t xml:space="preserve">Материалом исследования являются </w:t>
      </w:r>
      <w:proofErr w:type="spellStart"/>
      <w:r>
        <w:rPr>
          <w:lang w:val="ru-RU"/>
        </w:rPr>
        <w:t>нумерические</w:t>
      </w:r>
      <w:proofErr w:type="spellEnd"/>
      <w:r>
        <w:rPr>
          <w:lang w:val="ru-RU"/>
        </w:rPr>
        <w:t xml:space="preserve"> фразеологизмы, включающие количественные числительные от  0 до 10.  </w:t>
      </w:r>
      <w:r w:rsidR="002C6E94">
        <w:rPr>
          <w:lang w:val="ru-RU"/>
        </w:rPr>
        <w:t xml:space="preserve"> </w:t>
      </w:r>
      <w:r>
        <w:rPr>
          <w:lang w:val="ru-RU"/>
        </w:rPr>
        <w:t>В своей работе А.Д.Дегтярева подробно анализирует основные проблемы, связанные с понятием числа в лингвистике</w:t>
      </w:r>
      <w:r w:rsidR="00096610">
        <w:rPr>
          <w:lang w:val="ru-RU"/>
        </w:rPr>
        <w:t xml:space="preserve"> и </w:t>
      </w:r>
      <w:proofErr w:type="spellStart"/>
      <w:r w:rsidR="00096610">
        <w:rPr>
          <w:lang w:val="ru-RU"/>
        </w:rPr>
        <w:t>культурологии</w:t>
      </w:r>
      <w:proofErr w:type="spellEnd"/>
      <w:r w:rsidR="00096610">
        <w:rPr>
          <w:lang w:val="ru-RU"/>
        </w:rPr>
        <w:t>.  В работе содержится чрезвычайно яркий материал, описывающий различные символические значения чисел и их отражение во фразеологии исследуемых языков. Важным аспектом работы является выявление межъязыковых фразеологических соответствий (эквивалентов, вариантов, омонимов, синонимов и т.д.), позволяющих установить общее и частное в вербальном мышлении носителей данных романских языков. Автор убедительно доказывает, что семантически опустошенные числа  в составе фразеологизмов приобретают самые различные значения: от выражения как неопределенно-большого</w:t>
      </w:r>
      <w:r w:rsidR="008831E7">
        <w:rPr>
          <w:lang w:val="ru-RU"/>
        </w:rPr>
        <w:t xml:space="preserve"> </w:t>
      </w:r>
      <w:r w:rsidR="00096610">
        <w:rPr>
          <w:lang w:val="ru-RU"/>
        </w:rPr>
        <w:t xml:space="preserve"> и неопределенно-малого</w:t>
      </w:r>
      <w:r w:rsidR="008831E7">
        <w:rPr>
          <w:lang w:val="ru-RU"/>
        </w:rPr>
        <w:t xml:space="preserve"> количес</w:t>
      </w:r>
      <w:r w:rsidR="00096610">
        <w:rPr>
          <w:lang w:val="ru-RU"/>
        </w:rPr>
        <w:t>тва</w:t>
      </w:r>
      <w:r w:rsidR="008831E7">
        <w:rPr>
          <w:lang w:val="ru-RU"/>
        </w:rPr>
        <w:t xml:space="preserve">,  так и характеристики человека, его внешних и внутренних качеств, эмоций и поведения. </w:t>
      </w:r>
    </w:p>
    <w:p w:rsidR="002C6E94" w:rsidRDefault="008831E7" w:rsidP="002C6E94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    </w:t>
      </w:r>
      <w:r w:rsidRPr="008831E7">
        <w:rPr>
          <w:b/>
          <w:lang w:val="ru-RU"/>
        </w:rPr>
        <w:t>Научная новизна и теоретическая значимость</w:t>
      </w:r>
      <w:r>
        <w:rPr>
          <w:lang w:val="ru-RU"/>
        </w:rPr>
        <w:t xml:space="preserve"> работы состоят в </w:t>
      </w:r>
      <w:r w:rsidR="00096610">
        <w:rPr>
          <w:lang w:val="ru-RU"/>
        </w:rPr>
        <w:t xml:space="preserve"> </w:t>
      </w:r>
      <w:r>
        <w:rPr>
          <w:lang w:val="ru-RU"/>
        </w:rPr>
        <w:t xml:space="preserve">сравнительно-сопоставительном характере исследования семантических характеристик фразеологизмов с компонентом-числительным. В качестве приложения А.В.Дегтярева составила словарь испанских, французских и итальянских квантитативных фразеологизмов с их переводом на русский язык, что представляет </w:t>
      </w:r>
      <w:r w:rsidR="0010168F">
        <w:rPr>
          <w:lang w:val="ru-RU"/>
        </w:rPr>
        <w:t xml:space="preserve">большую </w:t>
      </w:r>
      <w:r>
        <w:rPr>
          <w:lang w:val="ru-RU"/>
        </w:rPr>
        <w:t xml:space="preserve">пользу для практикумов по  переводу.  </w:t>
      </w:r>
      <w:r w:rsidR="00096610">
        <w:rPr>
          <w:lang w:val="ru-RU"/>
        </w:rPr>
        <w:t xml:space="preserve"> </w:t>
      </w:r>
    </w:p>
    <w:p w:rsidR="002C6E94" w:rsidRDefault="002C6E94" w:rsidP="002C6E94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  </w:t>
      </w:r>
      <w:r w:rsidR="0010168F">
        <w:rPr>
          <w:lang w:val="ru-RU"/>
        </w:rPr>
        <w:t xml:space="preserve">   </w:t>
      </w:r>
      <w:r>
        <w:rPr>
          <w:lang w:val="ru-RU"/>
        </w:rPr>
        <w:t xml:space="preserve">В ходе работы над магистерской диссертацией </w:t>
      </w:r>
      <w:r w:rsidR="008831E7">
        <w:rPr>
          <w:lang w:val="ru-RU"/>
        </w:rPr>
        <w:t xml:space="preserve">А.В.Дегтярева </w:t>
      </w:r>
      <w:r>
        <w:rPr>
          <w:lang w:val="ru-RU"/>
        </w:rPr>
        <w:t xml:space="preserve">проявила </w:t>
      </w:r>
      <w:r w:rsidR="0010168F">
        <w:rPr>
          <w:lang w:val="ru-RU"/>
        </w:rPr>
        <w:t xml:space="preserve">несомненные </w:t>
      </w:r>
      <w:r>
        <w:rPr>
          <w:lang w:val="ru-RU"/>
        </w:rPr>
        <w:t xml:space="preserve">способности к самостоятельному научному анализу сложной лингвистической проблематики и </w:t>
      </w:r>
      <w:r w:rsidR="008831E7">
        <w:rPr>
          <w:lang w:val="ru-RU"/>
        </w:rPr>
        <w:t xml:space="preserve">отличное </w:t>
      </w:r>
      <w:r>
        <w:rPr>
          <w:lang w:val="ru-RU"/>
        </w:rPr>
        <w:t xml:space="preserve">знание исследуемых языков. </w:t>
      </w:r>
    </w:p>
    <w:p w:rsidR="00B01ED1" w:rsidRPr="00B01ED1" w:rsidRDefault="00B01ED1" w:rsidP="00B01ED1">
      <w:pPr>
        <w:rPr>
          <w:sz w:val="22"/>
          <w:szCs w:val="22"/>
          <w:lang w:val="ru-RU" w:eastAsia="en-US"/>
        </w:rPr>
      </w:pPr>
    </w:p>
    <w:p w:rsidR="002C6E94" w:rsidRDefault="00096610" w:rsidP="002C6E94">
      <w:pPr>
        <w:spacing w:line="360" w:lineRule="auto"/>
        <w:jc w:val="center"/>
        <w:rPr>
          <w:lang w:val="ru-RU"/>
        </w:rPr>
      </w:pPr>
      <w:r>
        <w:rPr>
          <w:lang w:val="ru-RU"/>
        </w:rPr>
        <w:t>8  июня 2012</w:t>
      </w:r>
      <w:r w:rsidR="002C6E94">
        <w:rPr>
          <w:lang w:val="ru-RU"/>
        </w:rPr>
        <w:t xml:space="preserve"> г.</w:t>
      </w:r>
    </w:p>
    <w:p w:rsidR="002C6E94" w:rsidRDefault="002C6E94" w:rsidP="002C6E94">
      <w:pPr>
        <w:spacing w:line="360" w:lineRule="auto"/>
        <w:rPr>
          <w:lang w:val="ru-RU"/>
        </w:rPr>
      </w:pPr>
      <w:r>
        <w:rPr>
          <w:lang w:val="ru-RU"/>
        </w:rPr>
        <w:t>Мед Н.Г.</w:t>
      </w:r>
      <w:r w:rsidR="00096610">
        <w:rPr>
          <w:lang w:val="ru-RU"/>
        </w:rPr>
        <w:t>,</w:t>
      </w:r>
    </w:p>
    <w:p w:rsidR="00096610" w:rsidRDefault="002C6E94" w:rsidP="002C6E94">
      <w:pPr>
        <w:spacing w:line="360" w:lineRule="auto"/>
        <w:rPr>
          <w:lang w:val="ru-RU"/>
        </w:rPr>
      </w:pPr>
      <w:r>
        <w:rPr>
          <w:lang w:val="ru-RU"/>
        </w:rPr>
        <w:t>доктор филол</w:t>
      </w:r>
      <w:r w:rsidR="00096610">
        <w:rPr>
          <w:lang w:val="ru-RU"/>
        </w:rPr>
        <w:t xml:space="preserve">огических </w:t>
      </w:r>
      <w:r>
        <w:rPr>
          <w:lang w:val="ru-RU"/>
        </w:rPr>
        <w:t xml:space="preserve">наук, </w:t>
      </w:r>
    </w:p>
    <w:p w:rsidR="00096610" w:rsidRDefault="00096610" w:rsidP="00096610">
      <w:pPr>
        <w:spacing w:line="360" w:lineRule="auto"/>
        <w:rPr>
          <w:b/>
          <w:lang w:val="ru-RU"/>
        </w:rPr>
      </w:pPr>
      <w:r>
        <w:rPr>
          <w:lang w:val="ru-RU"/>
        </w:rPr>
        <w:t>профессор кафедры романской филологии</w:t>
      </w:r>
    </w:p>
    <w:p w:rsidR="0087321A" w:rsidRPr="002C6E94" w:rsidRDefault="00096610" w:rsidP="0010168F">
      <w:pPr>
        <w:spacing w:line="360" w:lineRule="auto"/>
        <w:rPr>
          <w:lang w:val="ru-RU"/>
        </w:rPr>
      </w:pPr>
      <w:r>
        <w:rPr>
          <w:lang w:val="ru-RU"/>
        </w:rPr>
        <w:t>филологического факультета СПбГУ</w:t>
      </w:r>
    </w:p>
    <w:sectPr w:rsidR="0087321A" w:rsidRPr="002C6E94" w:rsidSect="00873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E94"/>
    <w:rsid w:val="00096610"/>
    <w:rsid w:val="0010168F"/>
    <w:rsid w:val="001C23EE"/>
    <w:rsid w:val="002C6E94"/>
    <w:rsid w:val="006A668D"/>
    <w:rsid w:val="006C6F97"/>
    <w:rsid w:val="0087321A"/>
    <w:rsid w:val="008831E7"/>
    <w:rsid w:val="00B01ED1"/>
    <w:rsid w:val="00B21EA5"/>
    <w:rsid w:val="00BF0617"/>
    <w:rsid w:val="00CA2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94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val="es-E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ullet1gif">
    <w:name w:val="abullet1.gif"/>
    <w:basedOn w:val="a"/>
    <w:rsid w:val="00B01ED1"/>
    <w:pPr>
      <w:spacing w:before="100" w:beforeAutospacing="1" w:after="100" w:afterAutospacing="1"/>
    </w:pPr>
    <w:rPr>
      <w:lang w:val="ru-RU"/>
    </w:rPr>
  </w:style>
  <w:style w:type="paragraph" w:customStyle="1" w:styleId="abullet3gif">
    <w:name w:val="abullet3.gif"/>
    <w:basedOn w:val="a"/>
    <w:rsid w:val="00B01ED1"/>
    <w:pPr>
      <w:spacing w:before="100" w:beforeAutospacing="1" w:after="100" w:afterAutospacing="1"/>
    </w:pPr>
    <w:rPr>
      <w:lang w:val="ru-RU"/>
    </w:rPr>
  </w:style>
  <w:style w:type="paragraph" w:customStyle="1" w:styleId="abullet2gif">
    <w:name w:val="abullet2.gif"/>
    <w:basedOn w:val="a"/>
    <w:rsid w:val="00B01ED1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7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4</cp:revision>
  <dcterms:created xsi:type="dcterms:W3CDTF">2001-12-31T22:58:00Z</dcterms:created>
  <dcterms:modified xsi:type="dcterms:W3CDTF">2001-12-31T23:33:00Z</dcterms:modified>
</cp:coreProperties>
</file>