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53F" w:rsidRPr="007511EB" w:rsidRDefault="006A353F" w:rsidP="006A35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11EB">
        <w:rPr>
          <w:rFonts w:ascii="Times New Roman" w:hAnsi="Times New Roman" w:cs="Times New Roman"/>
          <w:sz w:val="28"/>
          <w:szCs w:val="28"/>
        </w:rPr>
        <w:t>ОТЗЫВ НАУЧНОГО РУКОВОДИТЕЛЯ</w:t>
      </w:r>
    </w:p>
    <w:p w:rsidR="006A353F" w:rsidRDefault="006A353F" w:rsidP="006A35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11EB">
        <w:rPr>
          <w:rFonts w:ascii="Times New Roman" w:hAnsi="Times New Roman" w:cs="Times New Roman"/>
          <w:sz w:val="28"/>
          <w:szCs w:val="28"/>
        </w:rPr>
        <w:t xml:space="preserve">О МАГИСТЕРСКОЙ ДИССЕРТАЦИИ </w:t>
      </w:r>
      <w:r>
        <w:rPr>
          <w:rFonts w:ascii="Times New Roman" w:hAnsi="Times New Roman" w:cs="Times New Roman"/>
          <w:sz w:val="28"/>
          <w:szCs w:val="28"/>
        </w:rPr>
        <w:t xml:space="preserve">ЛЮБОВИ ИГОРЕВНЫ ЛЕВАДНОЙ </w:t>
      </w:r>
    </w:p>
    <w:p w:rsidR="006A353F" w:rsidRPr="007511EB" w:rsidRDefault="006A353F" w:rsidP="006A35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353F" w:rsidRPr="006A353F" w:rsidRDefault="006A353F" w:rsidP="006A353F">
      <w:pPr>
        <w:spacing w:line="360" w:lineRule="auto"/>
        <w:jc w:val="center"/>
        <w:rPr>
          <w:rFonts w:cstheme="minorHAnsi"/>
          <w:caps/>
          <w:sz w:val="24"/>
          <w:szCs w:val="24"/>
        </w:rPr>
      </w:pPr>
      <w:r w:rsidRPr="006A353F">
        <w:rPr>
          <w:rFonts w:cstheme="minorHAnsi"/>
          <w:caps/>
          <w:sz w:val="24"/>
          <w:szCs w:val="24"/>
        </w:rPr>
        <w:t>Коммуникативная модель в синхронном переводе как поиск оптимальных переводческих решений</w:t>
      </w:r>
    </w:p>
    <w:p w:rsidR="00E7472E" w:rsidRDefault="00956F33" w:rsidP="006A353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Диссертационное ис</w:t>
      </w:r>
      <w:r w:rsidR="006A353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ледование Л.И.Левадной посвящено исследованию актуальных проблем синхронного перевода с позиции коммуникативной модели перевода. Выбранная автором тема позволяет исследовать основной критерий осуществления синхронного перевода как коммуникативного акта – его адекватность или неадекватность для реципиента.</w:t>
      </w:r>
    </w:p>
    <w:p w:rsidR="00956F33" w:rsidRDefault="00956F33" w:rsidP="006A353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5633E">
        <w:rPr>
          <w:rFonts w:ascii="Times New Roman" w:hAnsi="Times New Roman" w:cs="Times New Roman"/>
          <w:sz w:val="28"/>
          <w:szCs w:val="28"/>
        </w:rPr>
        <w:t xml:space="preserve">Материалом исследования послужили аудиозаписи синхронного перевода 10 переводчиков, </w:t>
      </w:r>
      <w:r>
        <w:rPr>
          <w:rFonts w:ascii="Times New Roman" w:hAnsi="Times New Roman" w:cs="Times New Roman"/>
          <w:sz w:val="28"/>
          <w:szCs w:val="28"/>
        </w:rPr>
        <w:t>отобранные автором за два года изучения проблем синхронного перевода</w:t>
      </w:r>
      <w:r w:rsidRPr="001563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Диссертантке удалось отобрать тексты, отражающие лексические, грамматические и стилистические трудности, возникающие в процессе синхронного перевода у переводчика-синхрониста.  Диссертантка обладает навыком аналитического мышления, детально исследуя как адекватные, так и неадекватные переводческие варианты, что также было подтверждено ее способностью </w:t>
      </w:r>
      <w:proofErr w:type="gramStart"/>
      <w:r w:rsidR="00E41B07">
        <w:rPr>
          <w:rFonts w:ascii="Times New Roman" w:hAnsi="Times New Roman" w:cs="Times New Roman"/>
          <w:sz w:val="28"/>
          <w:szCs w:val="28"/>
        </w:rPr>
        <w:t>выявля</w:t>
      </w:r>
      <w:r>
        <w:rPr>
          <w:rFonts w:ascii="Times New Roman" w:hAnsi="Times New Roman" w:cs="Times New Roman"/>
          <w:sz w:val="28"/>
          <w:szCs w:val="28"/>
        </w:rPr>
        <w:t>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типичные переводческие ошибки и об</w:t>
      </w:r>
      <w:r w:rsidR="00E41B07">
        <w:rPr>
          <w:rFonts w:ascii="Times New Roman" w:hAnsi="Times New Roman" w:cs="Times New Roman"/>
          <w:sz w:val="28"/>
          <w:szCs w:val="28"/>
        </w:rPr>
        <w:t>ъяснять причины их возникновения.</w:t>
      </w:r>
    </w:p>
    <w:p w:rsidR="00E41B07" w:rsidRDefault="00E41B07" w:rsidP="006A353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над магистерской диссертацией Л.И.</w:t>
      </w:r>
      <w:proofErr w:type="gramStart"/>
      <w:r>
        <w:rPr>
          <w:rFonts w:ascii="Times New Roman" w:hAnsi="Times New Roman" w:cs="Times New Roman"/>
          <w:sz w:val="28"/>
          <w:szCs w:val="28"/>
        </w:rPr>
        <w:t>Левадная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проявила интерес к проводимому исследованию, а также способности к лингвистическому анализу рассмотренных переводческих вариантов. Лингвистическая наблюдательность диссертантки позволила ей провести классификацию материала по двум критериям: его адекватности или не адекватности для реципиента, а также с точки зрения лингвистических или экстралингвистических факторов, влияющих на процесс перевода.</w:t>
      </w:r>
    </w:p>
    <w:p w:rsidR="00E41B07" w:rsidRDefault="00E41B07" w:rsidP="006A353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существенных результатов, полученных Л.И.</w:t>
      </w:r>
      <w:proofErr w:type="gramStart"/>
      <w:r>
        <w:rPr>
          <w:rFonts w:ascii="Times New Roman" w:hAnsi="Times New Roman" w:cs="Times New Roman"/>
          <w:sz w:val="28"/>
          <w:szCs w:val="28"/>
        </w:rPr>
        <w:t>Левадной</w:t>
      </w:r>
      <w:proofErr w:type="gramEnd"/>
      <w:r w:rsidR="006A353F">
        <w:rPr>
          <w:rFonts w:ascii="Times New Roman" w:hAnsi="Times New Roman" w:cs="Times New Roman"/>
          <w:sz w:val="28"/>
          <w:szCs w:val="28"/>
        </w:rPr>
        <w:t xml:space="preserve"> в проведенном исследовании</w:t>
      </w:r>
      <w:r>
        <w:rPr>
          <w:rFonts w:ascii="Times New Roman" w:hAnsi="Times New Roman" w:cs="Times New Roman"/>
          <w:sz w:val="28"/>
          <w:szCs w:val="28"/>
        </w:rPr>
        <w:t xml:space="preserve">, можно отметить последовательное использование понятия «коммуникативно адекватный переводческий вариант». Данное понятие отражает основной критерий осуществления синхронного перевода с позиции коммуникативной модели – его прагматический аспект. </w:t>
      </w:r>
      <w:r w:rsidR="006A353F">
        <w:rPr>
          <w:rFonts w:ascii="Times New Roman" w:hAnsi="Times New Roman" w:cs="Times New Roman"/>
          <w:sz w:val="28"/>
          <w:szCs w:val="28"/>
        </w:rPr>
        <w:t>В заключение стоит отметить, что диссертантке удалось доказать, что синхронный перевод всегда существует</w:t>
      </w:r>
      <w:r w:rsidR="006A353F" w:rsidRPr="0015633E">
        <w:rPr>
          <w:rFonts w:ascii="Times New Roman" w:hAnsi="Times New Roman" w:cs="Times New Roman"/>
          <w:sz w:val="28"/>
          <w:szCs w:val="28"/>
        </w:rPr>
        <w:t xml:space="preserve"> как </w:t>
      </w:r>
      <w:r w:rsidR="006A353F">
        <w:rPr>
          <w:rFonts w:ascii="Times New Roman" w:hAnsi="Times New Roman" w:cs="Times New Roman"/>
          <w:sz w:val="28"/>
          <w:szCs w:val="28"/>
        </w:rPr>
        <w:t xml:space="preserve">один из возможных переводческих </w:t>
      </w:r>
      <w:r w:rsidR="006A353F" w:rsidRPr="0015633E">
        <w:rPr>
          <w:rFonts w:ascii="Times New Roman" w:hAnsi="Times New Roman" w:cs="Times New Roman"/>
          <w:sz w:val="28"/>
          <w:szCs w:val="28"/>
        </w:rPr>
        <w:t>вариант</w:t>
      </w:r>
      <w:r w:rsidR="006A353F">
        <w:rPr>
          <w:rFonts w:ascii="Times New Roman" w:hAnsi="Times New Roman" w:cs="Times New Roman"/>
          <w:sz w:val="28"/>
          <w:szCs w:val="28"/>
        </w:rPr>
        <w:t>ов</w:t>
      </w:r>
      <w:r w:rsidR="006A353F" w:rsidRPr="0015633E">
        <w:rPr>
          <w:rFonts w:ascii="Times New Roman" w:hAnsi="Times New Roman" w:cs="Times New Roman"/>
          <w:sz w:val="28"/>
          <w:szCs w:val="28"/>
        </w:rPr>
        <w:t>, предоставленный в данный момент времени и в данной коммуникативной ситуации.</w:t>
      </w:r>
    </w:p>
    <w:p w:rsidR="006A353F" w:rsidRDefault="006A353F" w:rsidP="006A353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 – Екатерина Кирилловна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Вьюнова</w:t>
      </w:r>
      <w:proofErr w:type="spellEnd"/>
      <w:r w:rsidRPr="00FF4F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F0E">
        <w:rPr>
          <w:rFonts w:ascii="Times New Roman" w:hAnsi="Times New Roman" w:cs="Times New Roman"/>
          <w:sz w:val="28"/>
          <w:szCs w:val="28"/>
        </w:rPr>
        <w:t>К.ф.н., доцент каф</w:t>
      </w:r>
      <w:proofErr w:type="gramStart"/>
      <w:r w:rsidRPr="00FF4F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F4F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4F0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F4F0E">
        <w:rPr>
          <w:rFonts w:ascii="Times New Roman" w:hAnsi="Times New Roman" w:cs="Times New Roman"/>
          <w:sz w:val="28"/>
          <w:szCs w:val="28"/>
        </w:rPr>
        <w:t>нгл. филологии и перевода СПбГУ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A353F" w:rsidSect="00E74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FF8" w:rsidRDefault="00524FF8" w:rsidP="006A353F">
      <w:pPr>
        <w:spacing w:after="0" w:line="240" w:lineRule="auto"/>
      </w:pPr>
      <w:r>
        <w:separator/>
      </w:r>
    </w:p>
  </w:endnote>
  <w:endnote w:type="continuationSeparator" w:id="0">
    <w:p w:rsidR="00524FF8" w:rsidRDefault="00524FF8" w:rsidP="006A3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FF8" w:rsidRDefault="00524FF8" w:rsidP="006A353F">
      <w:pPr>
        <w:spacing w:after="0" w:line="240" w:lineRule="auto"/>
      </w:pPr>
      <w:r>
        <w:separator/>
      </w:r>
    </w:p>
  </w:footnote>
  <w:footnote w:type="continuationSeparator" w:id="0">
    <w:p w:rsidR="00524FF8" w:rsidRDefault="00524FF8" w:rsidP="006A35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7F2"/>
    <w:rsid w:val="00524FF8"/>
    <w:rsid w:val="006A353F"/>
    <w:rsid w:val="00956F33"/>
    <w:rsid w:val="00E41B07"/>
    <w:rsid w:val="00E7472E"/>
    <w:rsid w:val="00FE1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3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353F"/>
  </w:style>
  <w:style w:type="paragraph" w:styleId="a5">
    <w:name w:val="footer"/>
    <w:basedOn w:val="a"/>
    <w:link w:val="a6"/>
    <w:uiPriority w:val="99"/>
    <w:semiHidden/>
    <w:unhideWhenUsed/>
    <w:rsid w:val="006A3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A35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luba_vera_igor</dc:creator>
  <cp:lastModifiedBy>luba_vera_igor</cp:lastModifiedBy>
  <cp:revision>1</cp:revision>
  <dcterms:created xsi:type="dcterms:W3CDTF">2012-05-22T17:22:00Z</dcterms:created>
  <dcterms:modified xsi:type="dcterms:W3CDTF">2012-05-22T18:01:00Z</dcterms:modified>
</cp:coreProperties>
</file>