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22" w:rsidRDefault="00330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 Т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Ы В</w:t>
      </w:r>
    </w:p>
    <w:p w:rsidR="00330931" w:rsidRDefault="00330931" w:rsidP="00404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магистерскую диссертацию </w:t>
      </w:r>
      <w:proofErr w:type="spellStart"/>
      <w:r>
        <w:rPr>
          <w:sz w:val="28"/>
          <w:szCs w:val="28"/>
        </w:rPr>
        <w:t>Клюкиной</w:t>
      </w:r>
      <w:proofErr w:type="spellEnd"/>
      <w:r>
        <w:rPr>
          <w:sz w:val="28"/>
          <w:szCs w:val="28"/>
        </w:rPr>
        <w:t xml:space="preserve"> Натальи Викторовны «Исторические основы функциональной семантики современных английских местоимений второго лица»</w:t>
      </w:r>
    </w:p>
    <w:p w:rsidR="00330931" w:rsidRDefault="00330931" w:rsidP="00404634">
      <w:pPr>
        <w:jc w:val="both"/>
        <w:rPr>
          <w:sz w:val="28"/>
          <w:szCs w:val="28"/>
        </w:rPr>
      </w:pPr>
    </w:p>
    <w:p w:rsidR="00A24D73" w:rsidRPr="00BE1104" w:rsidRDefault="00404634" w:rsidP="00404634">
      <w:pPr>
        <w:jc w:val="both"/>
        <w:rPr>
          <w:sz w:val="28"/>
          <w:szCs w:val="28"/>
        </w:rPr>
      </w:pPr>
      <w:r>
        <w:rPr>
          <w:sz w:val="28"/>
          <w:szCs w:val="28"/>
        </w:rPr>
        <w:t>Иссл</w:t>
      </w:r>
      <w:r w:rsidR="00330931">
        <w:rPr>
          <w:sz w:val="28"/>
          <w:szCs w:val="28"/>
        </w:rPr>
        <w:t>едование функциональной семантики и развития</w:t>
      </w:r>
      <w:r>
        <w:rPr>
          <w:sz w:val="28"/>
          <w:szCs w:val="28"/>
        </w:rPr>
        <w:t xml:space="preserve"> английских местоимений 2-го лица, проведенное </w:t>
      </w:r>
      <w:proofErr w:type="spellStart"/>
      <w:r>
        <w:rPr>
          <w:sz w:val="28"/>
          <w:szCs w:val="28"/>
        </w:rPr>
        <w:t>Н.В.Клюкиной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представляет собой  серьезный, обоснованный обширной теоретической базой лексико-семантический анализ и контекстно-дискурсивное описание  самых современных употреблений</w:t>
      </w:r>
      <w:r w:rsidRPr="00404634">
        <w:rPr>
          <w:sz w:val="28"/>
          <w:szCs w:val="28"/>
        </w:rPr>
        <w:t xml:space="preserve"> </w:t>
      </w:r>
      <w:r w:rsidR="00AA4F31">
        <w:rPr>
          <w:sz w:val="28"/>
          <w:szCs w:val="28"/>
        </w:rPr>
        <w:t xml:space="preserve">языковых </w:t>
      </w:r>
      <w:r>
        <w:rPr>
          <w:sz w:val="28"/>
          <w:szCs w:val="28"/>
        </w:rPr>
        <w:t>единиц</w:t>
      </w:r>
      <w:r w:rsidR="00AA4F31">
        <w:rPr>
          <w:sz w:val="28"/>
          <w:szCs w:val="28"/>
        </w:rPr>
        <w:t xml:space="preserve"> выражения </w:t>
      </w:r>
      <w:r w:rsidR="00A06963">
        <w:rPr>
          <w:sz w:val="28"/>
          <w:szCs w:val="28"/>
        </w:rPr>
        <w:t>соо</w:t>
      </w:r>
      <w:r w:rsidR="00AA4F31">
        <w:rPr>
          <w:sz w:val="28"/>
          <w:szCs w:val="28"/>
        </w:rPr>
        <w:t xml:space="preserve">тветствующего </w:t>
      </w:r>
      <w:r w:rsidR="00A06963">
        <w:rPr>
          <w:sz w:val="28"/>
          <w:szCs w:val="28"/>
        </w:rPr>
        <w:t xml:space="preserve">грамматического </w:t>
      </w:r>
      <w:r w:rsidR="00AA4F31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, используемых при </w:t>
      </w:r>
      <w:r w:rsidR="00AA4F31">
        <w:rPr>
          <w:sz w:val="28"/>
          <w:szCs w:val="28"/>
        </w:rPr>
        <w:t xml:space="preserve">единичной и множественной </w:t>
      </w:r>
      <w:r>
        <w:rPr>
          <w:sz w:val="28"/>
          <w:szCs w:val="28"/>
        </w:rPr>
        <w:t>референции</w:t>
      </w:r>
      <w:r w:rsidR="00A06963">
        <w:rPr>
          <w:sz w:val="28"/>
          <w:szCs w:val="28"/>
        </w:rPr>
        <w:t>. Ак</w:t>
      </w:r>
      <w:r w:rsidR="00BE1104">
        <w:rPr>
          <w:sz w:val="28"/>
          <w:szCs w:val="28"/>
        </w:rPr>
        <w:t>туальность работы</w:t>
      </w:r>
      <w:r w:rsidR="00A06963">
        <w:rPr>
          <w:sz w:val="28"/>
          <w:szCs w:val="28"/>
        </w:rPr>
        <w:t xml:space="preserve"> определяется</w:t>
      </w:r>
      <w:r w:rsidR="00BE1104">
        <w:rPr>
          <w:sz w:val="28"/>
          <w:szCs w:val="28"/>
        </w:rPr>
        <w:t xml:space="preserve"> малой изученностью вопроса и</w:t>
      </w:r>
      <w:r w:rsidR="00A06963">
        <w:rPr>
          <w:sz w:val="28"/>
          <w:szCs w:val="28"/>
        </w:rPr>
        <w:t xml:space="preserve"> тем, что изучение состояния современной системы личных местоимений 2-го лица и способов передачи значения числа проводится в работе с учетом явлений истории английского языка, имевших влияние на развитие указанной категории, и социально-культурологических причин, повлекших за собой специфическое развитие семантики местоимения</w:t>
      </w:r>
      <w:r w:rsidR="00A24D73">
        <w:rPr>
          <w:sz w:val="28"/>
          <w:szCs w:val="28"/>
        </w:rPr>
        <w:t xml:space="preserve"> </w:t>
      </w:r>
      <w:r w:rsidR="00A24D73" w:rsidRPr="00A24D73">
        <w:rPr>
          <w:sz w:val="28"/>
          <w:szCs w:val="28"/>
        </w:rPr>
        <w:t>“</w:t>
      </w:r>
      <w:r w:rsidR="00A06963">
        <w:rPr>
          <w:sz w:val="28"/>
          <w:szCs w:val="28"/>
          <w:lang w:val="en-US"/>
        </w:rPr>
        <w:t>you</w:t>
      </w:r>
      <w:r w:rsidR="00A06963" w:rsidRPr="00A06963">
        <w:rPr>
          <w:sz w:val="28"/>
          <w:szCs w:val="28"/>
        </w:rPr>
        <w:t>”</w:t>
      </w:r>
      <w:r w:rsidR="00A24D73" w:rsidRPr="00A24D73">
        <w:rPr>
          <w:sz w:val="28"/>
          <w:szCs w:val="28"/>
        </w:rPr>
        <w:t>.</w:t>
      </w:r>
    </w:p>
    <w:p w:rsidR="00BE1104" w:rsidRDefault="00A24D73" w:rsidP="00404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подготовки и написания работы </w:t>
      </w:r>
      <w:proofErr w:type="spellStart"/>
      <w:r>
        <w:rPr>
          <w:sz w:val="28"/>
          <w:szCs w:val="28"/>
        </w:rPr>
        <w:t>В.Клюкина</w:t>
      </w:r>
      <w:proofErr w:type="spellEnd"/>
      <w:r>
        <w:rPr>
          <w:sz w:val="28"/>
          <w:szCs w:val="28"/>
        </w:rPr>
        <w:t xml:space="preserve"> проявила самостоятельность научного мышления и глубокий интерес к разрабатываемой теме. Ею собран и описан обширный и представляющий большой научный интерес материал. </w:t>
      </w:r>
    </w:p>
    <w:p w:rsidR="00330931" w:rsidRDefault="00A24D73" w:rsidP="00404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Магистерская диссертация Натальи Викторовны </w:t>
      </w:r>
      <w:proofErr w:type="spellStart"/>
      <w:r>
        <w:rPr>
          <w:sz w:val="28"/>
          <w:szCs w:val="28"/>
        </w:rPr>
        <w:t>Клюкиной</w:t>
      </w:r>
      <w:proofErr w:type="spellEnd"/>
      <w:r>
        <w:rPr>
          <w:sz w:val="28"/>
          <w:szCs w:val="28"/>
        </w:rPr>
        <w:t xml:space="preserve"> «Исторические основы функциональной семантики современных английских местоимений второго лица» может</w:t>
      </w:r>
      <w:r w:rsidR="00BE1104">
        <w:rPr>
          <w:sz w:val="28"/>
          <w:szCs w:val="28"/>
        </w:rPr>
        <w:t xml:space="preserve"> быть рекомендована к защите</w:t>
      </w:r>
      <w:proofErr w:type="gramStart"/>
      <w:r w:rsidR="00BE1104">
        <w:rPr>
          <w:sz w:val="28"/>
          <w:szCs w:val="28"/>
        </w:rPr>
        <w:t>.</w:t>
      </w:r>
      <w:proofErr w:type="gramEnd"/>
      <w:r w:rsidR="00BE1104">
        <w:rPr>
          <w:sz w:val="28"/>
          <w:szCs w:val="28"/>
        </w:rPr>
        <w:t xml:space="preserve"> Данное исследование может</w:t>
      </w:r>
      <w:r>
        <w:rPr>
          <w:sz w:val="28"/>
          <w:szCs w:val="28"/>
        </w:rPr>
        <w:t xml:space="preserve"> получить продолжение в виде написания кандидатской диссертац</w:t>
      </w:r>
      <w:r w:rsidR="00BE1104">
        <w:rPr>
          <w:sz w:val="28"/>
          <w:szCs w:val="28"/>
        </w:rPr>
        <w:t xml:space="preserve">ии с привлечением к изучению </w:t>
      </w:r>
      <w:r>
        <w:rPr>
          <w:sz w:val="28"/>
          <w:szCs w:val="28"/>
        </w:rPr>
        <w:t xml:space="preserve"> большего</w:t>
      </w:r>
      <w:r w:rsidR="00244400">
        <w:rPr>
          <w:sz w:val="28"/>
          <w:szCs w:val="28"/>
        </w:rPr>
        <w:t xml:space="preserve"> количества  факто</w:t>
      </w:r>
      <w:r w:rsidR="00BE1104">
        <w:rPr>
          <w:sz w:val="28"/>
          <w:szCs w:val="28"/>
        </w:rPr>
        <w:t>в истории английского языка</w:t>
      </w:r>
      <w:r w:rsidR="00244400">
        <w:rPr>
          <w:sz w:val="28"/>
          <w:szCs w:val="28"/>
        </w:rPr>
        <w:t xml:space="preserve"> и лингвистических явлений  и прагматических факторов развития языковых средств передачи </w:t>
      </w:r>
      <w:r w:rsidR="00BE1104">
        <w:rPr>
          <w:sz w:val="28"/>
          <w:szCs w:val="28"/>
        </w:rPr>
        <w:t>единичности и множе</w:t>
      </w:r>
      <w:r w:rsidR="00244400">
        <w:rPr>
          <w:sz w:val="28"/>
          <w:szCs w:val="28"/>
        </w:rPr>
        <w:t xml:space="preserve">ственности </w:t>
      </w:r>
      <w:r w:rsidR="00BE1104">
        <w:rPr>
          <w:sz w:val="28"/>
          <w:szCs w:val="28"/>
        </w:rPr>
        <w:t>в</w:t>
      </w:r>
      <w:r w:rsidR="00AA4F31">
        <w:rPr>
          <w:sz w:val="28"/>
          <w:szCs w:val="28"/>
        </w:rPr>
        <w:t xml:space="preserve"> </w:t>
      </w:r>
      <w:r w:rsidR="00BE1104">
        <w:rPr>
          <w:sz w:val="28"/>
          <w:szCs w:val="28"/>
        </w:rPr>
        <w:t>современном английском языке.</w:t>
      </w:r>
    </w:p>
    <w:p w:rsidR="00BE1104" w:rsidRDefault="00BE1104" w:rsidP="00404634">
      <w:pPr>
        <w:jc w:val="both"/>
        <w:rPr>
          <w:sz w:val="28"/>
          <w:szCs w:val="28"/>
        </w:rPr>
      </w:pPr>
    </w:p>
    <w:p w:rsidR="00BE1104" w:rsidRPr="00330931" w:rsidRDefault="00BE1104" w:rsidP="00404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                                             к.ф.н., доц. </w:t>
      </w:r>
      <w:proofErr w:type="spellStart"/>
      <w:r>
        <w:rPr>
          <w:sz w:val="28"/>
          <w:szCs w:val="28"/>
        </w:rPr>
        <w:t>Цвинариа</w:t>
      </w:r>
      <w:proofErr w:type="spellEnd"/>
      <w:r>
        <w:rPr>
          <w:sz w:val="28"/>
          <w:szCs w:val="28"/>
        </w:rPr>
        <w:t xml:space="preserve"> М.Е.</w:t>
      </w:r>
    </w:p>
    <w:p w:rsidR="00404634" w:rsidRPr="00330931" w:rsidRDefault="00404634" w:rsidP="00404634">
      <w:pPr>
        <w:jc w:val="both"/>
        <w:rPr>
          <w:sz w:val="28"/>
          <w:szCs w:val="28"/>
        </w:rPr>
      </w:pPr>
    </w:p>
    <w:sectPr w:rsidR="00404634" w:rsidRPr="00330931" w:rsidSect="00B8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931"/>
    <w:rsid w:val="00244400"/>
    <w:rsid w:val="00330931"/>
    <w:rsid w:val="00404634"/>
    <w:rsid w:val="00A06963"/>
    <w:rsid w:val="00A24D73"/>
    <w:rsid w:val="00AA4F31"/>
    <w:rsid w:val="00B81322"/>
    <w:rsid w:val="00BE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2012-05-26T07:45:00Z</dcterms:created>
  <dcterms:modified xsi:type="dcterms:W3CDTF">2012-05-26T08:56:00Z</dcterms:modified>
</cp:coreProperties>
</file>