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F2" w:rsidRDefault="009706F2" w:rsidP="00BC29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07E0" w:rsidRPr="00BC297B" w:rsidRDefault="00EF344C" w:rsidP="00BC297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297B">
        <w:rPr>
          <w:rFonts w:ascii="Times New Roman" w:hAnsi="Times New Roman" w:cs="Times New Roman"/>
          <w:sz w:val="28"/>
          <w:szCs w:val="28"/>
        </w:rPr>
        <w:t>Аннотация</w:t>
      </w:r>
      <w:r w:rsidR="003F07E0" w:rsidRPr="00BC297B">
        <w:rPr>
          <w:rFonts w:ascii="Times New Roman" w:hAnsi="Times New Roman" w:cs="Times New Roman"/>
          <w:sz w:val="28"/>
          <w:szCs w:val="28"/>
        </w:rPr>
        <w:t xml:space="preserve"> к </w:t>
      </w:r>
      <w:r w:rsidRPr="00BC297B">
        <w:rPr>
          <w:rFonts w:ascii="Times New Roman" w:hAnsi="Times New Roman" w:cs="Times New Roman"/>
          <w:sz w:val="28"/>
          <w:szCs w:val="28"/>
        </w:rPr>
        <w:t>магистерской</w:t>
      </w:r>
      <w:r w:rsidR="003F07E0" w:rsidRPr="00BC297B">
        <w:rPr>
          <w:rFonts w:ascii="Times New Roman" w:hAnsi="Times New Roman" w:cs="Times New Roman"/>
          <w:sz w:val="28"/>
          <w:szCs w:val="28"/>
        </w:rPr>
        <w:t xml:space="preserve"> диссертации </w:t>
      </w:r>
      <w:proofErr w:type="spellStart"/>
      <w:r w:rsidR="003F07E0" w:rsidRPr="00BC297B">
        <w:rPr>
          <w:rFonts w:ascii="Times New Roman" w:hAnsi="Times New Roman" w:cs="Times New Roman"/>
          <w:sz w:val="28"/>
          <w:szCs w:val="28"/>
        </w:rPr>
        <w:t>Клюкиной</w:t>
      </w:r>
      <w:proofErr w:type="spellEnd"/>
      <w:r w:rsidR="003F07E0" w:rsidRPr="00BC297B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C214B4" w:rsidRDefault="00EF344C" w:rsidP="00BC297B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14B4" w:rsidRPr="00BC297B">
        <w:rPr>
          <w:rFonts w:ascii="Times New Roman" w:hAnsi="Times New Roman" w:cs="Times New Roman"/>
          <w:sz w:val="28"/>
          <w:szCs w:val="28"/>
        </w:rPr>
        <w:t>Исторически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214B4" w:rsidRPr="00BC297B">
        <w:rPr>
          <w:rFonts w:ascii="Times New Roman" w:hAnsi="Times New Roman" w:cs="Times New Roman"/>
          <w:sz w:val="28"/>
          <w:szCs w:val="28"/>
        </w:rPr>
        <w:t xml:space="preserve"> основы функциональной семантики </w:t>
      </w:r>
      <w:r w:rsidR="00BC297B" w:rsidRPr="00BC297B">
        <w:rPr>
          <w:rFonts w:ascii="Times New Roman" w:hAnsi="Times New Roman" w:cs="Times New Roman"/>
          <w:sz w:val="28"/>
          <w:szCs w:val="28"/>
        </w:rPr>
        <w:t>английских местоимений</w:t>
      </w:r>
      <w:r>
        <w:rPr>
          <w:rFonts w:ascii="Times New Roman" w:hAnsi="Times New Roman" w:cs="Times New Roman"/>
          <w:sz w:val="28"/>
          <w:szCs w:val="28"/>
        </w:rPr>
        <w:t xml:space="preserve"> второго лица»</w:t>
      </w:r>
    </w:p>
    <w:p w:rsidR="00EF344C" w:rsidRPr="00BC297B" w:rsidRDefault="00EF344C" w:rsidP="00BC297B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297B" w:rsidRPr="00BC297B" w:rsidRDefault="00BC297B" w:rsidP="00BC297B">
      <w:pPr>
        <w:spacing w:after="24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297B">
        <w:rPr>
          <w:rFonts w:ascii="Times New Roman" w:hAnsi="Times New Roman"/>
          <w:color w:val="000000" w:themeColor="text1"/>
          <w:sz w:val="28"/>
          <w:szCs w:val="28"/>
        </w:rPr>
        <w:t>Магистерская диссертация посвящена личным местоимениям второго лица в современном английском языке и историческим основам их формирования.</w:t>
      </w:r>
      <w:r w:rsidR="004439CA">
        <w:rPr>
          <w:rFonts w:ascii="Times New Roman" w:hAnsi="Times New Roman"/>
          <w:color w:val="000000" w:themeColor="text1"/>
          <w:sz w:val="28"/>
          <w:szCs w:val="28"/>
        </w:rPr>
        <w:t xml:space="preserve"> В работе рассмотрены изменения в системе личных </w:t>
      </w:r>
      <w:r w:rsidR="00EF344C">
        <w:rPr>
          <w:rFonts w:ascii="Times New Roman" w:hAnsi="Times New Roman"/>
          <w:color w:val="000000" w:themeColor="text1"/>
          <w:sz w:val="28"/>
          <w:szCs w:val="28"/>
        </w:rPr>
        <w:t>местоимений</w:t>
      </w:r>
      <w:r w:rsidR="004439CA">
        <w:rPr>
          <w:rFonts w:ascii="Times New Roman" w:hAnsi="Times New Roman"/>
          <w:color w:val="000000" w:themeColor="text1"/>
          <w:sz w:val="28"/>
          <w:szCs w:val="28"/>
        </w:rPr>
        <w:t xml:space="preserve"> в диахронии, а также проводится анализ </w:t>
      </w:r>
      <w:r w:rsidR="00EF344C">
        <w:rPr>
          <w:rFonts w:ascii="Times New Roman" w:hAnsi="Times New Roman"/>
          <w:color w:val="000000" w:themeColor="text1"/>
          <w:sz w:val="28"/>
          <w:szCs w:val="28"/>
        </w:rPr>
        <w:t>современного</w:t>
      </w:r>
      <w:r w:rsidR="004439CA">
        <w:rPr>
          <w:rFonts w:ascii="Times New Roman" w:hAnsi="Times New Roman"/>
          <w:color w:val="000000" w:themeColor="text1"/>
          <w:sz w:val="28"/>
          <w:szCs w:val="28"/>
        </w:rPr>
        <w:t xml:space="preserve"> состояния на </w:t>
      </w:r>
      <w:r w:rsidR="00EF344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439CA">
        <w:rPr>
          <w:rFonts w:ascii="Times New Roman" w:hAnsi="Times New Roman"/>
          <w:color w:val="000000" w:themeColor="text1"/>
          <w:sz w:val="28"/>
          <w:szCs w:val="28"/>
        </w:rPr>
        <w:t xml:space="preserve">атериале </w:t>
      </w:r>
      <w:r w:rsidR="00EF344C">
        <w:rPr>
          <w:rFonts w:ascii="Times New Roman" w:hAnsi="Times New Roman"/>
          <w:color w:val="000000" w:themeColor="text1"/>
          <w:sz w:val="28"/>
          <w:szCs w:val="28"/>
        </w:rPr>
        <w:t xml:space="preserve">американских и британских телесериалов </w:t>
      </w:r>
      <w:r w:rsidR="00EF344C" w:rsidRPr="00EF344C">
        <w:rPr>
          <w:rFonts w:ascii="Times New Roman" w:hAnsi="Times New Roman"/>
          <w:color w:val="000000" w:themeColor="text1"/>
          <w:sz w:val="28"/>
          <w:szCs w:val="28"/>
        </w:rPr>
        <w:t xml:space="preserve">2004-11 </w:t>
      </w:r>
      <w:r w:rsidR="00EF344C">
        <w:rPr>
          <w:rFonts w:ascii="Times New Roman" w:hAnsi="Times New Roman"/>
          <w:color w:val="000000" w:themeColor="text1"/>
          <w:sz w:val="28"/>
          <w:szCs w:val="28"/>
        </w:rPr>
        <w:t>гг.</w:t>
      </w:r>
    </w:p>
    <w:p w:rsidR="009706F2" w:rsidRPr="00BC297B" w:rsidRDefault="00E1573E" w:rsidP="00BC29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Функциональная семантика местоимений второго лица неразрывно связана с коммуникативной ситуацией. В основе анализа лежит соотношение референта местоимения и адресата реплики, в которой оно используется. </w:t>
      </w:r>
      <w:r w:rsidR="006C5CD0">
        <w:rPr>
          <w:rFonts w:ascii="Times New Roman" w:hAnsi="Times New Roman" w:cs="Times New Roman"/>
          <w:sz w:val="28"/>
          <w:szCs w:val="28"/>
        </w:rPr>
        <w:t>Рассмотрен фактор</w:t>
      </w:r>
      <w:r>
        <w:rPr>
          <w:rFonts w:ascii="Times New Roman" w:hAnsi="Times New Roman" w:cs="Times New Roman"/>
          <w:sz w:val="28"/>
          <w:szCs w:val="28"/>
        </w:rPr>
        <w:t xml:space="preserve"> семантичес</w:t>
      </w:r>
      <w:r w:rsidR="006C5CD0">
        <w:rPr>
          <w:rFonts w:ascii="Times New Roman" w:hAnsi="Times New Roman" w:cs="Times New Roman"/>
          <w:sz w:val="28"/>
          <w:szCs w:val="28"/>
        </w:rPr>
        <w:t xml:space="preserve">кой неопределённости местоимения </w:t>
      </w:r>
      <w:r w:rsidR="006C5CD0">
        <w:rPr>
          <w:rFonts w:ascii="Times New Roman" w:hAnsi="Times New Roman" w:cs="Times New Roman"/>
          <w:sz w:val="28"/>
          <w:szCs w:val="28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C5CD0">
        <w:rPr>
          <w:rFonts w:ascii="Times New Roman" w:hAnsi="Times New Roman" w:cs="Times New Roman"/>
          <w:sz w:val="28"/>
          <w:szCs w:val="28"/>
        </w:rPr>
        <w:t xml:space="preserve">способы его снятия. </w:t>
      </w:r>
      <w:r w:rsidR="00947EF5" w:rsidRPr="00BC297B">
        <w:rPr>
          <w:rFonts w:ascii="Times New Roman" w:hAnsi="Times New Roman" w:cs="Times New Roman"/>
          <w:sz w:val="28"/>
          <w:szCs w:val="28"/>
        </w:rPr>
        <w:t>Определятся параметры ситуации,  в</w:t>
      </w:r>
      <w:r w:rsidR="00EF344C">
        <w:rPr>
          <w:rFonts w:ascii="Times New Roman" w:hAnsi="Times New Roman" w:cs="Times New Roman"/>
          <w:sz w:val="28"/>
          <w:szCs w:val="28"/>
        </w:rPr>
        <w:t xml:space="preserve"> </w:t>
      </w:r>
      <w:r w:rsidR="006C5CD0">
        <w:rPr>
          <w:rFonts w:ascii="Times New Roman" w:hAnsi="Times New Roman" w:cs="Times New Roman"/>
          <w:sz w:val="28"/>
          <w:szCs w:val="28"/>
        </w:rPr>
        <w:t>которой</w:t>
      </w:r>
      <w:r w:rsidR="00947EF5" w:rsidRPr="00BC297B">
        <w:rPr>
          <w:rFonts w:ascii="Times New Roman" w:hAnsi="Times New Roman" w:cs="Times New Roman"/>
          <w:sz w:val="28"/>
          <w:szCs w:val="28"/>
        </w:rPr>
        <w:t xml:space="preserve"> используются новые местоимения</w:t>
      </w:r>
      <w:r w:rsidR="006C5CD0"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  <w:r w:rsidR="00EF344C">
        <w:rPr>
          <w:rFonts w:ascii="Times New Roman" w:hAnsi="Times New Roman" w:cs="Times New Roman"/>
          <w:sz w:val="28"/>
          <w:szCs w:val="28"/>
        </w:rPr>
        <w:t xml:space="preserve"> </w:t>
      </w:r>
      <w:r w:rsidR="00EF344C" w:rsidRPr="00EF344C">
        <w:rPr>
          <w:rFonts w:ascii="Times New Roman" w:hAnsi="Times New Roman" w:cs="Times New Roman"/>
          <w:sz w:val="28"/>
          <w:szCs w:val="28"/>
        </w:rPr>
        <w:t>(</w:t>
      </w:r>
      <w:r w:rsidR="00EF344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EF344C" w:rsidRPr="00EF344C">
        <w:rPr>
          <w:rFonts w:ascii="Times New Roman" w:hAnsi="Times New Roman" w:cs="Times New Roman"/>
          <w:sz w:val="28"/>
          <w:szCs w:val="28"/>
        </w:rPr>
        <w:t xml:space="preserve"> </w:t>
      </w:r>
      <w:r w:rsidR="00EF344C">
        <w:rPr>
          <w:rFonts w:ascii="Times New Roman" w:hAnsi="Times New Roman" w:cs="Times New Roman"/>
          <w:sz w:val="28"/>
          <w:szCs w:val="28"/>
          <w:lang w:val="en-US"/>
        </w:rPr>
        <w:t>guys</w:t>
      </w:r>
      <w:r w:rsidR="00EF344C" w:rsidRPr="00EF344C">
        <w:rPr>
          <w:rFonts w:ascii="Times New Roman" w:hAnsi="Times New Roman" w:cs="Times New Roman"/>
          <w:sz w:val="28"/>
          <w:szCs w:val="28"/>
        </w:rPr>
        <w:t xml:space="preserve">, </w:t>
      </w:r>
      <w:r w:rsidR="00EF344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F344C" w:rsidRPr="00EF344C">
        <w:rPr>
          <w:rFonts w:ascii="Times New Roman" w:hAnsi="Times New Roman" w:cs="Times New Roman"/>
          <w:sz w:val="28"/>
          <w:szCs w:val="28"/>
        </w:rPr>
        <w:t>’</w:t>
      </w:r>
      <w:r w:rsidR="00EF344C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="00EF344C" w:rsidRPr="00EF344C">
        <w:rPr>
          <w:rFonts w:ascii="Times New Roman" w:hAnsi="Times New Roman" w:cs="Times New Roman"/>
          <w:sz w:val="28"/>
          <w:szCs w:val="28"/>
        </w:rPr>
        <w:t xml:space="preserve"> </w:t>
      </w:r>
      <w:r w:rsidR="00EF344C">
        <w:rPr>
          <w:rFonts w:ascii="Times New Roman" w:hAnsi="Times New Roman" w:cs="Times New Roman"/>
          <w:sz w:val="28"/>
          <w:szCs w:val="28"/>
        </w:rPr>
        <w:t>и др.)</w:t>
      </w:r>
      <w:r w:rsidR="00947EF5" w:rsidRPr="00BC29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6F2" w:rsidRPr="00BC297B" w:rsidRDefault="009706F2" w:rsidP="00BC29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706F2" w:rsidRPr="00BC297B" w:rsidSect="00F6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7EF5"/>
    <w:rsid w:val="00313F92"/>
    <w:rsid w:val="003266DE"/>
    <w:rsid w:val="003E734E"/>
    <w:rsid w:val="003F07E0"/>
    <w:rsid w:val="004439CA"/>
    <w:rsid w:val="0052612B"/>
    <w:rsid w:val="006002FB"/>
    <w:rsid w:val="006C5CD0"/>
    <w:rsid w:val="0092564C"/>
    <w:rsid w:val="00947EF5"/>
    <w:rsid w:val="009706F2"/>
    <w:rsid w:val="00BC297B"/>
    <w:rsid w:val="00C214B4"/>
    <w:rsid w:val="00DA307C"/>
    <w:rsid w:val="00E1573E"/>
    <w:rsid w:val="00E40E92"/>
    <w:rsid w:val="00E811C2"/>
    <w:rsid w:val="00EF344C"/>
    <w:rsid w:val="00F6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Klyukina</dc:creator>
  <cp:lastModifiedBy>1</cp:lastModifiedBy>
  <cp:revision>2</cp:revision>
  <cp:lastPrinted>2012-05-23T11:11:00Z</cp:lastPrinted>
  <dcterms:created xsi:type="dcterms:W3CDTF">2012-05-29T08:24:00Z</dcterms:created>
  <dcterms:modified xsi:type="dcterms:W3CDTF">2012-05-29T08:24:00Z</dcterms:modified>
</cp:coreProperties>
</file>