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4A" w:rsidRDefault="00EA4A79" w:rsidP="001F04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Отзыв о магистерск</w:t>
      </w:r>
      <w:r w:rsidR="00765401">
        <w:rPr>
          <w:b/>
          <w:sz w:val="24"/>
          <w:szCs w:val="24"/>
        </w:rPr>
        <w:t xml:space="preserve">ой работе </w:t>
      </w:r>
      <w:proofErr w:type="spellStart"/>
      <w:r w:rsidR="00765401">
        <w:rPr>
          <w:b/>
          <w:sz w:val="24"/>
          <w:szCs w:val="24"/>
        </w:rPr>
        <w:t>Реш</w:t>
      </w:r>
      <w:proofErr w:type="spellEnd"/>
      <w:r w:rsidR="00765401">
        <w:rPr>
          <w:b/>
          <w:sz w:val="24"/>
          <w:szCs w:val="24"/>
        </w:rPr>
        <w:t xml:space="preserve"> Д. Д. </w:t>
      </w:r>
    </w:p>
    <w:p w:rsidR="00765401" w:rsidRDefault="00765401" w:rsidP="001F04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«</w:t>
      </w:r>
      <w:proofErr w:type="spellStart"/>
      <w:r>
        <w:rPr>
          <w:b/>
          <w:sz w:val="24"/>
          <w:szCs w:val="24"/>
        </w:rPr>
        <w:t>Симеон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Фессалоникийский</w:t>
      </w:r>
      <w:proofErr w:type="spellEnd"/>
      <w:r>
        <w:rPr>
          <w:b/>
          <w:sz w:val="24"/>
          <w:szCs w:val="24"/>
        </w:rPr>
        <w:t xml:space="preserve"> в контексте своего творчества:</w:t>
      </w:r>
    </w:p>
    <w:p w:rsidR="00765401" w:rsidRDefault="00765401" w:rsidP="001F04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Феномен авторства в византийской литературе </w:t>
      </w:r>
      <w:r>
        <w:rPr>
          <w:b/>
          <w:sz w:val="24"/>
          <w:szCs w:val="24"/>
          <w:lang w:val="en-US"/>
        </w:rPr>
        <w:t>XV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>.»</w:t>
      </w:r>
    </w:p>
    <w:p w:rsidR="00765401" w:rsidRDefault="00765401" w:rsidP="001F0446">
      <w:pPr>
        <w:jc w:val="both"/>
        <w:rPr>
          <w:b/>
          <w:sz w:val="24"/>
          <w:szCs w:val="24"/>
        </w:rPr>
      </w:pPr>
    </w:p>
    <w:p w:rsidR="00765401" w:rsidRDefault="00765401" w:rsidP="001F04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A4A79">
        <w:rPr>
          <w:sz w:val="24"/>
          <w:szCs w:val="24"/>
        </w:rPr>
        <w:t xml:space="preserve">Магистерская работа Д. </w:t>
      </w:r>
      <w:proofErr w:type="spellStart"/>
      <w:r w:rsidR="00EA4A79">
        <w:rPr>
          <w:sz w:val="24"/>
          <w:szCs w:val="24"/>
        </w:rPr>
        <w:t>Реш</w:t>
      </w:r>
      <w:proofErr w:type="spellEnd"/>
      <w:r w:rsidR="00EA4A79">
        <w:rPr>
          <w:sz w:val="24"/>
          <w:szCs w:val="24"/>
        </w:rPr>
        <w:t xml:space="preserve"> посвящена</w:t>
      </w:r>
      <w:r>
        <w:rPr>
          <w:sz w:val="24"/>
          <w:szCs w:val="24"/>
        </w:rPr>
        <w:t xml:space="preserve"> одной из самых интересных фигур в истории Византии периода ее заката— </w:t>
      </w:r>
      <w:proofErr w:type="gramStart"/>
      <w:r>
        <w:rPr>
          <w:sz w:val="24"/>
          <w:szCs w:val="24"/>
        </w:rPr>
        <w:t>ар</w:t>
      </w:r>
      <w:proofErr w:type="gramEnd"/>
      <w:r>
        <w:rPr>
          <w:sz w:val="24"/>
          <w:szCs w:val="24"/>
        </w:rPr>
        <w:t xml:space="preserve">хиепископу </w:t>
      </w:r>
      <w:r w:rsidR="00EA4A79">
        <w:rPr>
          <w:sz w:val="24"/>
          <w:szCs w:val="24"/>
        </w:rPr>
        <w:t xml:space="preserve">Фессалоники </w:t>
      </w:r>
      <w:proofErr w:type="spellStart"/>
      <w:r>
        <w:rPr>
          <w:sz w:val="24"/>
          <w:szCs w:val="24"/>
        </w:rPr>
        <w:t>Симеону</w:t>
      </w:r>
      <w:proofErr w:type="spellEnd"/>
      <w:r>
        <w:rPr>
          <w:sz w:val="24"/>
          <w:szCs w:val="24"/>
        </w:rPr>
        <w:t xml:space="preserve">, автору известных </w:t>
      </w:r>
      <w:r w:rsidR="00225CE1">
        <w:rPr>
          <w:sz w:val="24"/>
          <w:szCs w:val="24"/>
        </w:rPr>
        <w:t xml:space="preserve">богословско-литургических </w:t>
      </w:r>
      <w:r>
        <w:rPr>
          <w:sz w:val="24"/>
          <w:szCs w:val="24"/>
        </w:rPr>
        <w:t>трудов</w:t>
      </w:r>
      <w:r w:rsidR="00225CE1">
        <w:rPr>
          <w:sz w:val="24"/>
          <w:szCs w:val="24"/>
        </w:rPr>
        <w:t>,</w:t>
      </w:r>
      <w:r>
        <w:rPr>
          <w:sz w:val="24"/>
          <w:szCs w:val="24"/>
        </w:rPr>
        <w:t xml:space="preserve"> по</w:t>
      </w:r>
      <w:r w:rsidR="00225CE1">
        <w:rPr>
          <w:sz w:val="24"/>
          <w:szCs w:val="24"/>
        </w:rPr>
        <w:t xml:space="preserve">священных </w:t>
      </w:r>
      <w:r>
        <w:rPr>
          <w:sz w:val="24"/>
          <w:szCs w:val="24"/>
        </w:rPr>
        <w:t xml:space="preserve"> истории и и</w:t>
      </w:r>
      <w:r w:rsidR="00EA4A79">
        <w:rPr>
          <w:sz w:val="24"/>
          <w:szCs w:val="24"/>
        </w:rPr>
        <w:t>столкованию богослужения, структуры</w:t>
      </w:r>
      <w:r>
        <w:rPr>
          <w:sz w:val="24"/>
          <w:szCs w:val="24"/>
        </w:rPr>
        <w:t xml:space="preserve"> хра</w:t>
      </w:r>
      <w:r w:rsidR="00EA4A79">
        <w:rPr>
          <w:sz w:val="24"/>
          <w:szCs w:val="24"/>
        </w:rPr>
        <w:t>ма и священных предметов. Центром</w:t>
      </w:r>
      <w:r>
        <w:rPr>
          <w:sz w:val="24"/>
          <w:szCs w:val="24"/>
        </w:rPr>
        <w:t xml:space="preserve"> наст</w:t>
      </w:r>
      <w:r w:rsidR="001F0446">
        <w:rPr>
          <w:sz w:val="24"/>
          <w:szCs w:val="24"/>
        </w:rPr>
        <w:t>оящего исследования</w:t>
      </w:r>
      <w:r w:rsidR="00EA4A79">
        <w:rPr>
          <w:sz w:val="24"/>
          <w:szCs w:val="24"/>
        </w:rPr>
        <w:t>, однако, стали те произведения</w:t>
      </w:r>
      <w:r>
        <w:rPr>
          <w:sz w:val="24"/>
          <w:szCs w:val="24"/>
        </w:rPr>
        <w:t xml:space="preserve"> ученого византийца, </w:t>
      </w:r>
      <w:r w:rsidR="00EA4A79">
        <w:rPr>
          <w:sz w:val="24"/>
          <w:szCs w:val="24"/>
        </w:rPr>
        <w:t>которые помогают раскрыть</w:t>
      </w:r>
      <w:r>
        <w:rPr>
          <w:sz w:val="24"/>
          <w:szCs w:val="24"/>
        </w:rPr>
        <w:t xml:space="preserve"> его личность—в той</w:t>
      </w:r>
      <w:r w:rsidR="00EA4A79">
        <w:rPr>
          <w:sz w:val="24"/>
          <w:szCs w:val="24"/>
        </w:rPr>
        <w:t xml:space="preserve"> мере, в которой возможно</w:t>
      </w:r>
      <w:r>
        <w:rPr>
          <w:sz w:val="24"/>
          <w:szCs w:val="24"/>
        </w:rPr>
        <w:t xml:space="preserve"> восстановить </w:t>
      </w:r>
      <w:r w:rsidR="00EA4A79">
        <w:rPr>
          <w:sz w:val="24"/>
          <w:szCs w:val="24"/>
        </w:rPr>
        <w:t>портрет византийца</w:t>
      </w:r>
      <w:r>
        <w:rPr>
          <w:sz w:val="24"/>
          <w:szCs w:val="24"/>
        </w:rPr>
        <w:t>,</w:t>
      </w:r>
      <w:r w:rsidR="00EA4A79">
        <w:rPr>
          <w:sz w:val="24"/>
          <w:szCs w:val="24"/>
        </w:rPr>
        <w:t xml:space="preserve"> исходя из текстов его сочинений</w:t>
      </w:r>
      <w:r>
        <w:rPr>
          <w:sz w:val="24"/>
          <w:szCs w:val="24"/>
        </w:rPr>
        <w:t xml:space="preserve">. Как справедливо отмечает Д. </w:t>
      </w:r>
      <w:proofErr w:type="spellStart"/>
      <w:r>
        <w:rPr>
          <w:sz w:val="24"/>
          <w:szCs w:val="24"/>
        </w:rPr>
        <w:t>Реш</w:t>
      </w:r>
      <w:proofErr w:type="spellEnd"/>
      <w:r>
        <w:rPr>
          <w:sz w:val="24"/>
          <w:szCs w:val="24"/>
        </w:rPr>
        <w:t xml:space="preserve">, в последние десятилетия в </w:t>
      </w:r>
      <w:proofErr w:type="spellStart"/>
      <w:r>
        <w:rPr>
          <w:sz w:val="24"/>
          <w:szCs w:val="24"/>
        </w:rPr>
        <w:t>византинистике</w:t>
      </w:r>
      <w:proofErr w:type="spellEnd"/>
      <w:r>
        <w:rPr>
          <w:sz w:val="24"/>
          <w:szCs w:val="24"/>
        </w:rPr>
        <w:t xml:space="preserve"> </w:t>
      </w:r>
      <w:r w:rsidR="00EA4A7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заметно </w:t>
      </w:r>
      <w:r w:rsidR="001F0446">
        <w:rPr>
          <w:sz w:val="24"/>
          <w:szCs w:val="24"/>
        </w:rPr>
        <w:t xml:space="preserve"> </w:t>
      </w:r>
      <w:r>
        <w:rPr>
          <w:sz w:val="24"/>
          <w:szCs w:val="24"/>
        </w:rPr>
        <w:t>значительное</w:t>
      </w:r>
      <w:proofErr w:type="gramEnd"/>
      <w:r>
        <w:rPr>
          <w:sz w:val="24"/>
          <w:szCs w:val="24"/>
        </w:rPr>
        <w:t xml:space="preserve"> повышение интереса к византийскому автору, эстетике авторства и вообще теории и практике создания текста, презентации себя через текст (с. 3).</w:t>
      </w:r>
    </w:p>
    <w:p w:rsidR="00135453" w:rsidRDefault="001F0446" w:rsidP="001F04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Симеон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Фессалоникийский</w:t>
      </w:r>
      <w:proofErr w:type="spellEnd"/>
      <w:r w:rsidR="00225CE1">
        <w:rPr>
          <w:sz w:val="24"/>
          <w:szCs w:val="24"/>
        </w:rPr>
        <w:t>, автор более трехсот</w:t>
      </w:r>
      <w:r w:rsidR="007A6CB9">
        <w:rPr>
          <w:sz w:val="24"/>
          <w:szCs w:val="24"/>
        </w:rPr>
        <w:t xml:space="preserve"> произведений</w:t>
      </w:r>
      <w:r w:rsidR="00225CE1">
        <w:rPr>
          <w:sz w:val="24"/>
          <w:szCs w:val="24"/>
        </w:rPr>
        <w:t>, был одним из самых популярных церковных писателей времен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Туркократии</w:t>
      </w:r>
      <w:proofErr w:type="spellEnd"/>
      <w:r>
        <w:rPr>
          <w:sz w:val="24"/>
          <w:szCs w:val="24"/>
        </w:rPr>
        <w:t>; кроме того, он единственный византиец, писавший</w:t>
      </w:r>
      <w:r w:rsidR="00225CE1">
        <w:rPr>
          <w:sz w:val="24"/>
          <w:szCs w:val="24"/>
        </w:rPr>
        <w:t xml:space="preserve"> в </w:t>
      </w:r>
      <w:proofErr w:type="spellStart"/>
      <w:r w:rsidR="00225CE1">
        <w:rPr>
          <w:sz w:val="24"/>
          <w:szCs w:val="24"/>
        </w:rPr>
        <w:t>Фессалонике</w:t>
      </w:r>
      <w:proofErr w:type="spellEnd"/>
      <w:r w:rsidR="00225CE1">
        <w:rPr>
          <w:sz w:val="24"/>
          <w:szCs w:val="24"/>
        </w:rPr>
        <w:t xml:space="preserve"> в период венецианского прот</w:t>
      </w:r>
      <w:r>
        <w:rPr>
          <w:sz w:val="24"/>
          <w:szCs w:val="24"/>
        </w:rPr>
        <w:t>ектората (1423-1430), который тем самым предварил собой</w:t>
      </w:r>
      <w:r w:rsidR="00225CE1">
        <w:rPr>
          <w:sz w:val="24"/>
          <w:szCs w:val="24"/>
        </w:rPr>
        <w:t xml:space="preserve"> греческих авторов турецкого времени. О популярности основного корпуса сочинений </w:t>
      </w:r>
      <w:proofErr w:type="spellStart"/>
      <w:r w:rsidR="00225CE1">
        <w:rPr>
          <w:sz w:val="24"/>
          <w:szCs w:val="24"/>
        </w:rPr>
        <w:t>Симеона</w:t>
      </w:r>
      <w:proofErr w:type="spellEnd"/>
      <w:r w:rsidR="00225CE1">
        <w:rPr>
          <w:sz w:val="24"/>
          <w:szCs w:val="24"/>
        </w:rPr>
        <w:t xml:space="preserve"> свидетельствует тот факт, что они были изданы уже в 1683 г. в греческой типографии в Яссах; две другие части </w:t>
      </w:r>
      <w:r w:rsidR="007A6CB9">
        <w:rPr>
          <w:sz w:val="24"/>
          <w:szCs w:val="24"/>
        </w:rPr>
        <w:t xml:space="preserve">его наследия </w:t>
      </w:r>
      <w:r w:rsidR="00225CE1">
        <w:rPr>
          <w:sz w:val="24"/>
          <w:szCs w:val="24"/>
        </w:rPr>
        <w:t xml:space="preserve"> вышли в свет уже в ХХ столетии. В историографическом обзоре своей работы Д. </w:t>
      </w:r>
      <w:proofErr w:type="spellStart"/>
      <w:r w:rsidR="00225CE1">
        <w:rPr>
          <w:sz w:val="24"/>
          <w:szCs w:val="24"/>
        </w:rPr>
        <w:t>Реш</w:t>
      </w:r>
      <w:proofErr w:type="spellEnd"/>
      <w:r w:rsidR="00225CE1">
        <w:rPr>
          <w:sz w:val="24"/>
          <w:szCs w:val="24"/>
        </w:rPr>
        <w:t xml:space="preserve"> обращает внимание на то, что большинство исследователей творчества </w:t>
      </w:r>
      <w:proofErr w:type="spellStart"/>
      <w:r w:rsidR="00225CE1">
        <w:rPr>
          <w:sz w:val="24"/>
          <w:szCs w:val="24"/>
        </w:rPr>
        <w:t>Симеона</w:t>
      </w:r>
      <w:proofErr w:type="spellEnd"/>
      <w:r w:rsidR="00225CE1">
        <w:rPr>
          <w:sz w:val="24"/>
          <w:szCs w:val="24"/>
        </w:rPr>
        <w:t xml:space="preserve"> интересовались</w:t>
      </w:r>
      <w:r w:rsidR="007A6CB9">
        <w:rPr>
          <w:sz w:val="24"/>
          <w:szCs w:val="24"/>
        </w:rPr>
        <w:t xml:space="preserve"> его трудами</w:t>
      </w:r>
      <w:r w:rsidR="00225CE1">
        <w:rPr>
          <w:sz w:val="24"/>
          <w:szCs w:val="24"/>
        </w:rPr>
        <w:t xml:space="preserve">, прежде всего, как историческим источником, и лишь в одной работе изучаются его </w:t>
      </w:r>
      <w:proofErr w:type="spellStart"/>
      <w:r w:rsidR="00225CE1">
        <w:rPr>
          <w:sz w:val="24"/>
          <w:szCs w:val="24"/>
        </w:rPr>
        <w:t>энкомии</w:t>
      </w:r>
      <w:proofErr w:type="spellEnd"/>
      <w:r w:rsidR="00225CE1">
        <w:rPr>
          <w:sz w:val="24"/>
          <w:szCs w:val="24"/>
        </w:rPr>
        <w:t>. Следовательно, по мнению дипломантки, «его открытие как автора еще не состоялось»</w:t>
      </w:r>
      <w:r w:rsidR="00135453">
        <w:rPr>
          <w:sz w:val="24"/>
          <w:szCs w:val="24"/>
        </w:rPr>
        <w:t xml:space="preserve"> (с. 6). После определения по пунктам целей и задач своего исследования</w:t>
      </w:r>
      <w:r w:rsidR="007A6CB9">
        <w:rPr>
          <w:sz w:val="24"/>
          <w:szCs w:val="24"/>
        </w:rPr>
        <w:t>,</w:t>
      </w:r>
      <w:r w:rsidR="00135453">
        <w:rPr>
          <w:sz w:val="24"/>
          <w:szCs w:val="24"/>
        </w:rPr>
        <w:t xml:space="preserve"> Д. </w:t>
      </w:r>
      <w:proofErr w:type="spellStart"/>
      <w:r w:rsidR="00135453">
        <w:rPr>
          <w:sz w:val="24"/>
          <w:szCs w:val="24"/>
        </w:rPr>
        <w:t>Реш</w:t>
      </w:r>
      <w:proofErr w:type="spellEnd"/>
      <w:r w:rsidR="00135453">
        <w:rPr>
          <w:sz w:val="24"/>
          <w:szCs w:val="24"/>
        </w:rPr>
        <w:t xml:space="preserve"> </w:t>
      </w:r>
      <w:r w:rsidR="007A6CB9">
        <w:rPr>
          <w:sz w:val="24"/>
          <w:szCs w:val="24"/>
        </w:rPr>
        <w:t xml:space="preserve">переходит к основной части </w:t>
      </w:r>
      <w:r w:rsidR="00135453">
        <w:rPr>
          <w:sz w:val="24"/>
          <w:szCs w:val="24"/>
        </w:rPr>
        <w:t xml:space="preserve"> работы, которая состоит из двух основных разделов: первый из них посвящен личности автора, его биографии, идейным взглядам, а второй—стилю и жанровым особенностям его произведений.</w:t>
      </w:r>
    </w:p>
    <w:p w:rsidR="00225CE1" w:rsidRDefault="00135453" w:rsidP="001F04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Воспитанник столичного монастыря </w:t>
      </w:r>
      <w:proofErr w:type="spellStart"/>
      <w:r>
        <w:rPr>
          <w:sz w:val="24"/>
          <w:szCs w:val="24"/>
        </w:rPr>
        <w:t>Ксанфопулов</w:t>
      </w:r>
      <w:proofErr w:type="spellEnd"/>
      <w:r>
        <w:rPr>
          <w:sz w:val="24"/>
          <w:szCs w:val="24"/>
        </w:rPr>
        <w:t xml:space="preserve">, ученик исихастов патриарха </w:t>
      </w:r>
      <w:proofErr w:type="spellStart"/>
      <w:r>
        <w:rPr>
          <w:sz w:val="24"/>
          <w:szCs w:val="24"/>
        </w:rPr>
        <w:t>Каллиста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и Игнатия Младшего, </w:t>
      </w:r>
      <w:proofErr w:type="spellStart"/>
      <w:r>
        <w:rPr>
          <w:sz w:val="24"/>
          <w:szCs w:val="24"/>
        </w:rPr>
        <w:t>Симеон</w:t>
      </w:r>
      <w:proofErr w:type="spellEnd"/>
      <w:r>
        <w:rPr>
          <w:sz w:val="24"/>
          <w:szCs w:val="24"/>
        </w:rPr>
        <w:t xml:space="preserve"> принадлежал к кругу ученого монашества, тесно связанного с императорским дворцом</w:t>
      </w:r>
      <w:r w:rsidR="007A6CB9">
        <w:rPr>
          <w:sz w:val="24"/>
          <w:szCs w:val="24"/>
        </w:rPr>
        <w:t>,</w:t>
      </w:r>
      <w:r>
        <w:rPr>
          <w:sz w:val="24"/>
          <w:szCs w:val="24"/>
        </w:rPr>
        <w:t xml:space="preserve"> и был знаком с императором </w:t>
      </w:r>
      <w:proofErr w:type="spellStart"/>
      <w:r>
        <w:rPr>
          <w:sz w:val="24"/>
          <w:szCs w:val="24"/>
        </w:rPr>
        <w:t>Мануилом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Палеологом. </w:t>
      </w:r>
      <w:proofErr w:type="spellStart"/>
      <w:r w:rsidR="002F48DF">
        <w:rPr>
          <w:sz w:val="24"/>
          <w:szCs w:val="24"/>
        </w:rPr>
        <w:t>Исихастское</w:t>
      </w:r>
      <w:proofErr w:type="spellEnd"/>
      <w:r w:rsidR="002F48DF">
        <w:rPr>
          <w:sz w:val="24"/>
          <w:szCs w:val="24"/>
        </w:rPr>
        <w:t xml:space="preserve"> воспитание, по-видимому, сыграло решающую роль в его последующей позиции на </w:t>
      </w:r>
      <w:proofErr w:type="spellStart"/>
      <w:r w:rsidR="002F48DF">
        <w:rPr>
          <w:sz w:val="24"/>
          <w:szCs w:val="24"/>
        </w:rPr>
        <w:t>Солунской</w:t>
      </w:r>
      <w:proofErr w:type="spellEnd"/>
      <w:r w:rsidR="002F48DF">
        <w:rPr>
          <w:sz w:val="24"/>
          <w:szCs w:val="24"/>
        </w:rPr>
        <w:t xml:space="preserve"> митрополичьей кафедре. </w:t>
      </w:r>
      <w:r>
        <w:rPr>
          <w:sz w:val="24"/>
          <w:szCs w:val="24"/>
        </w:rPr>
        <w:t>В 1416-1417 гг. он становится митрополитом Фессалоники, а с 1423 г. начинает фигурировать в венецианских источниках.</w:t>
      </w:r>
      <w:r w:rsidR="002F48DF">
        <w:rPr>
          <w:sz w:val="24"/>
          <w:szCs w:val="24"/>
        </w:rPr>
        <w:t xml:space="preserve"> Во время венецианского владычества он отстаивал независимость и самостоятельность православной церкви в </w:t>
      </w:r>
      <w:proofErr w:type="spellStart"/>
      <w:r w:rsidR="002F48DF">
        <w:rPr>
          <w:sz w:val="24"/>
          <w:szCs w:val="24"/>
        </w:rPr>
        <w:t>Фессалонике</w:t>
      </w:r>
      <w:proofErr w:type="spellEnd"/>
      <w:r w:rsidR="002F48DF">
        <w:rPr>
          <w:sz w:val="24"/>
          <w:szCs w:val="24"/>
        </w:rPr>
        <w:t xml:space="preserve"> и  выступил</w:t>
      </w:r>
      <w:r>
        <w:rPr>
          <w:sz w:val="24"/>
          <w:szCs w:val="24"/>
        </w:rPr>
        <w:t xml:space="preserve"> </w:t>
      </w:r>
      <w:r w:rsidR="001F0446">
        <w:rPr>
          <w:sz w:val="24"/>
          <w:szCs w:val="24"/>
        </w:rPr>
        <w:t xml:space="preserve">деятельным </w:t>
      </w:r>
      <w:r w:rsidR="002F48DF">
        <w:rPr>
          <w:sz w:val="24"/>
          <w:szCs w:val="24"/>
        </w:rPr>
        <w:t xml:space="preserve">борцом с </w:t>
      </w:r>
      <w:proofErr w:type="spellStart"/>
      <w:r w:rsidR="002F48DF">
        <w:rPr>
          <w:sz w:val="24"/>
          <w:szCs w:val="24"/>
        </w:rPr>
        <w:t>униональными</w:t>
      </w:r>
      <w:proofErr w:type="spellEnd"/>
      <w:r w:rsidR="002F48DF">
        <w:rPr>
          <w:sz w:val="24"/>
          <w:szCs w:val="24"/>
        </w:rPr>
        <w:t xml:space="preserve"> тенденциями в городе. Вполне в духе непримиримых противников латинства </w:t>
      </w:r>
      <w:proofErr w:type="spellStart"/>
      <w:r w:rsidR="002F48DF">
        <w:rPr>
          <w:sz w:val="24"/>
          <w:szCs w:val="24"/>
        </w:rPr>
        <w:t>Симеон</w:t>
      </w:r>
      <w:proofErr w:type="spellEnd"/>
      <w:r w:rsidR="002F48DF">
        <w:rPr>
          <w:sz w:val="24"/>
          <w:szCs w:val="24"/>
        </w:rPr>
        <w:t xml:space="preserve"> рассматривает передачу Фессалоники венецианцам как предательство и преступление. Вместе с тем он, однако, не присоединяется к той части своих соотечественников, которые чуть позже устами Луки </w:t>
      </w:r>
      <w:proofErr w:type="spellStart"/>
      <w:r w:rsidR="002F48DF">
        <w:rPr>
          <w:sz w:val="24"/>
          <w:szCs w:val="24"/>
        </w:rPr>
        <w:t>Нотараса</w:t>
      </w:r>
      <w:proofErr w:type="spellEnd"/>
      <w:r w:rsidR="002F48DF">
        <w:rPr>
          <w:sz w:val="24"/>
          <w:szCs w:val="24"/>
        </w:rPr>
        <w:t xml:space="preserve"> скажут: «лучше турецкая чалма, чем папская тиара». Напротив, </w:t>
      </w:r>
      <w:proofErr w:type="spellStart"/>
      <w:r w:rsidR="002F48DF">
        <w:rPr>
          <w:sz w:val="24"/>
          <w:szCs w:val="24"/>
        </w:rPr>
        <w:t>Симеон</w:t>
      </w:r>
      <w:proofErr w:type="spellEnd"/>
      <w:r w:rsidR="002F48DF">
        <w:rPr>
          <w:sz w:val="24"/>
          <w:szCs w:val="24"/>
        </w:rPr>
        <w:t xml:space="preserve"> воздает дань венецианским </w:t>
      </w:r>
      <w:proofErr w:type="spellStart"/>
      <w:r w:rsidR="002F48DF">
        <w:rPr>
          <w:sz w:val="24"/>
          <w:szCs w:val="24"/>
        </w:rPr>
        <w:t>проведиторам</w:t>
      </w:r>
      <w:proofErr w:type="spellEnd"/>
      <w:r w:rsidR="002F48DF">
        <w:rPr>
          <w:sz w:val="24"/>
          <w:szCs w:val="24"/>
        </w:rPr>
        <w:t xml:space="preserve"> и считает, что благодаря им «город избежал предательства в руки </w:t>
      </w:r>
      <w:proofErr w:type="gramStart"/>
      <w:r w:rsidR="002F48DF">
        <w:rPr>
          <w:sz w:val="24"/>
          <w:szCs w:val="24"/>
        </w:rPr>
        <w:lastRenderedPageBreak/>
        <w:t>нечестивых</w:t>
      </w:r>
      <w:proofErr w:type="gramEnd"/>
      <w:r w:rsidR="002F48DF">
        <w:rPr>
          <w:sz w:val="24"/>
          <w:szCs w:val="24"/>
        </w:rPr>
        <w:t xml:space="preserve">». Действительно, </w:t>
      </w:r>
      <w:r w:rsidR="001F0446">
        <w:rPr>
          <w:sz w:val="24"/>
          <w:szCs w:val="24"/>
        </w:rPr>
        <w:t xml:space="preserve">именно при венецианцах </w:t>
      </w:r>
      <w:r w:rsidR="002F48DF">
        <w:rPr>
          <w:sz w:val="24"/>
          <w:szCs w:val="24"/>
        </w:rPr>
        <w:t xml:space="preserve"> церкви </w:t>
      </w:r>
      <w:r w:rsidR="001F0446">
        <w:rPr>
          <w:sz w:val="24"/>
          <w:szCs w:val="24"/>
        </w:rPr>
        <w:t xml:space="preserve">Фессалоники </w:t>
      </w:r>
      <w:r w:rsidR="002F48DF">
        <w:rPr>
          <w:sz w:val="24"/>
          <w:szCs w:val="24"/>
        </w:rPr>
        <w:t>были дарованы большие права и привилегии</w:t>
      </w:r>
      <w:r w:rsidR="00E64619">
        <w:rPr>
          <w:sz w:val="24"/>
          <w:szCs w:val="24"/>
        </w:rPr>
        <w:t>, которые позволяют провести параллель между положением греческой церкви и общества в городе в это время и при турках, проследить формирование «Византии после Византии» за тридцать лет до падения Константинополя. Вообще экономическое и церковно-политическое положение греческих областей, находившихся под венецианским владычеством, которое  активно изучается</w:t>
      </w:r>
      <w:r w:rsidR="007A6CB9">
        <w:rPr>
          <w:sz w:val="24"/>
          <w:szCs w:val="24"/>
        </w:rPr>
        <w:t xml:space="preserve"> уже несколько</w:t>
      </w:r>
      <w:r w:rsidR="00E64619">
        <w:rPr>
          <w:sz w:val="24"/>
          <w:szCs w:val="24"/>
        </w:rPr>
        <w:t xml:space="preserve"> десятилетий</w:t>
      </w:r>
      <w:proofErr w:type="gramStart"/>
      <w:r w:rsidR="00E64619">
        <w:rPr>
          <w:sz w:val="24"/>
          <w:szCs w:val="24"/>
        </w:rPr>
        <w:t>,--</w:t>
      </w:r>
      <w:proofErr w:type="gramEnd"/>
      <w:r w:rsidR="00E64619">
        <w:rPr>
          <w:sz w:val="24"/>
          <w:szCs w:val="24"/>
        </w:rPr>
        <w:t>это тема отдельного исследования. В этом отношении было бы особенно интересно сопоставить правовое положение православных греков при венецианцах и при турках, и реальную практику, которая не всегда и не везде оказывается в пользу</w:t>
      </w:r>
      <w:r w:rsidR="00225CE1">
        <w:rPr>
          <w:sz w:val="24"/>
          <w:szCs w:val="24"/>
        </w:rPr>
        <w:t xml:space="preserve"> </w:t>
      </w:r>
      <w:r w:rsidR="00E64619">
        <w:rPr>
          <w:sz w:val="24"/>
          <w:szCs w:val="24"/>
        </w:rPr>
        <w:t xml:space="preserve">венецианцев. </w:t>
      </w:r>
      <w:r w:rsidR="00225CE1">
        <w:rPr>
          <w:sz w:val="24"/>
          <w:szCs w:val="24"/>
        </w:rPr>
        <w:t xml:space="preserve"> </w:t>
      </w:r>
    </w:p>
    <w:p w:rsidR="0001267F" w:rsidRDefault="00803C1C" w:rsidP="001F04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Характеризуя политические и идейные взгляды </w:t>
      </w:r>
      <w:proofErr w:type="spellStart"/>
      <w:r>
        <w:rPr>
          <w:sz w:val="24"/>
          <w:szCs w:val="24"/>
        </w:rPr>
        <w:t>Симеона</w:t>
      </w:r>
      <w:proofErr w:type="spellEnd"/>
      <w:r>
        <w:rPr>
          <w:sz w:val="24"/>
          <w:szCs w:val="24"/>
        </w:rPr>
        <w:t xml:space="preserve">, Д. </w:t>
      </w:r>
      <w:proofErr w:type="spellStart"/>
      <w:r>
        <w:rPr>
          <w:sz w:val="24"/>
          <w:szCs w:val="24"/>
        </w:rPr>
        <w:t>Реш</w:t>
      </w:r>
      <w:proofErr w:type="spellEnd"/>
      <w:r>
        <w:rPr>
          <w:sz w:val="24"/>
          <w:szCs w:val="24"/>
        </w:rPr>
        <w:t xml:space="preserve"> снова подчеркивает, что он не примкнул ни к </w:t>
      </w:r>
      <w:proofErr w:type="spellStart"/>
      <w:r>
        <w:rPr>
          <w:sz w:val="24"/>
          <w:szCs w:val="24"/>
        </w:rPr>
        <w:t>латинофильскому</w:t>
      </w:r>
      <w:proofErr w:type="spellEnd"/>
      <w:r>
        <w:rPr>
          <w:sz w:val="24"/>
          <w:szCs w:val="24"/>
        </w:rPr>
        <w:t xml:space="preserve">, ни к </w:t>
      </w:r>
      <w:proofErr w:type="spellStart"/>
      <w:r>
        <w:rPr>
          <w:sz w:val="24"/>
          <w:szCs w:val="24"/>
        </w:rPr>
        <w:t>проосманскому</w:t>
      </w:r>
      <w:proofErr w:type="spellEnd"/>
      <w:r>
        <w:rPr>
          <w:sz w:val="24"/>
          <w:szCs w:val="24"/>
        </w:rPr>
        <w:t xml:space="preserve"> направлению, но воспринимал все, происходящее в Византии</w:t>
      </w:r>
      <w:r w:rsidR="007A6CB9">
        <w:rPr>
          <w:sz w:val="24"/>
          <w:szCs w:val="24"/>
        </w:rPr>
        <w:t>,</w:t>
      </w:r>
      <w:r>
        <w:rPr>
          <w:sz w:val="24"/>
          <w:szCs w:val="24"/>
        </w:rPr>
        <w:t xml:space="preserve"> в эсхатологическом плане. </w:t>
      </w:r>
      <w:r w:rsidR="00072188">
        <w:rPr>
          <w:sz w:val="24"/>
          <w:szCs w:val="24"/>
        </w:rPr>
        <w:t xml:space="preserve">Отдельная глава работы посвящена непростой задаче </w:t>
      </w:r>
      <w:proofErr w:type="gramStart"/>
      <w:r w:rsidR="00072188">
        <w:rPr>
          <w:sz w:val="24"/>
          <w:szCs w:val="24"/>
        </w:rPr>
        <w:t>увидеть</w:t>
      </w:r>
      <w:proofErr w:type="gramEnd"/>
      <w:r w:rsidR="00072188">
        <w:rPr>
          <w:sz w:val="24"/>
          <w:szCs w:val="24"/>
        </w:rPr>
        <w:t xml:space="preserve"> в, казалось бы, стандартных и написанных по определенному трафарету </w:t>
      </w:r>
      <w:proofErr w:type="spellStart"/>
      <w:r w:rsidR="00072188">
        <w:rPr>
          <w:sz w:val="24"/>
          <w:szCs w:val="24"/>
        </w:rPr>
        <w:t>гомилетических</w:t>
      </w:r>
      <w:proofErr w:type="spellEnd"/>
      <w:r w:rsidR="00072188">
        <w:rPr>
          <w:sz w:val="24"/>
          <w:szCs w:val="24"/>
        </w:rPr>
        <w:t xml:space="preserve"> произведениях </w:t>
      </w:r>
      <w:proofErr w:type="spellStart"/>
      <w:r w:rsidR="00072188">
        <w:rPr>
          <w:sz w:val="24"/>
          <w:szCs w:val="24"/>
        </w:rPr>
        <w:t>Симеона</w:t>
      </w:r>
      <w:proofErr w:type="spellEnd"/>
      <w:r w:rsidR="00072188">
        <w:rPr>
          <w:sz w:val="24"/>
          <w:szCs w:val="24"/>
        </w:rPr>
        <w:t xml:space="preserve"> его </w:t>
      </w:r>
      <w:r w:rsidR="007A6CB9">
        <w:rPr>
          <w:sz w:val="24"/>
          <w:szCs w:val="24"/>
        </w:rPr>
        <w:t xml:space="preserve">живой </w:t>
      </w:r>
      <w:r w:rsidR="00072188">
        <w:rPr>
          <w:sz w:val="24"/>
          <w:szCs w:val="24"/>
        </w:rPr>
        <w:t>реальный облик—</w:t>
      </w:r>
      <w:r w:rsidR="007A6CB9">
        <w:rPr>
          <w:sz w:val="24"/>
          <w:szCs w:val="24"/>
        </w:rPr>
        <w:t xml:space="preserve">облик </w:t>
      </w:r>
      <w:r w:rsidR="00072188">
        <w:rPr>
          <w:sz w:val="24"/>
          <w:szCs w:val="24"/>
        </w:rPr>
        <w:t xml:space="preserve">человека, не чуждого страданий и колебаний. Здесь напрашивается много параллелей с образами житийной литературы, </w:t>
      </w:r>
      <w:proofErr w:type="spellStart"/>
      <w:r w:rsidR="00072188">
        <w:rPr>
          <w:sz w:val="24"/>
          <w:szCs w:val="24"/>
        </w:rPr>
        <w:t>эпистолографии</w:t>
      </w:r>
      <w:proofErr w:type="spellEnd"/>
      <w:r w:rsidR="00072188">
        <w:rPr>
          <w:sz w:val="24"/>
          <w:szCs w:val="24"/>
        </w:rPr>
        <w:t xml:space="preserve">  и другими византийскими текстами, принадлежащими к тому же жанру </w:t>
      </w:r>
      <w:proofErr w:type="spellStart"/>
      <w:r w:rsidR="00072188">
        <w:rPr>
          <w:sz w:val="24"/>
          <w:szCs w:val="24"/>
        </w:rPr>
        <w:t>гомилий</w:t>
      </w:r>
      <w:proofErr w:type="spellEnd"/>
      <w:r w:rsidR="00072188">
        <w:rPr>
          <w:sz w:val="24"/>
          <w:szCs w:val="24"/>
        </w:rPr>
        <w:t xml:space="preserve">. Вызывает некоторое недоумение тот акцент, который ставит Д. </w:t>
      </w:r>
      <w:proofErr w:type="spellStart"/>
      <w:r w:rsidR="00072188">
        <w:rPr>
          <w:sz w:val="24"/>
          <w:szCs w:val="24"/>
        </w:rPr>
        <w:t>Реш</w:t>
      </w:r>
      <w:proofErr w:type="spellEnd"/>
      <w:r w:rsidR="00072188">
        <w:rPr>
          <w:sz w:val="24"/>
          <w:szCs w:val="24"/>
        </w:rPr>
        <w:t xml:space="preserve"> на употребление </w:t>
      </w:r>
      <w:proofErr w:type="spellStart"/>
      <w:r w:rsidR="00072188">
        <w:rPr>
          <w:sz w:val="24"/>
          <w:szCs w:val="24"/>
        </w:rPr>
        <w:t>Симеоном</w:t>
      </w:r>
      <w:proofErr w:type="spellEnd"/>
      <w:r w:rsidR="00072188">
        <w:rPr>
          <w:sz w:val="24"/>
          <w:szCs w:val="24"/>
        </w:rPr>
        <w:t xml:space="preserve"> местоимения «мы» в своих посланиях: на наш взгляд, это была достаточно распространенная практика у византийских авторов.  </w:t>
      </w:r>
      <w:r w:rsidR="00E26BDD">
        <w:rPr>
          <w:sz w:val="24"/>
          <w:szCs w:val="24"/>
        </w:rPr>
        <w:t xml:space="preserve">Вообще отсутствие сопоставлений с другими византийскими авторами оставляет наблюдения и выводы </w:t>
      </w:r>
      <w:r w:rsidR="001F0446">
        <w:rPr>
          <w:sz w:val="24"/>
          <w:szCs w:val="24"/>
        </w:rPr>
        <w:t>магистранта</w:t>
      </w:r>
      <w:r w:rsidR="00E26BDD">
        <w:rPr>
          <w:sz w:val="24"/>
          <w:szCs w:val="24"/>
        </w:rPr>
        <w:t xml:space="preserve"> в этой главе, при всем безусловном интересе, который они представляют сами по себе, несколько недоказанными</w:t>
      </w:r>
      <w:r w:rsidR="007A6CB9">
        <w:rPr>
          <w:sz w:val="24"/>
          <w:szCs w:val="24"/>
        </w:rPr>
        <w:t>, а обобщени</w:t>
      </w:r>
      <w:proofErr w:type="gramStart"/>
      <w:r w:rsidR="007A6CB9">
        <w:rPr>
          <w:sz w:val="24"/>
          <w:szCs w:val="24"/>
        </w:rPr>
        <w:t>я-</w:t>
      </w:r>
      <w:proofErr w:type="gramEnd"/>
      <w:r w:rsidR="007A6CB9">
        <w:rPr>
          <w:sz w:val="24"/>
          <w:szCs w:val="24"/>
        </w:rPr>
        <w:t>-преждевременными</w:t>
      </w:r>
      <w:r w:rsidR="00E26BDD">
        <w:rPr>
          <w:sz w:val="24"/>
          <w:szCs w:val="24"/>
        </w:rPr>
        <w:t>.</w:t>
      </w:r>
    </w:p>
    <w:p w:rsidR="00803C1C" w:rsidRDefault="00803C1C" w:rsidP="001F0446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Совсем краткое отступление на с. 22, касающееся именования пра</w:t>
      </w:r>
      <w:r w:rsidR="00313A49">
        <w:rPr>
          <w:sz w:val="24"/>
          <w:szCs w:val="24"/>
        </w:rPr>
        <w:t>в</w:t>
      </w:r>
      <w:r>
        <w:rPr>
          <w:sz w:val="24"/>
          <w:szCs w:val="24"/>
        </w:rPr>
        <w:t xml:space="preserve">ителей Сербии и Болгарии </w:t>
      </w:r>
      <w:proofErr w:type="spellStart"/>
      <w:r>
        <w:rPr>
          <w:sz w:val="24"/>
          <w:szCs w:val="24"/>
        </w:rPr>
        <w:t>василевсами</w:t>
      </w:r>
      <w:proofErr w:type="spellEnd"/>
      <w:r w:rsidR="001F044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наравне с константинопольским императором, на наш взгляд, з</w:t>
      </w:r>
      <w:r w:rsidR="001F0446">
        <w:rPr>
          <w:sz w:val="24"/>
          <w:szCs w:val="24"/>
        </w:rPr>
        <w:t>аслуживало бы более простра</w:t>
      </w:r>
      <w:r>
        <w:rPr>
          <w:sz w:val="24"/>
          <w:szCs w:val="24"/>
        </w:rPr>
        <w:t xml:space="preserve">нного экскурса в область византийской </w:t>
      </w:r>
      <w:proofErr w:type="spellStart"/>
      <w:r>
        <w:rPr>
          <w:sz w:val="24"/>
          <w:szCs w:val="24"/>
        </w:rPr>
        <w:t>титулатуры</w:t>
      </w:r>
      <w:proofErr w:type="spellEnd"/>
      <w:r>
        <w:rPr>
          <w:sz w:val="24"/>
          <w:szCs w:val="24"/>
        </w:rPr>
        <w:t xml:space="preserve">, тем более что многочисленные работы на эту тему позволяют поставить эти строки </w:t>
      </w:r>
      <w:proofErr w:type="spellStart"/>
      <w:r>
        <w:rPr>
          <w:sz w:val="24"/>
          <w:szCs w:val="24"/>
        </w:rPr>
        <w:t>Симеона</w:t>
      </w:r>
      <w:proofErr w:type="spellEnd"/>
      <w:r>
        <w:rPr>
          <w:sz w:val="24"/>
          <w:szCs w:val="24"/>
        </w:rPr>
        <w:t xml:space="preserve"> в широкий исторический контекст.</w:t>
      </w:r>
      <w:proofErr w:type="gramEnd"/>
      <w:r>
        <w:rPr>
          <w:sz w:val="24"/>
          <w:szCs w:val="24"/>
        </w:rPr>
        <w:t xml:space="preserve"> </w:t>
      </w:r>
      <w:r w:rsidR="0001267F">
        <w:rPr>
          <w:sz w:val="24"/>
          <w:szCs w:val="24"/>
        </w:rPr>
        <w:t xml:space="preserve">Особенно интересно </w:t>
      </w:r>
      <w:r w:rsidR="001F0446">
        <w:rPr>
          <w:sz w:val="24"/>
          <w:szCs w:val="24"/>
        </w:rPr>
        <w:t xml:space="preserve">здесь </w:t>
      </w:r>
      <w:r w:rsidR="0001267F">
        <w:rPr>
          <w:sz w:val="24"/>
          <w:szCs w:val="24"/>
        </w:rPr>
        <w:t xml:space="preserve">именование </w:t>
      </w:r>
      <w:proofErr w:type="spellStart"/>
      <w:r w:rsidR="0001267F">
        <w:rPr>
          <w:sz w:val="24"/>
          <w:szCs w:val="24"/>
        </w:rPr>
        <w:t>василевсом</w:t>
      </w:r>
      <w:proofErr w:type="spellEnd"/>
      <w:r w:rsidR="0001267F">
        <w:rPr>
          <w:sz w:val="24"/>
          <w:szCs w:val="24"/>
        </w:rPr>
        <w:t xml:space="preserve"> индийского королевича </w:t>
      </w:r>
      <w:proofErr w:type="spellStart"/>
      <w:r w:rsidR="0001267F">
        <w:rPr>
          <w:sz w:val="24"/>
          <w:szCs w:val="24"/>
        </w:rPr>
        <w:t>Иоасафа</w:t>
      </w:r>
      <w:proofErr w:type="spellEnd"/>
      <w:r w:rsidR="0001267F">
        <w:rPr>
          <w:sz w:val="24"/>
          <w:szCs w:val="24"/>
        </w:rPr>
        <w:t xml:space="preserve">, которое свидетельствует об изменении сознания человека </w:t>
      </w:r>
      <w:r w:rsidR="0001267F">
        <w:rPr>
          <w:sz w:val="24"/>
          <w:szCs w:val="24"/>
          <w:lang w:val="en-US"/>
        </w:rPr>
        <w:t>XV</w:t>
      </w:r>
      <w:proofErr w:type="gramStart"/>
      <w:r w:rsidR="0001267F">
        <w:rPr>
          <w:sz w:val="24"/>
          <w:szCs w:val="24"/>
        </w:rPr>
        <w:t>в</w:t>
      </w:r>
      <w:proofErr w:type="gramEnd"/>
      <w:r w:rsidR="0001267F">
        <w:rPr>
          <w:sz w:val="24"/>
          <w:szCs w:val="24"/>
        </w:rPr>
        <w:t>. по сравнению с более ранними</w:t>
      </w:r>
      <w:r w:rsidR="007A6CB9">
        <w:rPr>
          <w:sz w:val="24"/>
          <w:szCs w:val="24"/>
        </w:rPr>
        <w:t xml:space="preserve"> периодами; создается впечатление, что для него</w:t>
      </w:r>
      <w:r w:rsidR="0001267F">
        <w:rPr>
          <w:sz w:val="24"/>
          <w:szCs w:val="24"/>
        </w:rPr>
        <w:t xml:space="preserve"> уникальност</w:t>
      </w:r>
      <w:r w:rsidR="001F0446">
        <w:rPr>
          <w:sz w:val="24"/>
          <w:szCs w:val="24"/>
        </w:rPr>
        <w:t>ь титул</w:t>
      </w:r>
      <w:r w:rsidR="0001267F">
        <w:rPr>
          <w:sz w:val="24"/>
          <w:szCs w:val="24"/>
        </w:rPr>
        <w:t>а «</w:t>
      </w:r>
      <w:proofErr w:type="spellStart"/>
      <w:r w:rsidR="0001267F">
        <w:rPr>
          <w:sz w:val="24"/>
          <w:szCs w:val="24"/>
        </w:rPr>
        <w:t>василевс</w:t>
      </w:r>
      <w:proofErr w:type="spellEnd"/>
      <w:r w:rsidR="0001267F">
        <w:rPr>
          <w:sz w:val="24"/>
          <w:szCs w:val="24"/>
        </w:rPr>
        <w:t>» как</w:t>
      </w:r>
      <w:r w:rsidR="001F0446">
        <w:rPr>
          <w:sz w:val="24"/>
          <w:szCs w:val="24"/>
        </w:rPr>
        <w:t xml:space="preserve"> </w:t>
      </w:r>
      <w:r w:rsidR="0001267F">
        <w:rPr>
          <w:sz w:val="24"/>
          <w:szCs w:val="24"/>
        </w:rPr>
        <w:t xml:space="preserve"> присущего исключительно византийскому императору</w:t>
      </w:r>
      <w:r w:rsidR="007A6CB9">
        <w:rPr>
          <w:sz w:val="24"/>
          <w:szCs w:val="24"/>
        </w:rPr>
        <w:t>, в значительной мере утрачена</w:t>
      </w:r>
      <w:r w:rsidR="0001267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Мимоходом заметим, что правители Сербии и Болгарии в это время назывались не князьями, а царями и кралями, что является как раз тем признаком </w:t>
      </w:r>
      <w:proofErr w:type="spellStart"/>
      <w:r w:rsidR="001F0446">
        <w:rPr>
          <w:sz w:val="24"/>
          <w:szCs w:val="24"/>
          <w:lang w:val="en-US"/>
        </w:rPr>
        <w:t>translatio</w:t>
      </w:r>
      <w:proofErr w:type="spellEnd"/>
      <w:r w:rsidRPr="00803C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imperii</w:t>
      </w:r>
      <w:proofErr w:type="spellEnd"/>
      <w:r w:rsidR="007A6CB9">
        <w:rPr>
          <w:sz w:val="24"/>
          <w:szCs w:val="24"/>
        </w:rPr>
        <w:t>, или, согласно</w:t>
      </w:r>
      <w:r>
        <w:rPr>
          <w:sz w:val="24"/>
          <w:szCs w:val="24"/>
        </w:rPr>
        <w:t xml:space="preserve"> другой точке зрения, </w:t>
      </w:r>
      <w:r w:rsidR="00313A49">
        <w:rPr>
          <w:sz w:val="24"/>
          <w:szCs w:val="24"/>
        </w:rPr>
        <w:t xml:space="preserve">стремлению </w:t>
      </w:r>
      <w:r w:rsidR="0001267F">
        <w:rPr>
          <w:sz w:val="24"/>
          <w:szCs w:val="24"/>
        </w:rPr>
        <w:t xml:space="preserve">этих правителей к центру </w:t>
      </w:r>
      <w:proofErr w:type="gramStart"/>
      <w:r w:rsidR="0001267F">
        <w:rPr>
          <w:sz w:val="24"/>
          <w:szCs w:val="24"/>
        </w:rPr>
        <w:t>ойкумены</w:t>
      </w:r>
      <w:r w:rsidR="00313A49">
        <w:rPr>
          <w:sz w:val="24"/>
          <w:szCs w:val="24"/>
        </w:rPr>
        <w:t>—Константинополю</w:t>
      </w:r>
      <w:proofErr w:type="gramEnd"/>
      <w:r w:rsidR="00313A49">
        <w:rPr>
          <w:sz w:val="24"/>
          <w:szCs w:val="24"/>
        </w:rPr>
        <w:t>, которое было характерно для последних столетий истории Византии.</w:t>
      </w:r>
      <w:r w:rsidR="007A6CB9">
        <w:rPr>
          <w:sz w:val="24"/>
          <w:szCs w:val="24"/>
        </w:rPr>
        <w:t xml:space="preserve"> </w:t>
      </w:r>
    </w:p>
    <w:p w:rsidR="00CA0DA0" w:rsidRDefault="00E26BDD" w:rsidP="001F04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Дальнейшие страницы исследования посвящены стилю </w:t>
      </w:r>
      <w:proofErr w:type="spellStart"/>
      <w:r>
        <w:rPr>
          <w:sz w:val="24"/>
          <w:szCs w:val="24"/>
        </w:rPr>
        <w:t>Симеона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Солунского</w:t>
      </w:r>
      <w:proofErr w:type="spellEnd"/>
      <w:r>
        <w:rPr>
          <w:sz w:val="24"/>
          <w:szCs w:val="24"/>
        </w:rPr>
        <w:t xml:space="preserve">. </w:t>
      </w:r>
      <w:r w:rsidR="007A6CB9">
        <w:rPr>
          <w:sz w:val="24"/>
          <w:szCs w:val="24"/>
        </w:rPr>
        <w:t>Привлекает внимание</w:t>
      </w:r>
      <w:r>
        <w:rPr>
          <w:sz w:val="24"/>
          <w:szCs w:val="24"/>
        </w:rPr>
        <w:t xml:space="preserve"> введение, касающееся адекватности термина «церковное </w:t>
      </w:r>
      <w:proofErr w:type="spellStart"/>
      <w:r>
        <w:rPr>
          <w:sz w:val="24"/>
          <w:szCs w:val="24"/>
        </w:rPr>
        <w:t>койнэ</w:t>
      </w:r>
      <w:proofErr w:type="spellEnd"/>
      <w:r>
        <w:rPr>
          <w:sz w:val="24"/>
          <w:szCs w:val="24"/>
        </w:rPr>
        <w:t xml:space="preserve">» применительно к широким пластам византийской литературы. Д. </w:t>
      </w:r>
      <w:proofErr w:type="spellStart"/>
      <w:r>
        <w:rPr>
          <w:sz w:val="24"/>
          <w:szCs w:val="24"/>
        </w:rPr>
        <w:t>Реш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склонна</w:t>
      </w:r>
      <w:proofErr w:type="gramEnd"/>
      <w:r>
        <w:rPr>
          <w:sz w:val="24"/>
          <w:szCs w:val="24"/>
        </w:rPr>
        <w:t xml:space="preserve">, хотя и с некоторыми оговорками, принять употребление такого термина. Не будучи вполне уверены в правомочности этого мнения, мы вынуждены решительно не согласиться с тем утверждением, что «церковную литературу отличает несколько более сильно выраженное стремление быть понятной» (с. 43). Невольно напрашивается вопрос: а разве светский </w:t>
      </w:r>
      <w:r w:rsidR="007A6CB9">
        <w:rPr>
          <w:sz w:val="24"/>
          <w:szCs w:val="24"/>
        </w:rPr>
        <w:lastRenderedPageBreak/>
        <w:t>писатель</w:t>
      </w:r>
      <w:r>
        <w:rPr>
          <w:sz w:val="24"/>
          <w:szCs w:val="24"/>
        </w:rPr>
        <w:t xml:space="preserve"> не хотел, чтобы его поняли? В целом же, как нам кажется, </w:t>
      </w:r>
      <w:r w:rsidR="007A6CB9">
        <w:rPr>
          <w:sz w:val="24"/>
          <w:szCs w:val="24"/>
        </w:rPr>
        <w:t>сама постановка вопрос</w:t>
      </w:r>
      <w:proofErr w:type="gramStart"/>
      <w:r w:rsidR="007A6CB9">
        <w:rPr>
          <w:sz w:val="24"/>
          <w:szCs w:val="24"/>
        </w:rPr>
        <w:t>а-</w:t>
      </w:r>
      <w:proofErr w:type="gramEnd"/>
      <w:r w:rsidR="007A6CB9">
        <w:rPr>
          <w:sz w:val="24"/>
          <w:szCs w:val="24"/>
        </w:rPr>
        <w:t>-</w:t>
      </w:r>
      <w:r w:rsidR="00783B37">
        <w:rPr>
          <w:sz w:val="24"/>
          <w:szCs w:val="24"/>
        </w:rPr>
        <w:t xml:space="preserve"> </w:t>
      </w:r>
      <w:r>
        <w:rPr>
          <w:sz w:val="24"/>
          <w:szCs w:val="24"/>
        </w:rPr>
        <w:t>отделять  церковную византийскую литературу от светской</w:t>
      </w:r>
      <w:r w:rsidR="007A6CB9">
        <w:rPr>
          <w:sz w:val="24"/>
          <w:szCs w:val="24"/>
        </w:rPr>
        <w:t>--</w:t>
      </w:r>
      <w:r>
        <w:rPr>
          <w:sz w:val="24"/>
          <w:szCs w:val="24"/>
        </w:rPr>
        <w:t xml:space="preserve"> не вполне </w:t>
      </w:r>
      <w:r w:rsidR="00783B37">
        <w:rPr>
          <w:sz w:val="24"/>
          <w:szCs w:val="24"/>
        </w:rPr>
        <w:t>правильна</w:t>
      </w:r>
      <w:r w:rsidR="007A6CB9">
        <w:rPr>
          <w:sz w:val="24"/>
          <w:szCs w:val="24"/>
        </w:rPr>
        <w:t xml:space="preserve">: </w:t>
      </w:r>
      <w:r>
        <w:rPr>
          <w:sz w:val="24"/>
          <w:szCs w:val="24"/>
        </w:rPr>
        <w:t>ведь мы имеем целый ряд произведений, которые, будучи написаны на церковные темы и служителями церкви, обладают ярко выраженными светскими чертами</w:t>
      </w:r>
      <w:r w:rsidR="00CA0DA0">
        <w:rPr>
          <w:sz w:val="24"/>
          <w:szCs w:val="24"/>
        </w:rPr>
        <w:t>;</w:t>
      </w:r>
      <w:r w:rsidR="00783B37">
        <w:rPr>
          <w:sz w:val="24"/>
          <w:szCs w:val="24"/>
        </w:rPr>
        <w:t xml:space="preserve"> </w:t>
      </w:r>
      <w:r w:rsidR="00CA0DA0">
        <w:rPr>
          <w:sz w:val="24"/>
          <w:szCs w:val="24"/>
        </w:rPr>
        <w:t xml:space="preserve">не так много в византийской литературе можно насчитать произведений чисто светских, исходя из современного понимания этого слова. </w:t>
      </w:r>
      <w:proofErr w:type="gramStart"/>
      <w:r w:rsidR="00CA0DA0">
        <w:rPr>
          <w:sz w:val="24"/>
          <w:szCs w:val="24"/>
        </w:rPr>
        <w:t>Поэтому вряд ли вообще уместно говорить о четкой</w:t>
      </w:r>
      <w:r w:rsidR="00783B37">
        <w:rPr>
          <w:sz w:val="24"/>
          <w:szCs w:val="24"/>
        </w:rPr>
        <w:t xml:space="preserve"> г</w:t>
      </w:r>
      <w:r w:rsidR="00CA0DA0">
        <w:rPr>
          <w:sz w:val="24"/>
          <w:szCs w:val="24"/>
        </w:rPr>
        <w:t>рани</w:t>
      </w:r>
      <w:r w:rsidR="00783B37">
        <w:rPr>
          <w:sz w:val="24"/>
          <w:szCs w:val="24"/>
        </w:rPr>
        <w:t xml:space="preserve"> между произведением церковным и светским</w:t>
      </w:r>
      <w:r w:rsidR="001F0446">
        <w:rPr>
          <w:sz w:val="24"/>
          <w:szCs w:val="24"/>
        </w:rPr>
        <w:t xml:space="preserve"> применительно к в</w:t>
      </w:r>
      <w:r w:rsidR="00CA0DA0">
        <w:rPr>
          <w:sz w:val="24"/>
          <w:szCs w:val="24"/>
        </w:rPr>
        <w:t>изантийской</w:t>
      </w:r>
      <w:r w:rsidR="001F0446">
        <w:rPr>
          <w:sz w:val="24"/>
          <w:szCs w:val="24"/>
        </w:rPr>
        <w:t xml:space="preserve">, а также родственным ей </w:t>
      </w:r>
      <w:r w:rsidR="00CA0DA0">
        <w:rPr>
          <w:sz w:val="24"/>
          <w:szCs w:val="24"/>
        </w:rPr>
        <w:t xml:space="preserve"> южнославянской и древнерусской  письменности</w:t>
      </w:r>
      <w:r>
        <w:rPr>
          <w:sz w:val="24"/>
          <w:szCs w:val="24"/>
        </w:rPr>
        <w:t>.</w:t>
      </w:r>
      <w:r w:rsidR="00783B37">
        <w:rPr>
          <w:sz w:val="24"/>
          <w:szCs w:val="24"/>
        </w:rPr>
        <w:t xml:space="preserve"> </w:t>
      </w:r>
      <w:proofErr w:type="gramEnd"/>
    </w:p>
    <w:p w:rsidR="00E26BDD" w:rsidRDefault="00783B37" w:rsidP="001F04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Лингвистический и стилистический анализ языка </w:t>
      </w:r>
      <w:proofErr w:type="spellStart"/>
      <w:r>
        <w:rPr>
          <w:sz w:val="24"/>
          <w:szCs w:val="24"/>
        </w:rPr>
        <w:t>Симеона</w:t>
      </w:r>
      <w:proofErr w:type="spellEnd"/>
      <w:r>
        <w:rPr>
          <w:sz w:val="24"/>
          <w:szCs w:val="24"/>
        </w:rPr>
        <w:t xml:space="preserve">, представленный Д. </w:t>
      </w:r>
      <w:proofErr w:type="spellStart"/>
      <w:r>
        <w:rPr>
          <w:sz w:val="24"/>
          <w:szCs w:val="24"/>
        </w:rPr>
        <w:t>Реш</w:t>
      </w:r>
      <w:proofErr w:type="spellEnd"/>
      <w:r>
        <w:rPr>
          <w:sz w:val="24"/>
          <w:szCs w:val="24"/>
        </w:rPr>
        <w:t xml:space="preserve"> в этой главе  работы, произведен тщательно, является одним из самых сильных мест дипломного сочинения, </w:t>
      </w:r>
      <w:r w:rsidR="007A6CB9">
        <w:rPr>
          <w:sz w:val="24"/>
          <w:szCs w:val="24"/>
        </w:rPr>
        <w:t>и</w:t>
      </w:r>
      <w:r w:rsidR="001F0446">
        <w:rPr>
          <w:sz w:val="24"/>
          <w:szCs w:val="24"/>
        </w:rPr>
        <w:t>,</w:t>
      </w:r>
      <w:r w:rsidR="007A6CB9">
        <w:rPr>
          <w:sz w:val="24"/>
          <w:szCs w:val="24"/>
        </w:rPr>
        <w:t xml:space="preserve"> несомненно</w:t>
      </w:r>
      <w:r w:rsidR="001F0446">
        <w:rPr>
          <w:sz w:val="24"/>
          <w:szCs w:val="24"/>
        </w:rPr>
        <w:t>,</w:t>
      </w:r>
      <w:r w:rsidR="007A6CB9">
        <w:rPr>
          <w:sz w:val="24"/>
          <w:szCs w:val="24"/>
        </w:rPr>
        <w:t xml:space="preserve"> </w:t>
      </w:r>
      <w:proofErr w:type="gramStart"/>
      <w:r w:rsidR="007A6CB9"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нов</w:t>
      </w:r>
      <w:r w:rsidR="007A6CB9">
        <w:rPr>
          <w:sz w:val="24"/>
          <w:szCs w:val="24"/>
        </w:rPr>
        <w:t>ое слово</w:t>
      </w:r>
      <w:proofErr w:type="gramEnd"/>
      <w:r>
        <w:rPr>
          <w:sz w:val="24"/>
          <w:szCs w:val="24"/>
        </w:rPr>
        <w:t xml:space="preserve"> в изучении </w:t>
      </w:r>
      <w:r w:rsidR="007A6CB9">
        <w:rPr>
          <w:sz w:val="24"/>
          <w:szCs w:val="24"/>
        </w:rPr>
        <w:t>наследия</w:t>
      </w:r>
      <w:r>
        <w:rPr>
          <w:sz w:val="24"/>
          <w:szCs w:val="24"/>
        </w:rPr>
        <w:t xml:space="preserve"> автора.</w:t>
      </w:r>
      <w:r w:rsidR="007A6CB9">
        <w:rPr>
          <w:sz w:val="24"/>
          <w:szCs w:val="24"/>
        </w:rPr>
        <w:t xml:space="preserve"> Этой главе ничуть не уступает следующая</w:t>
      </w:r>
      <w:r w:rsidR="00CA0DA0">
        <w:rPr>
          <w:sz w:val="24"/>
          <w:szCs w:val="24"/>
        </w:rPr>
        <w:t xml:space="preserve">, посвященная «Слову о чудесах св. </w:t>
      </w:r>
      <w:proofErr w:type="spellStart"/>
      <w:r w:rsidR="00CA0DA0">
        <w:rPr>
          <w:sz w:val="24"/>
          <w:szCs w:val="24"/>
        </w:rPr>
        <w:t>Димитрия</w:t>
      </w:r>
      <w:proofErr w:type="spellEnd"/>
      <w:proofErr w:type="gramStart"/>
      <w:r w:rsidR="00CA0DA0">
        <w:rPr>
          <w:sz w:val="24"/>
          <w:szCs w:val="24"/>
        </w:rPr>
        <w:t>»</w:t>
      </w:r>
      <w:r w:rsidR="001F0446">
        <w:rPr>
          <w:sz w:val="24"/>
          <w:szCs w:val="24"/>
        </w:rPr>
        <w:t>--</w:t>
      </w:r>
      <w:proofErr w:type="gramEnd"/>
      <w:r w:rsidR="001F0446">
        <w:rPr>
          <w:sz w:val="24"/>
          <w:szCs w:val="24"/>
        </w:rPr>
        <w:t>магистрант</w:t>
      </w:r>
      <w:r w:rsidR="00CA0DA0">
        <w:rPr>
          <w:sz w:val="24"/>
          <w:szCs w:val="24"/>
        </w:rPr>
        <w:t xml:space="preserve"> рассматривает элементы различных жанров, присутствующие в этом тексте</w:t>
      </w:r>
      <w:r w:rsidR="00666F85">
        <w:rPr>
          <w:sz w:val="24"/>
          <w:szCs w:val="24"/>
        </w:rPr>
        <w:t>—</w:t>
      </w:r>
      <w:r w:rsidR="001F0446">
        <w:rPr>
          <w:sz w:val="24"/>
          <w:szCs w:val="24"/>
        </w:rPr>
        <w:t xml:space="preserve">в частности, </w:t>
      </w:r>
      <w:proofErr w:type="spellStart"/>
      <w:r w:rsidR="00666F85">
        <w:rPr>
          <w:sz w:val="24"/>
          <w:szCs w:val="24"/>
        </w:rPr>
        <w:t>энкомий</w:t>
      </w:r>
      <w:proofErr w:type="spellEnd"/>
      <w:r w:rsidR="00666F85">
        <w:rPr>
          <w:sz w:val="24"/>
          <w:szCs w:val="24"/>
        </w:rPr>
        <w:t>, историография. Анализ и здесь отличается четкостью, логичностью и обоснованностью.</w:t>
      </w:r>
    </w:p>
    <w:p w:rsidR="00666F85" w:rsidRDefault="00666F85" w:rsidP="001F04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заключении подводятся основные выводы, сделанные автором. Д. </w:t>
      </w:r>
      <w:proofErr w:type="spellStart"/>
      <w:r>
        <w:rPr>
          <w:sz w:val="24"/>
          <w:szCs w:val="24"/>
        </w:rPr>
        <w:t>Реш</w:t>
      </w:r>
      <w:proofErr w:type="spellEnd"/>
      <w:r>
        <w:rPr>
          <w:sz w:val="24"/>
          <w:szCs w:val="24"/>
        </w:rPr>
        <w:t xml:space="preserve"> реконструирует два образа автора—с одной стороны это действительная историческая фигура, яркий писатель; с  другой </w:t>
      </w:r>
      <w:proofErr w:type="gramStart"/>
      <w:r>
        <w:rPr>
          <w:sz w:val="24"/>
          <w:szCs w:val="24"/>
        </w:rPr>
        <w:t>стороны—это</w:t>
      </w:r>
      <w:proofErr w:type="gramEnd"/>
      <w:r>
        <w:rPr>
          <w:sz w:val="24"/>
          <w:szCs w:val="24"/>
        </w:rPr>
        <w:t xml:space="preserve"> образ, создаваемый самим </w:t>
      </w:r>
      <w:proofErr w:type="spellStart"/>
      <w:r>
        <w:rPr>
          <w:sz w:val="24"/>
          <w:szCs w:val="24"/>
        </w:rPr>
        <w:t>Симеоном</w:t>
      </w:r>
      <w:proofErr w:type="spellEnd"/>
      <w:r>
        <w:rPr>
          <w:sz w:val="24"/>
          <w:szCs w:val="24"/>
        </w:rPr>
        <w:t xml:space="preserve"> через презентацию в тексте, который является результатом его субъективных переживаний. </w:t>
      </w:r>
      <w:r w:rsidR="000E183E">
        <w:rPr>
          <w:sz w:val="24"/>
          <w:szCs w:val="24"/>
        </w:rPr>
        <w:t xml:space="preserve">Несколько неожиданным  кажется нам </w:t>
      </w:r>
      <w:r w:rsidR="001F0446">
        <w:rPr>
          <w:sz w:val="24"/>
          <w:szCs w:val="24"/>
        </w:rPr>
        <w:t>вывод магистранта</w:t>
      </w:r>
      <w:r w:rsidR="000E183E">
        <w:rPr>
          <w:sz w:val="24"/>
          <w:szCs w:val="24"/>
        </w:rPr>
        <w:t xml:space="preserve">,  характеризующий </w:t>
      </w:r>
      <w:proofErr w:type="spellStart"/>
      <w:r w:rsidR="000E183E">
        <w:rPr>
          <w:sz w:val="24"/>
          <w:szCs w:val="24"/>
        </w:rPr>
        <w:t>Симеона</w:t>
      </w:r>
      <w:proofErr w:type="spellEnd"/>
      <w:r w:rsidR="000E183E">
        <w:rPr>
          <w:sz w:val="24"/>
          <w:szCs w:val="24"/>
        </w:rPr>
        <w:t xml:space="preserve"> как человека, который  </w:t>
      </w:r>
      <w:r>
        <w:rPr>
          <w:sz w:val="24"/>
          <w:szCs w:val="24"/>
        </w:rPr>
        <w:t>«призывал скинуть маски, остановить спектакль и взять в руки движение истории»</w:t>
      </w:r>
      <w:r w:rsidR="000E183E">
        <w:rPr>
          <w:sz w:val="24"/>
          <w:szCs w:val="24"/>
        </w:rPr>
        <w:t xml:space="preserve"> (с. 89)</w:t>
      </w:r>
      <w:r w:rsidR="001F0446">
        <w:rPr>
          <w:sz w:val="24"/>
          <w:szCs w:val="24"/>
        </w:rPr>
        <w:t xml:space="preserve">. </w:t>
      </w:r>
      <w:proofErr w:type="gramStart"/>
      <w:r w:rsidR="001F0446">
        <w:rPr>
          <w:sz w:val="24"/>
          <w:szCs w:val="24"/>
        </w:rPr>
        <w:t>Н</w:t>
      </w:r>
      <w:r w:rsidR="000E183E">
        <w:rPr>
          <w:sz w:val="24"/>
          <w:szCs w:val="24"/>
        </w:rPr>
        <w:t xml:space="preserve">аследник и продолжатель богатейшей письменной—богословской, риторической и интеллектуальной—традиции, живущий в переломный период истории, </w:t>
      </w:r>
      <w:proofErr w:type="spellStart"/>
      <w:r w:rsidR="000E183E">
        <w:rPr>
          <w:sz w:val="24"/>
          <w:szCs w:val="24"/>
        </w:rPr>
        <w:t>Симеон</w:t>
      </w:r>
      <w:proofErr w:type="spellEnd"/>
      <w:r w:rsidR="000E183E">
        <w:rPr>
          <w:sz w:val="24"/>
          <w:szCs w:val="24"/>
        </w:rPr>
        <w:t xml:space="preserve"> оставался в полной мере византийцем и</w:t>
      </w:r>
      <w:r>
        <w:rPr>
          <w:sz w:val="24"/>
          <w:szCs w:val="24"/>
        </w:rPr>
        <w:t xml:space="preserve"> продолжал пребывать в </w:t>
      </w:r>
      <w:r w:rsidR="000E183E">
        <w:rPr>
          <w:sz w:val="24"/>
          <w:szCs w:val="24"/>
        </w:rPr>
        <w:t>том же несколько нереальном «спектакле»</w:t>
      </w:r>
      <w:r>
        <w:rPr>
          <w:sz w:val="24"/>
          <w:szCs w:val="24"/>
        </w:rPr>
        <w:t>, в котором жили, несмотря на различие их взглядов, почти все его образованные современники</w:t>
      </w:r>
      <w:r w:rsidR="000E183E">
        <w:rPr>
          <w:sz w:val="24"/>
          <w:szCs w:val="24"/>
        </w:rPr>
        <w:t>.</w:t>
      </w:r>
      <w:proofErr w:type="gramEnd"/>
    </w:p>
    <w:p w:rsidR="00AB4C46" w:rsidRDefault="00AB4C46" w:rsidP="001F04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Магистерская работа Д. </w:t>
      </w:r>
      <w:proofErr w:type="spellStart"/>
      <w:r>
        <w:rPr>
          <w:sz w:val="24"/>
          <w:szCs w:val="24"/>
        </w:rPr>
        <w:t>Реш</w:t>
      </w:r>
      <w:proofErr w:type="spellEnd"/>
      <w:r>
        <w:rPr>
          <w:sz w:val="24"/>
          <w:szCs w:val="24"/>
        </w:rPr>
        <w:t xml:space="preserve"> является самостоятельным, хорошо продуманным и тщательно выполненным исследованием, в котором автор продемонстрировала прекрасные навыки филологического анализа текста на разных его уровнях, отличное знакомство с литературой вопроса, а также смелость и оригинальность суждений. Работа написана хорошим литературным языком, имеет четкую структуру, выводы соответствуют заявленным задачам исследования. В целом работа Д. </w:t>
      </w:r>
      <w:proofErr w:type="spellStart"/>
      <w:r>
        <w:rPr>
          <w:sz w:val="24"/>
          <w:szCs w:val="24"/>
        </w:rPr>
        <w:t>Реш</w:t>
      </w:r>
      <w:proofErr w:type="spellEnd"/>
      <w:r>
        <w:rPr>
          <w:sz w:val="24"/>
          <w:szCs w:val="24"/>
        </w:rPr>
        <w:t xml:space="preserve"> не только полностью соответствует всем требованиям, предъявляемым к сочи</w:t>
      </w:r>
      <w:r w:rsidR="001F0446">
        <w:rPr>
          <w:sz w:val="24"/>
          <w:szCs w:val="24"/>
        </w:rPr>
        <w:t>нениям подобного рода, но даже</w:t>
      </w:r>
      <w:r>
        <w:rPr>
          <w:sz w:val="24"/>
          <w:szCs w:val="24"/>
        </w:rPr>
        <w:t xml:space="preserve"> превосходит их и, разумеется, заслуживает самой высокой оценки.</w:t>
      </w:r>
    </w:p>
    <w:p w:rsidR="00AB4C46" w:rsidRDefault="00AB4C46" w:rsidP="001F0446">
      <w:pPr>
        <w:ind w:firstLine="708"/>
        <w:jc w:val="both"/>
        <w:rPr>
          <w:sz w:val="24"/>
          <w:szCs w:val="24"/>
        </w:rPr>
      </w:pPr>
    </w:p>
    <w:p w:rsidR="00AB4C46" w:rsidRDefault="00AB4C46" w:rsidP="001F04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Отдела всеобщей истории Санкт-Петербургского института истории, д. и. н.</w:t>
      </w:r>
    </w:p>
    <w:p w:rsidR="00AB4C46" w:rsidRDefault="00AB4C46" w:rsidP="001F0446">
      <w:pPr>
        <w:ind w:firstLine="708"/>
        <w:jc w:val="both"/>
        <w:rPr>
          <w:sz w:val="24"/>
          <w:szCs w:val="24"/>
        </w:rPr>
      </w:pPr>
    </w:p>
    <w:p w:rsidR="00AB4C46" w:rsidRDefault="00AB4C46" w:rsidP="001F0446">
      <w:pPr>
        <w:ind w:firstLine="708"/>
        <w:jc w:val="both"/>
        <w:rPr>
          <w:sz w:val="24"/>
          <w:szCs w:val="24"/>
        </w:rPr>
      </w:pPr>
    </w:p>
    <w:p w:rsidR="00AB4C46" w:rsidRPr="00803C1C" w:rsidRDefault="00AB4C46" w:rsidP="0001267F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Л. А. Герд </w:t>
      </w:r>
    </w:p>
    <w:sectPr w:rsidR="00AB4C46" w:rsidRPr="00803C1C" w:rsidSect="004E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401"/>
    <w:rsid w:val="0001267F"/>
    <w:rsid w:val="00072188"/>
    <w:rsid w:val="000E183E"/>
    <w:rsid w:val="00135453"/>
    <w:rsid w:val="001F0446"/>
    <w:rsid w:val="00225CE1"/>
    <w:rsid w:val="002F48DF"/>
    <w:rsid w:val="00313A49"/>
    <w:rsid w:val="004E634A"/>
    <w:rsid w:val="0050115F"/>
    <w:rsid w:val="00666F85"/>
    <w:rsid w:val="006C4962"/>
    <w:rsid w:val="00765401"/>
    <w:rsid w:val="00783B37"/>
    <w:rsid w:val="007A6CB9"/>
    <w:rsid w:val="00803C1C"/>
    <w:rsid w:val="00AB4C46"/>
    <w:rsid w:val="00C625D6"/>
    <w:rsid w:val="00CA0DA0"/>
    <w:rsid w:val="00E26BDD"/>
    <w:rsid w:val="00E64619"/>
    <w:rsid w:val="00EA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Лора</cp:lastModifiedBy>
  <cp:revision>2</cp:revision>
  <dcterms:created xsi:type="dcterms:W3CDTF">2011-06-14T07:12:00Z</dcterms:created>
  <dcterms:modified xsi:type="dcterms:W3CDTF">2011-06-14T07:12:00Z</dcterms:modified>
</cp:coreProperties>
</file>