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28" w:rsidRPr="0068042F" w:rsidRDefault="00A30528" w:rsidP="00A30528">
      <w:pPr>
        <w:pStyle w:val="Section"/>
      </w:pPr>
      <w:r w:rsidRPr="0068042F">
        <w:t>Библия и христанская письменность</w:t>
      </w:r>
    </w:p>
    <w:p w:rsidR="00A30528" w:rsidRDefault="00A30528" w:rsidP="00A30528">
      <w:pPr>
        <w:pStyle w:val="Author"/>
      </w:pPr>
      <w:r>
        <w:rPr>
          <w:lang w:val="en-US"/>
        </w:rPr>
        <w:t>K</w:t>
      </w:r>
      <w:r w:rsidRPr="00500BE8">
        <w:t>. </w:t>
      </w:r>
      <w:r>
        <w:t>А</w:t>
      </w:r>
      <w:r w:rsidRPr="00500BE8">
        <w:t>. </w:t>
      </w:r>
      <w:r>
        <w:t>Битнер</w:t>
      </w:r>
      <w:r w:rsidRPr="00500BE8">
        <w:t xml:space="preserve">, </w:t>
      </w:r>
      <w:r>
        <w:t>ст. преп., Санкт-Петербургский</w:t>
      </w:r>
      <w:r w:rsidRPr="00500BE8">
        <w:t xml:space="preserve"> государственный </w:t>
      </w:r>
      <w:r w:rsidRPr="00500BE8">
        <w:br/>
        <w:t>университет (Россия)</w:t>
      </w:r>
    </w:p>
    <w:p w:rsidR="00A30528" w:rsidRPr="008D008E" w:rsidRDefault="00A30528" w:rsidP="00A30528">
      <w:pPr>
        <w:pStyle w:val="Report"/>
        <w:rPr>
          <w:lang w:val="ru-RU"/>
        </w:rPr>
      </w:pPr>
      <w:r w:rsidRPr="008D008E">
        <w:rPr>
          <w:lang w:val="ru-RU"/>
        </w:rPr>
        <w:t>«Раб господа» в корпусе ИС 40—55: традиции отождествления</w:t>
      </w:r>
    </w:p>
    <w:p w:rsidR="00A30528" w:rsidRPr="00E60A61" w:rsidRDefault="00A30528" w:rsidP="00A30528">
      <w:r>
        <w:t xml:space="preserve">В корпусе Второисайи (часть книги пророка Исайи: главы 40—55) важное место занимают тексты о «Рабе Господа» (Ис 42:1—4; 49:1—6; 50:4—11; 52:13—53:12 и др.). Как полагают, они были написаны в </w:t>
      </w:r>
      <w:r>
        <w:rPr>
          <w:lang w:val="en-US"/>
        </w:rPr>
        <w:t>VI</w:t>
      </w:r>
      <w:r>
        <w:t xml:space="preserve"> </w:t>
      </w:r>
      <w:r w:rsidRPr="00F850E2">
        <w:t>—</w:t>
      </w:r>
      <w:r>
        <w:t xml:space="preserve"> первой половине </w:t>
      </w:r>
      <w:r>
        <w:rPr>
          <w:lang w:val="en-US"/>
        </w:rPr>
        <w:t>V</w:t>
      </w:r>
      <w:r>
        <w:t> в. до н. э. Первоначальный смысл данных текстов был утрачен в раннюю эпоху. На рубеже нашей эры сформировалось несколько традиций отождествления фигуры «Раба Господа»: 1. «Раб Господа» — аллегорическое изображение народа Израиля (коллективная теория). Впервые зафиксирована в греческом тексте Септуагинты Ис 42:1, 2. «Раб Господа» — Мессия (мессианская теория). Зафиксирована в кумранском свитке 1</w:t>
      </w:r>
      <w:r>
        <w:rPr>
          <w:lang w:val="en-US"/>
        </w:rPr>
        <w:t>QIsa a</w:t>
      </w:r>
      <w:r w:rsidRPr="000A3A90">
        <w:t xml:space="preserve"> (</w:t>
      </w:r>
      <w:r>
        <w:t xml:space="preserve">Ис 52:14) и Таргуме Ионафана (Ис 52:13—53:12), 3. «Раб Господа» — пророк Исайя (автобиографическая теория). Зафиксирована в книге Деяний апостолов 8:34. В Средние века и Новое время экзегеты, комментируя тексты Второисайи, действовали в русле этих же традиций, развивая последние. Так, например, появились различные модификации «коллективной теории»: «Раб Господа» стал отождествляться с «идеальным Израилем» или же с «истинным Израилем» (определенная группа внутри Израиля). Широкое распространение получила новая версия «автобиографической теории», согласно которой «Рабом Господа» являлся автор большинства текстов корпуса Ис 40—55, так называемый «Второисайя» (предложена З. Мовинкелем в 1921 г.). Появилось также несколько различных «биографических» теорий, отождествляющих «Раба Господа» с различными историческими или квазиисторическими личностями: Иеремией, Зоровавелем, Иехонией, Моисеем и др. </w:t>
      </w:r>
    </w:p>
    <w:p w:rsidR="00A30528" w:rsidRPr="008D008E" w:rsidRDefault="00A30528" w:rsidP="00A30528">
      <w:pPr>
        <w:pStyle w:val="Author"/>
        <w:rPr>
          <w:lang w:val="en-US"/>
        </w:rPr>
      </w:pPr>
      <w:r>
        <w:rPr>
          <w:lang w:val="en-US"/>
        </w:rPr>
        <w:t>K</w:t>
      </w:r>
      <w:r w:rsidRPr="00221375">
        <w:rPr>
          <w:lang w:val="en-US"/>
        </w:rPr>
        <w:t>.</w:t>
      </w:r>
      <w:r w:rsidRPr="00017FE2">
        <w:rPr>
          <w:lang w:val="en-US"/>
        </w:rPr>
        <w:t xml:space="preserve"> </w:t>
      </w:r>
      <w:r>
        <w:rPr>
          <w:lang w:val="en-US"/>
        </w:rPr>
        <w:t>A</w:t>
      </w:r>
      <w:r w:rsidRPr="00221375">
        <w:rPr>
          <w:lang w:val="en-US"/>
        </w:rPr>
        <w:t>.</w:t>
      </w:r>
      <w:r>
        <w:rPr>
          <w:lang w:val="en-US"/>
        </w:rPr>
        <w:t> Bitner</w:t>
      </w:r>
    </w:p>
    <w:p w:rsidR="00A30528" w:rsidRPr="00221375" w:rsidRDefault="00A30528" w:rsidP="00A30528">
      <w:pPr>
        <w:pStyle w:val="Report"/>
      </w:pPr>
      <w:r>
        <w:t>The Servant of YHWH in Isaiah 40—55: traditions of identification</w:t>
      </w:r>
      <w:r w:rsidRPr="00221375">
        <w:t>.</w:t>
      </w:r>
    </w:p>
    <w:p w:rsidR="00A30528" w:rsidRDefault="00A30528" w:rsidP="00A30528">
      <w:pPr>
        <w:rPr>
          <w:lang w:val="en-US"/>
        </w:rPr>
      </w:pPr>
      <w:r>
        <w:rPr>
          <w:lang w:val="en-US"/>
        </w:rPr>
        <w:t>The so-called “Servant songs” were written in the 6</w:t>
      </w:r>
      <w:r w:rsidRPr="00B92FE7">
        <w:rPr>
          <w:vertAlign w:val="superscript"/>
          <w:lang w:val="en-US"/>
        </w:rPr>
        <w:t>th</w:t>
      </w:r>
      <w:r>
        <w:rPr>
          <w:lang w:val="en-US"/>
        </w:rPr>
        <w:t xml:space="preserve"> or in the beginning of the 5</w:t>
      </w:r>
      <w:r w:rsidRPr="00D333CF">
        <w:rPr>
          <w:vertAlign w:val="superscript"/>
          <w:lang w:val="en-US"/>
        </w:rPr>
        <w:t>th</w:t>
      </w:r>
      <w:r>
        <w:rPr>
          <w:lang w:val="en-US"/>
        </w:rPr>
        <w:t xml:space="preserve"> century B.C. The original sense of the texts was lost in the early stage of their transmission. The main traditions of Servant’s identification emerged in 2</w:t>
      </w:r>
      <w:r w:rsidRPr="00B92FE7">
        <w:rPr>
          <w:vertAlign w:val="superscript"/>
          <w:lang w:val="en-US"/>
        </w:rPr>
        <w:t>nd</w:t>
      </w:r>
      <w:r>
        <w:rPr>
          <w:vertAlign w:val="superscript"/>
          <w:lang w:val="en-US"/>
        </w:rPr>
        <w:t> </w:t>
      </w:r>
      <w:r>
        <w:rPr>
          <w:lang w:val="en-US"/>
        </w:rPr>
        <w:t>cent. B.</w:t>
      </w:r>
      <w:r w:rsidRPr="00017FE2">
        <w:rPr>
          <w:lang w:val="en-US"/>
        </w:rPr>
        <w:t xml:space="preserve"> </w:t>
      </w:r>
      <w:r>
        <w:rPr>
          <w:lang w:val="en-US"/>
        </w:rPr>
        <w:t>C. — 1</w:t>
      </w:r>
      <w:r w:rsidRPr="00B92FE7">
        <w:rPr>
          <w:vertAlign w:val="superscript"/>
          <w:lang w:val="en-US"/>
        </w:rPr>
        <w:t>st</w:t>
      </w:r>
      <w:r>
        <w:rPr>
          <w:vertAlign w:val="superscript"/>
          <w:lang w:val="en-US"/>
        </w:rPr>
        <w:t> </w:t>
      </w:r>
      <w:r>
        <w:rPr>
          <w:lang w:val="en-US"/>
        </w:rPr>
        <w:t>cent. C.</w:t>
      </w:r>
      <w:r w:rsidRPr="00017FE2">
        <w:rPr>
          <w:lang w:val="en-US"/>
        </w:rPr>
        <w:t xml:space="preserve"> </w:t>
      </w:r>
      <w:r>
        <w:rPr>
          <w:lang w:val="en-US"/>
        </w:rPr>
        <w:t>E. They are: 1. “collective theory” (Servant was indentified as Israel), 2. “messianic theory” (Servant was identified as Messiah), 3. “</w:t>
      </w:r>
      <w:r w:rsidRPr="00B92FE7">
        <w:rPr>
          <w:lang w:val="en-US"/>
        </w:rPr>
        <w:t>autobiographical theory</w:t>
      </w:r>
      <w:r>
        <w:rPr>
          <w:lang w:val="en-US"/>
        </w:rPr>
        <w:t>” (Servant is the author of the texts).</w:t>
      </w:r>
    </w:p>
    <w:p w:rsidR="00A30528" w:rsidRPr="008A2AF4" w:rsidRDefault="00A30528" w:rsidP="00A30528">
      <w:pPr>
        <w:pStyle w:val="Author"/>
      </w:pPr>
      <w:r w:rsidRPr="008A2AF4">
        <w:lastRenderedPageBreak/>
        <w:t>А. И. Грищенко, канд. филол. наук,</w:t>
      </w:r>
      <w:r>
        <w:t xml:space="preserve"> </w:t>
      </w:r>
      <w:r w:rsidRPr="008A2AF4">
        <w:t>Московский педагогический государственный</w:t>
      </w:r>
      <w:r>
        <w:t xml:space="preserve"> </w:t>
      </w:r>
      <w:r w:rsidRPr="008A2AF4">
        <w:t>университет (Россия)</w:t>
      </w:r>
    </w:p>
    <w:p w:rsidR="00A30528" w:rsidRPr="008D008E" w:rsidRDefault="00A30528" w:rsidP="00A30528">
      <w:pPr>
        <w:pStyle w:val="Report"/>
        <w:rPr>
          <w:i/>
          <w:lang w:val="ru-RU"/>
        </w:rPr>
      </w:pPr>
      <w:r w:rsidRPr="008D008E">
        <w:rPr>
          <w:lang w:val="ru-RU"/>
        </w:rPr>
        <w:t>Ещ</w:t>
      </w:r>
      <w:r>
        <w:rPr>
          <w:lang w:val="ru-RU"/>
        </w:rPr>
        <w:t>е</w:t>
      </w:r>
      <w:r w:rsidRPr="008D008E">
        <w:rPr>
          <w:lang w:val="ru-RU"/>
        </w:rPr>
        <w:t xml:space="preserve"> раз о происхождении и ранней истории слов </w:t>
      </w:r>
      <w:r w:rsidRPr="008D008E">
        <w:rPr>
          <w:i/>
          <w:lang w:val="ru-RU"/>
        </w:rPr>
        <w:t>Россия</w:t>
      </w:r>
      <w:r w:rsidRPr="008D008E">
        <w:rPr>
          <w:lang w:val="ru-RU"/>
        </w:rPr>
        <w:t xml:space="preserve"> и </w:t>
      </w:r>
      <w:r>
        <w:rPr>
          <w:i/>
          <w:lang w:val="ru-RU"/>
        </w:rPr>
        <w:t>р</w:t>
      </w:r>
      <w:r w:rsidRPr="008D008E">
        <w:rPr>
          <w:i/>
          <w:lang w:val="ru-RU"/>
        </w:rPr>
        <w:t>оссияне</w:t>
      </w:r>
    </w:p>
    <w:p w:rsidR="00A30528" w:rsidRDefault="00A30528" w:rsidP="00A30528">
      <w:r>
        <w:t xml:space="preserve">Несмотря на появление основательного исследования, посвященного происхождению слов </w:t>
      </w:r>
      <w:r w:rsidRPr="002B0D06">
        <w:rPr>
          <w:i/>
        </w:rPr>
        <w:t>Россия</w:t>
      </w:r>
      <w:r>
        <w:t xml:space="preserve"> и </w:t>
      </w:r>
      <w:r w:rsidRPr="002B0D06">
        <w:rPr>
          <w:i/>
        </w:rPr>
        <w:t>россияне</w:t>
      </w:r>
      <w:r>
        <w:t xml:space="preserve"> </w:t>
      </w:r>
      <w:r w:rsidRPr="002B0D06">
        <w:t>[</w:t>
      </w:r>
      <w:r>
        <w:t>Клосс, 2012</w:t>
      </w:r>
      <w:r w:rsidRPr="002B0D06">
        <w:t>]</w:t>
      </w:r>
      <w:r>
        <w:t>, приведенный в нем обильный материал, извлеченный из рукописных и старопечатных источников, порождает ряд проблем лингвистического характера, которые были либо вовсе не затронуты, либо интерпретированы неверно автором-историком.</w:t>
      </w:r>
    </w:p>
    <w:p w:rsidR="00A30528" w:rsidRDefault="00A30528" w:rsidP="00A30528">
      <w:pPr>
        <w:rPr>
          <w:szCs w:val="24"/>
        </w:rPr>
      </w:pPr>
      <w:r w:rsidRPr="00A01492">
        <w:rPr>
          <w:szCs w:val="24"/>
        </w:rPr>
        <w:t>1.</w:t>
      </w:r>
      <w:r w:rsidRPr="009C141B">
        <w:rPr>
          <w:b/>
          <w:szCs w:val="24"/>
        </w:rPr>
        <w:t> Морфологическая проблема</w:t>
      </w:r>
      <w:r>
        <w:rPr>
          <w:szCs w:val="24"/>
        </w:rPr>
        <w:t xml:space="preserve"> состоит в том, что первое известное употребление в славянской письменности формы </w:t>
      </w:r>
      <w:r w:rsidRPr="009C141B">
        <w:rPr>
          <w:i/>
          <w:szCs w:val="24"/>
        </w:rPr>
        <w:t>Росия</w:t>
      </w:r>
      <w:r>
        <w:rPr>
          <w:szCs w:val="24"/>
        </w:rPr>
        <w:t xml:space="preserve"> (с одной «с», в титуле митр. Киприана: </w:t>
      </w:r>
      <w:r w:rsidRPr="009C141B">
        <w:rPr>
          <w:rFonts w:ascii="Old Standard TT" w:hAnsi="Old Standard TT" w:cs="Old Standard TT"/>
          <w:szCs w:val="24"/>
        </w:rPr>
        <w:t>митрополи</w:t>
      </w:r>
      <w:r>
        <w:rPr>
          <w:rFonts w:ascii="Old Standard TT" w:hAnsi="Old Standard TT" w:cs="Old Standard TT"/>
          <w:szCs w:val="24"/>
        </w:rPr>
        <w:t>́</w:t>
      </w:r>
      <w:r w:rsidRPr="009C141B">
        <w:rPr>
          <w:rFonts w:ascii="Old Standard TT" w:hAnsi="Old Standard TT" w:cs="Old Standard TT"/>
          <w:szCs w:val="24"/>
        </w:rPr>
        <w:t>то</w:t>
      </w:r>
      <w:r w:rsidRPr="00A01492">
        <w:rPr>
          <w:rFonts w:ascii="Old Standard" w:hAnsi="Old Standard" w:cs="Old Standard"/>
          <w:szCs w:val="24"/>
          <w:highlight w:val="yellow"/>
        </w:rPr>
        <w:t>ⷨ</w:t>
      </w:r>
      <w:r w:rsidRPr="009C141B">
        <w:rPr>
          <w:rFonts w:ascii="Old Standard TT" w:hAnsi="Old Standard TT" w:cs="Old Standard TT"/>
          <w:szCs w:val="24"/>
        </w:rPr>
        <w:t xml:space="preserve"> кы</w:t>
      </w:r>
      <w:r>
        <w:rPr>
          <w:rFonts w:ascii="Old Standard TT" w:hAnsi="Old Standard TT" w:cs="Old Standard TT"/>
          <w:szCs w:val="24"/>
        </w:rPr>
        <w:t>́</w:t>
      </w:r>
      <w:r w:rsidRPr="009C141B">
        <w:rPr>
          <w:rFonts w:ascii="Old Standard TT" w:hAnsi="Old Standard TT" w:cs="Old Standard TT"/>
          <w:szCs w:val="24"/>
        </w:rPr>
        <w:t>евскымъ и</w:t>
      </w:r>
      <w:r w:rsidRPr="00826CFC">
        <w:rPr>
          <w:rFonts w:ascii="Old Standard TT" w:hAnsi="Old Standard TT" w:cs="Old Standard TT"/>
          <w:szCs w:val="24"/>
        </w:rPr>
        <w:t>҆</w:t>
      </w:r>
      <w:r w:rsidRPr="009C141B">
        <w:rPr>
          <w:rFonts w:ascii="Old Standard TT" w:hAnsi="Old Standard TT" w:cs="Old Standard TT"/>
          <w:szCs w:val="24"/>
        </w:rPr>
        <w:t xml:space="preserve"> все</w:t>
      </w:r>
      <w:r w:rsidRPr="001A2F22">
        <w:rPr>
          <w:rFonts w:ascii="Old Standard" w:hAnsi="Old Standard" w:cs="Old Standard"/>
          <w:szCs w:val="24"/>
        </w:rPr>
        <w:t>ѧ</w:t>
      </w:r>
      <w:r w:rsidRPr="009C141B">
        <w:rPr>
          <w:rFonts w:ascii="Old Standard TT" w:hAnsi="Old Standard TT" w:cs="Old Standard TT"/>
          <w:szCs w:val="24"/>
        </w:rPr>
        <w:t xml:space="preserve"> р</w:t>
      </w:r>
      <w:r>
        <w:rPr>
          <w:rFonts w:ascii="Old Standard TT" w:hAnsi="Old Standard TT" w:cs="Old Standard TT"/>
          <w:szCs w:val="24"/>
        </w:rPr>
        <w:t>̌</w:t>
      </w:r>
      <w:r w:rsidRPr="001A2F22">
        <w:rPr>
          <w:rFonts w:ascii="Old Standard" w:hAnsi="Old Standard" w:cs="Old Standard"/>
          <w:szCs w:val="24"/>
        </w:rPr>
        <w:t>ѡ</w:t>
      </w:r>
      <w:r w:rsidRPr="009C141B">
        <w:rPr>
          <w:rFonts w:ascii="Old Standard TT" w:hAnsi="Old Standard TT" w:cs="Old Standard TT"/>
          <w:szCs w:val="24"/>
        </w:rPr>
        <w:t>с</w:t>
      </w:r>
      <w:r>
        <w:rPr>
          <w:rFonts w:ascii="Old Standard TT" w:hAnsi="Old Standard TT" w:cs="Old Standard TT"/>
          <w:szCs w:val="24"/>
        </w:rPr>
        <w:t>ї</w:t>
      </w:r>
      <w:r w:rsidRPr="001A2F22">
        <w:rPr>
          <w:rFonts w:ascii="Old Standard" w:hAnsi="Old Standard" w:cs="Old Standard"/>
          <w:szCs w:val="24"/>
        </w:rPr>
        <w:t>ѧ</w:t>
      </w:r>
      <w:r>
        <w:rPr>
          <w:szCs w:val="24"/>
        </w:rPr>
        <w:t>, Лествица 1387 г., РГБ ф. 173/</w:t>
      </w:r>
      <w:r>
        <w:rPr>
          <w:szCs w:val="24"/>
          <w:lang w:val="en-US"/>
        </w:rPr>
        <w:t>I</w:t>
      </w:r>
      <w:r>
        <w:rPr>
          <w:szCs w:val="24"/>
        </w:rPr>
        <w:t xml:space="preserve">, № 152, л. 279 об.) расценено как несклоняемое </w:t>
      </w:r>
      <w:r w:rsidRPr="00537E69">
        <w:rPr>
          <w:szCs w:val="24"/>
        </w:rPr>
        <w:t>[</w:t>
      </w:r>
      <w:r>
        <w:rPr>
          <w:szCs w:val="24"/>
        </w:rPr>
        <w:t>Клосс, 2012, 26</w:t>
      </w:r>
      <w:r w:rsidRPr="00537E69">
        <w:rPr>
          <w:szCs w:val="24"/>
        </w:rPr>
        <w:t>]</w:t>
      </w:r>
      <w:r>
        <w:rPr>
          <w:szCs w:val="24"/>
        </w:rPr>
        <w:t xml:space="preserve">, тогда как в действительности это нормальное для конца </w:t>
      </w:r>
      <w:r>
        <w:rPr>
          <w:szCs w:val="24"/>
          <w:lang w:val="en-US"/>
        </w:rPr>
        <w:t>XIV </w:t>
      </w:r>
      <w:r>
        <w:rPr>
          <w:szCs w:val="24"/>
        </w:rPr>
        <w:t>в. южнославянское написание род. п. ед. ч. сущ. ж. р. мягкой разновидности (собственно восточнославянская форма была бы здесь *</w:t>
      </w:r>
      <w:r w:rsidRPr="009C141B">
        <w:rPr>
          <w:rFonts w:ascii="Old Standard TT" w:hAnsi="Old Standard TT" w:cs="Old Standard TT"/>
          <w:szCs w:val="24"/>
        </w:rPr>
        <w:t>все</w:t>
      </w:r>
      <w:r w:rsidRPr="001A2F22">
        <w:rPr>
          <w:rFonts w:ascii="Old Standard" w:hAnsi="Old Standard" w:cs="Old Standard"/>
          <w:szCs w:val="24"/>
        </w:rPr>
        <w:t>ѣ</w:t>
      </w:r>
      <w:r w:rsidRPr="009C141B">
        <w:rPr>
          <w:rFonts w:ascii="Old Standard TT" w:hAnsi="Old Standard TT" w:cs="Old Standard TT"/>
          <w:szCs w:val="24"/>
        </w:rPr>
        <w:t xml:space="preserve"> р</w:t>
      </w:r>
      <w:r>
        <w:rPr>
          <w:rFonts w:ascii="Old Standard TT" w:hAnsi="Old Standard TT" w:cs="Old Standard TT"/>
          <w:szCs w:val="24"/>
        </w:rPr>
        <w:t>̌</w:t>
      </w:r>
      <w:r w:rsidRPr="001A2F22">
        <w:rPr>
          <w:rFonts w:ascii="Old Standard" w:hAnsi="Old Standard" w:cs="Old Standard"/>
          <w:szCs w:val="24"/>
        </w:rPr>
        <w:t>ѡ</w:t>
      </w:r>
      <w:r w:rsidRPr="009C141B">
        <w:rPr>
          <w:rFonts w:ascii="Old Standard TT" w:hAnsi="Old Standard TT" w:cs="Old Standard TT"/>
          <w:szCs w:val="24"/>
        </w:rPr>
        <w:t>с</w:t>
      </w:r>
      <w:r>
        <w:rPr>
          <w:rFonts w:ascii="Old Standard TT" w:hAnsi="Old Standard TT" w:cs="Old Standard TT"/>
          <w:szCs w:val="24"/>
        </w:rPr>
        <w:t>ї</w:t>
      </w:r>
      <w:r w:rsidRPr="001A2F22">
        <w:rPr>
          <w:rFonts w:ascii="Old Standard" w:hAnsi="Old Standard" w:cs="Old Standard"/>
          <w:szCs w:val="24"/>
        </w:rPr>
        <w:t>ѣ</w:t>
      </w:r>
      <w:r>
        <w:rPr>
          <w:szCs w:val="24"/>
        </w:rPr>
        <w:t xml:space="preserve">), ср. аналогичные формы грецизмов ж. р. на </w:t>
      </w:r>
      <w:r w:rsidRPr="00E43920">
        <w:rPr>
          <w:i/>
          <w:szCs w:val="24"/>
        </w:rPr>
        <w:t>-ия</w:t>
      </w:r>
      <w:r>
        <w:rPr>
          <w:szCs w:val="24"/>
        </w:rPr>
        <w:t xml:space="preserve"> в той же Лествице: л. 108об</w:t>
      </w:r>
      <w:r w:rsidRPr="00826CFC">
        <w:rPr>
          <w:szCs w:val="24"/>
        </w:rPr>
        <w:t xml:space="preserve">. </w:t>
      </w:r>
      <w:r w:rsidRPr="001A2F22">
        <w:rPr>
          <w:rFonts w:ascii="Old Standard" w:hAnsi="Old Standard" w:cs="Old Standard"/>
          <w:szCs w:val="24"/>
        </w:rPr>
        <w:t>ѿ</w:t>
      </w:r>
      <w:r w:rsidRPr="00826CFC">
        <w:rPr>
          <w:rFonts w:ascii="Old Standard TT" w:hAnsi="Old Standard TT" w:cs="Old Standard TT"/>
          <w:szCs w:val="24"/>
        </w:rPr>
        <w:t xml:space="preserve"> к</w:t>
      </w:r>
      <w:r w:rsidRPr="001A2F22">
        <w:rPr>
          <w:rFonts w:ascii="Old Standard" w:hAnsi="Old Standard" w:cs="Old Standard"/>
          <w:szCs w:val="24"/>
        </w:rPr>
        <w:t>ԑ</w:t>
      </w:r>
      <w:r w:rsidRPr="00826CFC">
        <w:rPr>
          <w:rFonts w:ascii="Old Standard TT" w:hAnsi="Old Standard TT" w:cs="Old Standard TT"/>
          <w:szCs w:val="24"/>
        </w:rPr>
        <w:t>лї</w:t>
      </w:r>
      <w:r w:rsidRPr="001A2F22">
        <w:rPr>
          <w:rFonts w:ascii="Old Standard" w:hAnsi="Old Standard" w:cs="Old Standard"/>
          <w:szCs w:val="24"/>
        </w:rPr>
        <w:t>ѧ</w:t>
      </w:r>
      <w:r w:rsidRPr="00826CFC">
        <w:rPr>
          <w:szCs w:val="24"/>
        </w:rPr>
        <w:t>,</w:t>
      </w:r>
      <w:r>
        <w:rPr>
          <w:szCs w:val="24"/>
        </w:rPr>
        <w:t xml:space="preserve"> л. 111 об. </w:t>
      </w:r>
      <w:r w:rsidRPr="00826CFC">
        <w:rPr>
          <w:rFonts w:ascii="Old Standard TT" w:hAnsi="Old Standard TT" w:cs="Old Standard TT"/>
          <w:szCs w:val="24"/>
        </w:rPr>
        <w:t>и҆с келї</w:t>
      </w:r>
      <w:r w:rsidRPr="001A2F22">
        <w:rPr>
          <w:rFonts w:ascii="Old Standard" w:hAnsi="Old Standard" w:cs="Old Standard"/>
          <w:szCs w:val="24"/>
        </w:rPr>
        <w:t>ѧ</w:t>
      </w:r>
      <w:r>
        <w:rPr>
          <w:szCs w:val="24"/>
        </w:rPr>
        <w:t xml:space="preserve">, л. 163об. </w:t>
      </w:r>
      <w:r w:rsidRPr="00826CFC">
        <w:rPr>
          <w:rFonts w:ascii="Old Standard TT" w:hAnsi="Old Standard TT" w:cs="Old Standard TT"/>
          <w:szCs w:val="24"/>
        </w:rPr>
        <w:t>и҆з келї</w:t>
      </w:r>
      <w:r w:rsidRPr="001A2F22">
        <w:rPr>
          <w:rFonts w:ascii="Old Standard" w:hAnsi="Old Standard" w:cs="Old Standard"/>
          <w:szCs w:val="24"/>
        </w:rPr>
        <w:t>ѧ</w:t>
      </w:r>
      <w:r>
        <w:rPr>
          <w:szCs w:val="24"/>
        </w:rPr>
        <w:t xml:space="preserve"> и др. Родительный поссесивный (вместо относительно-притяжательного </w:t>
      </w:r>
      <w:r w:rsidRPr="00347571">
        <w:rPr>
          <w:rFonts w:ascii="Old Standard TT" w:hAnsi="Old Standard TT" w:cs="Old Standard TT"/>
          <w:i/>
          <w:szCs w:val="24"/>
        </w:rPr>
        <w:t>всер</w:t>
      </w:r>
      <w:r w:rsidRPr="001A2F22">
        <w:rPr>
          <w:rFonts w:ascii="Old Standard" w:hAnsi="Old Standard" w:cs="Old Standard"/>
          <w:i/>
          <w:szCs w:val="24"/>
        </w:rPr>
        <w:t>ѡ</w:t>
      </w:r>
      <w:r w:rsidRPr="00347571">
        <w:rPr>
          <w:rFonts w:ascii="Old Standard TT" w:hAnsi="Old Standard TT" w:cs="Old Standard TT"/>
          <w:i/>
          <w:szCs w:val="24"/>
        </w:rPr>
        <w:t>сіискыи</w:t>
      </w:r>
      <w:r>
        <w:rPr>
          <w:szCs w:val="24"/>
        </w:rPr>
        <w:t>, которое тогда выглядело бы слишком необычно) здесь вполне закономерен; дательный приименный в данной позиции, по-видимому, не употреблялся.</w:t>
      </w:r>
    </w:p>
    <w:p w:rsidR="00A30528" w:rsidRPr="009F5EA7" w:rsidRDefault="00A30528" w:rsidP="00A30528">
      <w:pPr>
        <w:rPr>
          <w:szCs w:val="24"/>
        </w:rPr>
      </w:pPr>
      <w:r w:rsidRPr="00A01492">
        <w:rPr>
          <w:szCs w:val="24"/>
        </w:rPr>
        <w:t>2.</w:t>
      </w:r>
      <w:r w:rsidRPr="009F5EA7">
        <w:rPr>
          <w:b/>
          <w:szCs w:val="24"/>
        </w:rPr>
        <w:t> Акцентологическая проблема</w:t>
      </w:r>
      <w:r w:rsidRPr="009F5EA7">
        <w:rPr>
          <w:szCs w:val="24"/>
        </w:rPr>
        <w:t xml:space="preserve">, практически </w:t>
      </w:r>
      <w:r>
        <w:rPr>
          <w:szCs w:val="24"/>
        </w:rPr>
        <w:t>полностью не изученная, связана с</w:t>
      </w:r>
      <w:r w:rsidRPr="0027407F">
        <w:rPr>
          <w:szCs w:val="24"/>
        </w:rPr>
        <w:t xml:space="preserve"> </w:t>
      </w:r>
      <w:r>
        <w:rPr>
          <w:szCs w:val="24"/>
        </w:rPr>
        <w:t>варьированием места ударения:</w:t>
      </w:r>
    </w:p>
    <w:p w:rsidR="00A30528" w:rsidRDefault="00A30528" w:rsidP="00A30528">
      <w:pPr>
        <w:rPr>
          <w:szCs w:val="24"/>
        </w:rPr>
      </w:pPr>
      <w:r>
        <w:rPr>
          <w:szCs w:val="24"/>
        </w:rPr>
        <w:t xml:space="preserve">— в формах </w:t>
      </w:r>
      <w:r w:rsidRPr="009F5EA7">
        <w:rPr>
          <w:i/>
          <w:szCs w:val="24"/>
        </w:rPr>
        <w:t>Рос</w:t>
      </w:r>
      <w:r>
        <w:rPr>
          <w:szCs w:val="24"/>
        </w:rPr>
        <w:t>(</w:t>
      </w:r>
      <w:r w:rsidRPr="009F5EA7">
        <w:rPr>
          <w:i/>
          <w:szCs w:val="24"/>
        </w:rPr>
        <w:t>с</w:t>
      </w:r>
      <w:r>
        <w:rPr>
          <w:szCs w:val="24"/>
        </w:rPr>
        <w:t>)</w:t>
      </w:r>
      <w:r w:rsidRPr="009F5EA7">
        <w:rPr>
          <w:i/>
          <w:szCs w:val="24"/>
        </w:rPr>
        <w:t>ия</w:t>
      </w:r>
      <w:r>
        <w:rPr>
          <w:szCs w:val="24"/>
        </w:rPr>
        <w:t xml:space="preserve"> и </w:t>
      </w:r>
      <w:r w:rsidRPr="009F5EA7">
        <w:rPr>
          <w:i/>
          <w:szCs w:val="24"/>
        </w:rPr>
        <w:t>Рус</w:t>
      </w:r>
      <w:r>
        <w:rPr>
          <w:szCs w:val="24"/>
        </w:rPr>
        <w:t>(</w:t>
      </w:r>
      <w:r w:rsidRPr="009F5EA7">
        <w:rPr>
          <w:i/>
          <w:szCs w:val="24"/>
        </w:rPr>
        <w:t>с</w:t>
      </w:r>
      <w:r>
        <w:rPr>
          <w:szCs w:val="24"/>
        </w:rPr>
        <w:t>)</w:t>
      </w:r>
      <w:r w:rsidRPr="009F5EA7">
        <w:rPr>
          <w:i/>
          <w:szCs w:val="24"/>
        </w:rPr>
        <w:t>ия</w:t>
      </w:r>
      <w:r>
        <w:rPr>
          <w:szCs w:val="24"/>
        </w:rPr>
        <w:t xml:space="preserve"> и производных от них,</w:t>
      </w:r>
      <w:r w:rsidRPr="009F5EA7">
        <w:rPr>
          <w:szCs w:val="24"/>
        </w:rPr>
        <w:t xml:space="preserve"> ср.</w:t>
      </w:r>
      <w:r>
        <w:rPr>
          <w:szCs w:val="24"/>
        </w:rPr>
        <w:t xml:space="preserve"> в словаре </w:t>
      </w:r>
      <w:r w:rsidRPr="007232E2">
        <w:rPr>
          <w:szCs w:val="24"/>
        </w:rPr>
        <w:t>[</w:t>
      </w:r>
      <w:r>
        <w:rPr>
          <w:szCs w:val="24"/>
        </w:rPr>
        <w:t>Зализняк, 2011, с. 317</w:t>
      </w:r>
      <w:r w:rsidRPr="007232E2">
        <w:rPr>
          <w:szCs w:val="24"/>
        </w:rPr>
        <w:t>]</w:t>
      </w:r>
      <w:r>
        <w:rPr>
          <w:szCs w:val="24"/>
        </w:rPr>
        <w:t xml:space="preserve"> </w:t>
      </w:r>
      <w:r w:rsidRPr="007232E2">
        <w:rPr>
          <w:rFonts w:ascii="Old Standard TT" w:hAnsi="Old Standard TT" w:cs="Old Standard TT"/>
          <w:szCs w:val="24"/>
        </w:rPr>
        <w:t>роси</w:t>
      </w:r>
      <w:r>
        <w:rPr>
          <w:rFonts w:ascii="Old Standard TT" w:hAnsi="Old Standard TT" w:cs="Old Standard TT"/>
          <w:szCs w:val="24"/>
        </w:rPr>
        <w:t>́</w:t>
      </w:r>
      <w:r w:rsidRPr="007232E2">
        <w:rPr>
          <w:rFonts w:ascii="Old Standard TT" w:hAnsi="Old Standard TT" w:cs="Old Standard TT"/>
          <w:szCs w:val="24"/>
        </w:rPr>
        <w:t>ю</w:t>
      </w:r>
      <w:r>
        <w:rPr>
          <w:szCs w:val="24"/>
        </w:rPr>
        <w:t xml:space="preserve">, </w:t>
      </w:r>
      <w:r w:rsidRPr="007232E2">
        <w:rPr>
          <w:rFonts w:ascii="Old Standard TT" w:hAnsi="Old Standard TT" w:cs="Old Standard TT"/>
          <w:szCs w:val="24"/>
        </w:rPr>
        <w:t>росс</w:t>
      </w:r>
      <w:r>
        <w:rPr>
          <w:rFonts w:ascii="Old Standard TT" w:hAnsi="Old Standard TT" w:cs="Old Standard TT"/>
          <w:szCs w:val="24"/>
        </w:rPr>
        <w:t>ї</w:t>
      </w:r>
      <w:r w:rsidRPr="00A01492">
        <w:rPr>
          <w:rFonts w:ascii="Old Standard" w:hAnsi="Old Standard" w:cs="Old Standard"/>
          <w:szCs w:val="24"/>
          <w:highlight w:val="yellow"/>
        </w:rPr>
        <w:t></w:t>
      </w:r>
      <w:r w:rsidRPr="007232E2">
        <w:rPr>
          <w:rFonts w:ascii="Old Standard TT" w:hAnsi="Old Standard TT" w:cs="Old Standard TT"/>
          <w:szCs w:val="24"/>
        </w:rPr>
        <w:t>я</w:t>
      </w:r>
      <w:r>
        <w:rPr>
          <w:szCs w:val="24"/>
        </w:rPr>
        <w:t xml:space="preserve">, </w:t>
      </w:r>
      <w:r w:rsidRPr="007232E2">
        <w:rPr>
          <w:rFonts w:ascii="Old Standard TT" w:hAnsi="Old Standard TT" w:cs="Old Standard TT"/>
          <w:szCs w:val="24"/>
        </w:rPr>
        <w:t>р</w:t>
      </w:r>
      <w:r>
        <w:rPr>
          <w:rFonts w:ascii="Old Standard TT" w:hAnsi="Old Standard TT" w:cs="Old Standard TT"/>
          <w:szCs w:val="24"/>
        </w:rPr>
        <w:t>ѡ́</w:t>
      </w:r>
      <w:r w:rsidRPr="007232E2">
        <w:rPr>
          <w:rFonts w:ascii="Old Standard TT" w:hAnsi="Old Standard TT" w:cs="Old Standard TT"/>
          <w:szCs w:val="24"/>
        </w:rPr>
        <w:t>сс</w:t>
      </w:r>
      <w:r>
        <w:rPr>
          <w:rFonts w:ascii="Old Standard TT" w:hAnsi="Old Standard TT" w:cs="Old Standard TT"/>
          <w:szCs w:val="24"/>
        </w:rPr>
        <w:t>ї</w:t>
      </w:r>
      <w:r w:rsidRPr="007232E2">
        <w:rPr>
          <w:rFonts w:ascii="Old Standard TT" w:hAnsi="Old Standard TT" w:cs="Old Standard TT"/>
          <w:szCs w:val="24"/>
        </w:rPr>
        <w:t>и</w:t>
      </w:r>
      <w:r>
        <w:rPr>
          <w:szCs w:val="24"/>
        </w:rPr>
        <w:t xml:space="preserve">, а также см. начальное ударение: </w:t>
      </w:r>
      <w:r w:rsidRPr="001A3592">
        <w:rPr>
          <w:rFonts w:ascii="Old Standard TT" w:hAnsi="Old Standard TT" w:cs="Old Standard TT"/>
          <w:szCs w:val="24"/>
        </w:rPr>
        <w:t>всеѧ рѡ́сїѧ</w:t>
      </w:r>
      <w:r>
        <w:rPr>
          <w:szCs w:val="24"/>
        </w:rPr>
        <w:t xml:space="preserve"> </w:t>
      </w:r>
      <w:r>
        <w:rPr>
          <w:szCs w:val="24"/>
          <w:lang w:val="en-US"/>
        </w:rPr>
        <w:t>bis</w:t>
      </w:r>
      <w:r>
        <w:rPr>
          <w:szCs w:val="24"/>
        </w:rPr>
        <w:t xml:space="preserve">, </w:t>
      </w:r>
      <w:r w:rsidRPr="001A3592">
        <w:rPr>
          <w:rFonts w:ascii="Old Standard TT" w:hAnsi="Old Standard TT" w:cs="Old Standard TT"/>
          <w:szCs w:val="24"/>
        </w:rPr>
        <w:t>всеѧ рѡ́сї</w:t>
      </w:r>
      <w:r>
        <w:rPr>
          <w:rFonts w:ascii="Old Standard TT" w:hAnsi="Old Standard TT" w:cs="Old Standard TT"/>
          <w:szCs w:val="24"/>
        </w:rPr>
        <w:t>а</w:t>
      </w:r>
      <w:r>
        <w:rPr>
          <w:szCs w:val="24"/>
        </w:rPr>
        <w:t xml:space="preserve"> (РГБ ф. 228, № 162, </w:t>
      </w:r>
      <w:r w:rsidRPr="001A3592">
        <w:rPr>
          <w:szCs w:val="24"/>
        </w:rPr>
        <w:t xml:space="preserve">Еллинский летописец </w:t>
      </w:r>
      <w:r>
        <w:rPr>
          <w:szCs w:val="24"/>
        </w:rPr>
        <w:t>2-</w:t>
      </w:r>
      <w:r w:rsidRPr="001A3592">
        <w:rPr>
          <w:szCs w:val="24"/>
        </w:rPr>
        <w:t>го вида 1485 г</w:t>
      </w:r>
      <w:r>
        <w:rPr>
          <w:szCs w:val="24"/>
        </w:rPr>
        <w:t>.,</w:t>
      </w:r>
      <w:r w:rsidRPr="001A3592">
        <w:rPr>
          <w:szCs w:val="24"/>
        </w:rPr>
        <w:t xml:space="preserve"> </w:t>
      </w:r>
      <w:r>
        <w:rPr>
          <w:szCs w:val="24"/>
        </w:rPr>
        <w:t xml:space="preserve">л. 420), </w:t>
      </w:r>
      <w:r w:rsidRPr="00E41A51">
        <w:rPr>
          <w:rFonts w:ascii="Old Standard TT" w:hAnsi="Old Standard TT" w:cs="Old Standard TT"/>
          <w:szCs w:val="24"/>
        </w:rPr>
        <w:t>григор</w:t>
      </w:r>
      <w:r>
        <w:rPr>
          <w:rFonts w:ascii="Old Standard TT" w:hAnsi="Old Standard TT" w:cs="Old Standard TT"/>
          <w:szCs w:val="24"/>
        </w:rPr>
        <w:t>ї</w:t>
      </w:r>
      <w:r w:rsidRPr="00E41A51">
        <w:rPr>
          <w:rFonts w:ascii="Old Standard TT" w:hAnsi="Old Standard TT" w:cs="Old Standard TT"/>
          <w:szCs w:val="24"/>
        </w:rPr>
        <w:t xml:space="preserve">а </w:t>
      </w:r>
      <w:r w:rsidRPr="00156B42">
        <w:rPr>
          <w:rFonts w:ascii="Old Standard TT" w:hAnsi="Old Standard TT" w:cs="Old Standard TT"/>
          <w:szCs w:val="24"/>
        </w:rPr>
        <w:t>а҆рхїепп</w:t>
      </w:r>
      <w:r w:rsidRPr="00972470">
        <w:rPr>
          <w:rFonts w:ascii="Old Standard TT" w:hAnsi="Old Standard TT" w:cs="Old Standard TT"/>
          <w:szCs w:val="24"/>
          <w:highlight w:val="yellow"/>
        </w:rPr>
        <w:t>ⷭ</w:t>
      </w:r>
      <w:r w:rsidRPr="00972470">
        <w:rPr>
          <w:rFonts w:ascii="Old Standard" w:hAnsi="Old Standard" w:cs="Old Standard TT"/>
          <w:szCs w:val="24"/>
          <w:highlight w:val="yellow"/>
        </w:rPr>
        <w:t></w:t>
      </w:r>
      <w:r w:rsidRPr="00156B42">
        <w:rPr>
          <w:rFonts w:ascii="Old Standard TT" w:hAnsi="Old Standard TT" w:cs="Old Standard TT"/>
          <w:szCs w:val="24"/>
        </w:rPr>
        <w:t>а ро́сїискаго</w:t>
      </w:r>
      <w:r>
        <w:rPr>
          <w:szCs w:val="24"/>
        </w:rPr>
        <w:t xml:space="preserve"> (РГБ ф. 310, № 1157, Сб. 1450-х гг., л. 96);</w:t>
      </w:r>
    </w:p>
    <w:p w:rsidR="00A30528" w:rsidRDefault="00A30528" w:rsidP="00A30528">
      <w:pPr>
        <w:rPr>
          <w:szCs w:val="24"/>
        </w:rPr>
      </w:pPr>
      <w:r>
        <w:rPr>
          <w:szCs w:val="24"/>
        </w:rPr>
        <w:t xml:space="preserve">— в этнониме </w:t>
      </w:r>
      <w:r w:rsidRPr="0027407F">
        <w:rPr>
          <w:i/>
          <w:szCs w:val="24"/>
        </w:rPr>
        <w:t>рос</w:t>
      </w:r>
      <w:r>
        <w:rPr>
          <w:szCs w:val="24"/>
        </w:rPr>
        <w:t>(</w:t>
      </w:r>
      <w:r w:rsidRPr="0027407F">
        <w:rPr>
          <w:i/>
          <w:szCs w:val="24"/>
        </w:rPr>
        <w:t>с</w:t>
      </w:r>
      <w:r>
        <w:rPr>
          <w:szCs w:val="24"/>
        </w:rPr>
        <w:t>)</w:t>
      </w:r>
      <w:r w:rsidRPr="0027407F">
        <w:rPr>
          <w:i/>
          <w:szCs w:val="24"/>
        </w:rPr>
        <w:t>ияне</w:t>
      </w:r>
      <w:r>
        <w:rPr>
          <w:szCs w:val="24"/>
        </w:rPr>
        <w:t> / </w:t>
      </w:r>
      <w:r w:rsidRPr="0027407F">
        <w:rPr>
          <w:i/>
          <w:szCs w:val="24"/>
        </w:rPr>
        <w:t>рус</w:t>
      </w:r>
      <w:r>
        <w:rPr>
          <w:szCs w:val="24"/>
        </w:rPr>
        <w:t>(</w:t>
      </w:r>
      <w:r w:rsidRPr="0027407F">
        <w:rPr>
          <w:i/>
          <w:szCs w:val="24"/>
        </w:rPr>
        <w:t>с</w:t>
      </w:r>
      <w:r>
        <w:rPr>
          <w:szCs w:val="24"/>
        </w:rPr>
        <w:t>)</w:t>
      </w:r>
      <w:r w:rsidRPr="0027407F">
        <w:rPr>
          <w:i/>
          <w:szCs w:val="24"/>
        </w:rPr>
        <w:t>ияне</w:t>
      </w:r>
      <w:r w:rsidRPr="0027407F">
        <w:rPr>
          <w:szCs w:val="24"/>
        </w:rPr>
        <w:t>:</w:t>
      </w:r>
      <w:r>
        <w:rPr>
          <w:szCs w:val="24"/>
        </w:rPr>
        <w:t xml:space="preserve"> до 1760-х гг. (по данным НКРЯ) только </w:t>
      </w:r>
      <w:r w:rsidRPr="0002312D">
        <w:rPr>
          <w:i/>
          <w:szCs w:val="24"/>
        </w:rPr>
        <w:t>росси́яне</w:t>
      </w:r>
      <w:r>
        <w:rPr>
          <w:szCs w:val="24"/>
        </w:rPr>
        <w:t xml:space="preserve">, ср. также </w:t>
      </w:r>
      <w:r w:rsidRPr="007232E2">
        <w:rPr>
          <w:szCs w:val="24"/>
        </w:rPr>
        <w:t>[</w:t>
      </w:r>
      <w:r>
        <w:rPr>
          <w:szCs w:val="24"/>
        </w:rPr>
        <w:t>Зализняк, 2011, с. 317</w:t>
      </w:r>
      <w:r w:rsidRPr="007232E2">
        <w:rPr>
          <w:szCs w:val="24"/>
        </w:rPr>
        <w:t>]</w:t>
      </w:r>
      <w:r>
        <w:rPr>
          <w:szCs w:val="24"/>
        </w:rPr>
        <w:t xml:space="preserve">, но: </w:t>
      </w:r>
      <w:r w:rsidRPr="0002312D">
        <w:rPr>
          <w:rFonts w:ascii="Old Standard TT" w:hAnsi="Old Standard TT" w:cs="Old Standard TT"/>
          <w:szCs w:val="24"/>
        </w:rPr>
        <w:t>р</w:t>
      </w:r>
      <w:r w:rsidRPr="00972470">
        <w:rPr>
          <w:rFonts w:ascii="Old Standard TT" w:hAnsi="Old Standard TT" w:cs="Old Standard TT"/>
          <w:szCs w:val="24"/>
          <w:highlight w:val="yellow"/>
        </w:rPr>
        <w:t>ꙋ́</w:t>
      </w:r>
      <w:r w:rsidRPr="0002312D">
        <w:rPr>
          <w:rFonts w:ascii="Old Standard TT" w:hAnsi="Old Standard TT" w:cs="Old Standard TT"/>
          <w:szCs w:val="24"/>
        </w:rPr>
        <w:t>сс</w:t>
      </w:r>
      <w:r>
        <w:rPr>
          <w:rFonts w:ascii="Old Standard TT" w:hAnsi="Old Standard TT" w:cs="Old Standard TT"/>
          <w:szCs w:val="24"/>
        </w:rPr>
        <w:t>ї</w:t>
      </w:r>
      <w:r w:rsidRPr="0002312D">
        <w:rPr>
          <w:rFonts w:ascii="Old Standard TT" w:hAnsi="Old Standard TT" w:cs="Old Standard TT"/>
          <w:szCs w:val="24"/>
        </w:rPr>
        <w:t>анинъ</w:t>
      </w:r>
      <w:r>
        <w:rPr>
          <w:szCs w:val="24"/>
        </w:rPr>
        <w:t xml:space="preserve"> (Каталог митрополитов Киевских Димитрия Ростовского, лл. 6, 13 об.).</w:t>
      </w:r>
    </w:p>
    <w:p w:rsidR="00A30528" w:rsidRPr="001F0BB5" w:rsidRDefault="00A30528" w:rsidP="00A30528">
      <w:pPr>
        <w:rPr>
          <w:b/>
          <w:szCs w:val="24"/>
        </w:rPr>
      </w:pPr>
      <w:r w:rsidRPr="001F0BB5">
        <w:rPr>
          <w:b/>
          <w:szCs w:val="24"/>
        </w:rPr>
        <w:t>3. Орфографическое варьирование:</w:t>
      </w:r>
    </w:p>
    <w:p w:rsidR="00A30528" w:rsidRPr="00630ECB" w:rsidRDefault="00A30528" w:rsidP="00A30528">
      <w:pPr>
        <w:rPr>
          <w:szCs w:val="24"/>
        </w:rPr>
      </w:pPr>
      <w:r>
        <w:rPr>
          <w:szCs w:val="24"/>
        </w:rPr>
        <w:t>— отражение -/</w:t>
      </w:r>
      <w:r w:rsidRPr="001F0BB5">
        <w:rPr>
          <w:i/>
          <w:szCs w:val="24"/>
        </w:rPr>
        <w:t>о</w:t>
      </w:r>
      <w:r>
        <w:rPr>
          <w:szCs w:val="24"/>
        </w:rPr>
        <w:t xml:space="preserve">/- </w:t>
      </w:r>
      <w:r>
        <w:rPr>
          <w:szCs w:val="24"/>
          <w:lang w:val="en-US"/>
        </w:rPr>
        <w:t>vs</w:t>
      </w:r>
      <w:r w:rsidRPr="001F0BB5">
        <w:rPr>
          <w:szCs w:val="24"/>
        </w:rPr>
        <w:t xml:space="preserve">. </w:t>
      </w:r>
      <w:r>
        <w:rPr>
          <w:szCs w:val="24"/>
        </w:rPr>
        <w:t>-/</w:t>
      </w:r>
      <w:r w:rsidRPr="001F0BB5">
        <w:rPr>
          <w:i/>
          <w:szCs w:val="24"/>
        </w:rPr>
        <w:t>у</w:t>
      </w:r>
      <w:r>
        <w:rPr>
          <w:szCs w:val="24"/>
        </w:rPr>
        <w:t xml:space="preserve">/- в грецизированных (латинизированных) формах на </w:t>
      </w:r>
      <w:r w:rsidRPr="002B683A">
        <w:rPr>
          <w:i/>
          <w:szCs w:val="24"/>
        </w:rPr>
        <w:t>-ия</w:t>
      </w:r>
      <w:r>
        <w:rPr>
          <w:szCs w:val="24"/>
        </w:rPr>
        <w:t xml:space="preserve"> </w:t>
      </w:r>
      <w:r w:rsidRPr="009F5EA7">
        <w:rPr>
          <w:i/>
          <w:szCs w:val="24"/>
        </w:rPr>
        <w:t>Рос</w:t>
      </w:r>
      <w:r>
        <w:rPr>
          <w:szCs w:val="24"/>
        </w:rPr>
        <w:t>(</w:t>
      </w:r>
      <w:r w:rsidRPr="009F5EA7">
        <w:rPr>
          <w:i/>
          <w:szCs w:val="24"/>
        </w:rPr>
        <w:t>с</w:t>
      </w:r>
      <w:r>
        <w:rPr>
          <w:szCs w:val="24"/>
        </w:rPr>
        <w:t>)</w:t>
      </w:r>
      <w:r w:rsidRPr="009F5EA7">
        <w:rPr>
          <w:i/>
          <w:szCs w:val="24"/>
        </w:rPr>
        <w:t>ия</w:t>
      </w:r>
      <w:r>
        <w:rPr>
          <w:szCs w:val="24"/>
        </w:rPr>
        <w:t xml:space="preserve"> и </w:t>
      </w:r>
      <w:r w:rsidRPr="009F5EA7">
        <w:rPr>
          <w:i/>
          <w:szCs w:val="24"/>
        </w:rPr>
        <w:t>Рус</w:t>
      </w:r>
      <w:r>
        <w:rPr>
          <w:szCs w:val="24"/>
        </w:rPr>
        <w:t>(</w:t>
      </w:r>
      <w:r w:rsidRPr="009F5EA7">
        <w:rPr>
          <w:i/>
          <w:szCs w:val="24"/>
        </w:rPr>
        <w:t>с</w:t>
      </w:r>
      <w:r>
        <w:rPr>
          <w:szCs w:val="24"/>
        </w:rPr>
        <w:t>)</w:t>
      </w:r>
      <w:r w:rsidRPr="009F5EA7">
        <w:rPr>
          <w:i/>
          <w:szCs w:val="24"/>
        </w:rPr>
        <w:t>ия</w:t>
      </w:r>
      <w:r>
        <w:rPr>
          <w:szCs w:val="24"/>
        </w:rPr>
        <w:t>: написания на -/</w:t>
      </w:r>
      <w:r w:rsidRPr="001F0BB5">
        <w:rPr>
          <w:i/>
          <w:szCs w:val="24"/>
        </w:rPr>
        <w:t>у</w:t>
      </w:r>
      <w:r>
        <w:rPr>
          <w:szCs w:val="24"/>
        </w:rPr>
        <w:t>/- появляются в славянской книжности раньше, чем на -/</w:t>
      </w:r>
      <w:r w:rsidRPr="001F0BB5">
        <w:rPr>
          <w:i/>
          <w:szCs w:val="24"/>
        </w:rPr>
        <w:t>о</w:t>
      </w:r>
      <w:r>
        <w:rPr>
          <w:szCs w:val="24"/>
        </w:rPr>
        <w:t xml:space="preserve">/-; Б. М. Клосс, неоднократно подчёркивая, что первая более старая, датирует ее только </w:t>
      </w:r>
      <w:r>
        <w:rPr>
          <w:szCs w:val="24"/>
          <w:lang w:val="en-US"/>
        </w:rPr>
        <w:t>XV </w:t>
      </w:r>
      <w:r>
        <w:rPr>
          <w:szCs w:val="24"/>
        </w:rPr>
        <w:t xml:space="preserve">в. </w:t>
      </w:r>
      <w:r w:rsidRPr="00265F2F">
        <w:rPr>
          <w:szCs w:val="24"/>
        </w:rPr>
        <w:t>[</w:t>
      </w:r>
      <w:r>
        <w:rPr>
          <w:szCs w:val="24"/>
        </w:rPr>
        <w:t>Клосс, 2012, с. 13</w:t>
      </w:r>
      <w:r w:rsidRPr="00265F2F">
        <w:rPr>
          <w:szCs w:val="24"/>
        </w:rPr>
        <w:t>]</w:t>
      </w:r>
      <w:r>
        <w:rPr>
          <w:szCs w:val="24"/>
        </w:rPr>
        <w:t xml:space="preserve">, однако появляется она </w:t>
      </w:r>
      <w:r w:rsidRPr="00B13927">
        <w:rPr>
          <w:szCs w:val="24"/>
        </w:rPr>
        <w:t>на Балканах</w:t>
      </w:r>
      <w:r>
        <w:rPr>
          <w:szCs w:val="24"/>
        </w:rPr>
        <w:t xml:space="preserve"> еще в </w:t>
      </w:r>
      <w:r>
        <w:rPr>
          <w:szCs w:val="24"/>
          <w:lang w:val="en-US"/>
        </w:rPr>
        <w:t>XIII </w:t>
      </w:r>
      <w:r>
        <w:rPr>
          <w:szCs w:val="24"/>
        </w:rPr>
        <w:t xml:space="preserve">в. </w:t>
      </w:r>
      <w:r w:rsidRPr="00265F2F">
        <w:rPr>
          <w:szCs w:val="24"/>
        </w:rPr>
        <w:t>[</w:t>
      </w:r>
      <w:r>
        <w:rPr>
          <w:szCs w:val="24"/>
        </w:rPr>
        <w:t>Соловьев, 1957, с. 141</w:t>
      </w:r>
      <w:r w:rsidRPr="00265F2F">
        <w:rPr>
          <w:szCs w:val="24"/>
        </w:rPr>
        <w:t>]</w:t>
      </w:r>
      <w:r>
        <w:rPr>
          <w:szCs w:val="24"/>
        </w:rPr>
        <w:t>;</w:t>
      </w:r>
    </w:p>
    <w:p w:rsidR="00A30528" w:rsidRDefault="00A30528" w:rsidP="00A30528">
      <w:pPr>
        <w:rPr>
          <w:szCs w:val="24"/>
        </w:rPr>
      </w:pPr>
      <w:r>
        <w:rPr>
          <w:szCs w:val="24"/>
        </w:rPr>
        <w:t>— </w:t>
      </w:r>
      <w:r w:rsidRPr="001C6FE2">
        <w:rPr>
          <w:rFonts w:ascii="Old Standard TT" w:hAnsi="Old Standard TT" w:cs="Old Standard TT"/>
          <w:i/>
          <w:szCs w:val="24"/>
        </w:rPr>
        <w:t>рѡс</w:t>
      </w:r>
      <w:r>
        <w:rPr>
          <w:szCs w:val="24"/>
        </w:rPr>
        <w:t xml:space="preserve">- </w:t>
      </w:r>
      <w:r>
        <w:rPr>
          <w:szCs w:val="24"/>
          <w:lang w:val="en-US"/>
        </w:rPr>
        <w:t>vs</w:t>
      </w:r>
      <w:r w:rsidRPr="00016DEB">
        <w:rPr>
          <w:szCs w:val="24"/>
        </w:rPr>
        <w:t xml:space="preserve">. </w:t>
      </w:r>
      <w:r w:rsidRPr="001C6FE2">
        <w:rPr>
          <w:rFonts w:ascii="Old Standard TT" w:hAnsi="Old Standard TT" w:cs="Old Standard TT"/>
          <w:i/>
          <w:szCs w:val="24"/>
        </w:rPr>
        <w:t>рос-</w:t>
      </w:r>
      <w:r>
        <w:rPr>
          <w:szCs w:val="24"/>
        </w:rPr>
        <w:t xml:space="preserve"> (точных данных пока нет);</w:t>
      </w:r>
    </w:p>
    <w:p w:rsidR="00A30528" w:rsidRPr="00D609D2" w:rsidRDefault="00A30528" w:rsidP="00A30528">
      <w:pPr>
        <w:rPr>
          <w:szCs w:val="24"/>
        </w:rPr>
      </w:pPr>
      <w:r>
        <w:rPr>
          <w:szCs w:val="24"/>
        </w:rPr>
        <w:t xml:space="preserve">— двойное и одиночное «с»: первое Б. М. Клосс находит с </w:t>
      </w:r>
      <w:r>
        <w:rPr>
          <w:szCs w:val="24"/>
          <w:lang w:val="en-US"/>
        </w:rPr>
        <w:t>XVI </w:t>
      </w:r>
      <w:r>
        <w:rPr>
          <w:szCs w:val="24"/>
        </w:rPr>
        <w:t>в. у книжников «</w:t>
      </w:r>
      <w:r w:rsidRPr="00D37A42">
        <w:rPr>
          <w:szCs w:val="24"/>
        </w:rPr>
        <w:t>Киевской митрополии — зоне смешанного влияния славянского и латинского языков»</w:t>
      </w:r>
      <w:r>
        <w:rPr>
          <w:szCs w:val="24"/>
        </w:rPr>
        <w:t xml:space="preserve"> </w:t>
      </w:r>
      <w:r w:rsidRPr="00D37A42">
        <w:rPr>
          <w:szCs w:val="24"/>
        </w:rPr>
        <w:t>[</w:t>
      </w:r>
      <w:r>
        <w:rPr>
          <w:szCs w:val="24"/>
        </w:rPr>
        <w:t>Клосс, 2012, с. 117</w:t>
      </w:r>
      <w:r w:rsidRPr="00D37A42">
        <w:rPr>
          <w:szCs w:val="24"/>
        </w:rPr>
        <w:t>]</w:t>
      </w:r>
      <w:r>
        <w:rPr>
          <w:szCs w:val="24"/>
        </w:rPr>
        <w:t xml:space="preserve">, однако остается неясным, из какой латинской формы (при стандартном </w:t>
      </w:r>
      <w:r w:rsidRPr="00D37A42">
        <w:rPr>
          <w:i/>
          <w:szCs w:val="24"/>
          <w:lang w:val="en-US"/>
        </w:rPr>
        <w:t>Russia</w:t>
      </w:r>
      <w:r>
        <w:rPr>
          <w:szCs w:val="24"/>
        </w:rPr>
        <w:t xml:space="preserve"> и, видимо, более редком </w:t>
      </w:r>
      <w:r w:rsidRPr="00D37A42">
        <w:rPr>
          <w:i/>
          <w:szCs w:val="24"/>
          <w:lang w:val="en-US"/>
        </w:rPr>
        <w:t>Rossia</w:t>
      </w:r>
      <w:r>
        <w:rPr>
          <w:szCs w:val="24"/>
        </w:rPr>
        <w:t xml:space="preserve">) возникло славянское написание с удвоенной буквой «с»: варьирование сохраняется вплоть до начала </w:t>
      </w:r>
      <w:r>
        <w:rPr>
          <w:szCs w:val="24"/>
          <w:lang w:val="en-US"/>
        </w:rPr>
        <w:t>XVIII </w:t>
      </w:r>
      <w:r>
        <w:rPr>
          <w:szCs w:val="24"/>
        </w:rPr>
        <w:t>в., возможно оно даже в пределах одного текста (напр., в Каталоге митрополитов Киевских).</w:t>
      </w:r>
    </w:p>
    <w:p w:rsidR="00A30528" w:rsidRPr="0072120B" w:rsidRDefault="00A30528" w:rsidP="00A30528">
      <w:pPr>
        <w:rPr>
          <w:szCs w:val="24"/>
        </w:rPr>
      </w:pPr>
      <w:r>
        <w:rPr>
          <w:szCs w:val="24"/>
        </w:rPr>
        <w:t>Решение обозначенных проблем возможно только при повторном обращении к южно- и восточнославянским источникам, причем без пренебрежения орфографическими «мелочами».</w:t>
      </w:r>
    </w:p>
    <w:p w:rsidR="00A30528" w:rsidRPr="000E5269" w:rsidRDefault="00A30528" w:rsidP="00A30528">
      <w:pPr>
        <w:pStyle w:val="Lit"/>
        <w:jc w:val="left"/>
      </w:pPr>
      <w:r w:rsidRPr="00AC19B8">
        <w:t>Литература</w:t>
      </w:r>
    </w:p>
    <w:p w:rsidR="00A30528" w:rsidRPr="004A775F" w:rsidRDefault="00A30528" w:rsidP="00A30528">
      <w:pPr>
        <w:pStyle w:val="List1"/>
      </w:pPr>
      <w:r>
        <w:rPr>
          <w:i/>
        </w:rPr>
        <w:t xml:space="preserve">Зализняк А. А. </w:t>
      </w:r>
      <w:r>
        <w:t>Труды по акцентологии. Т. </w:t>
      </w:r>
      <w:r>
        <w:rPr>
          <w:lang w:val="en-US"/>
        </w:rPr>
        <w:t>II</w:t>
      </w:r>
      <w:r>
        <w:t>: Древнерусский и старорусский акцентологический словарь-указатель (</w:t>
      </w:r>
      <w:r>
        <w:rPr>
          <w:lang w:val="en-US"/>
        </w:rPr>
        <w:t>XIV</w:t>
      </w:r>
      <w:r>
        <w:t>—</w:t>
      </w:r>
      <w:r>
        <w:rPr>
          <w:lang w:val="en-US"/>
        </w:rPr>
        <w:t>XVII </w:t>
      </w:r>
      <w:r>
        <w:t>вв.). М., 2011.</w:t>
      </w:r>
    </w:p>
    <w:p w:rsidR="00A30528" w:rsidRDefault="00A30528" w:rsidP="00A30528">
      <w:pPr>
        <w:pStyle w:val="List1"/>
      </w:pPr>
      <w:r w:rsidRPr="00324C7D">
        <w:rPr>
          <w:i/>
        </w:rPr>
        <w:t>Клосс</w:t>
      </w:r>
      <w:r w:rsidRPr="00324C7D">
        <w:rPr>
          <w:i/>
          <w:lang w:val="en-US"/>
        </w:rPr>
        <w:t> </w:t>
      </w:r>
      <w:r w:rsidRPr="00324C7D">
        <w:rPr>
          <w:i/>
        </w:rPr>
        <w:t>Б.</w:t>
      </w:r>
      <w:r w:rsidRPr="00324C7D">
        <w:rPr>
          <w:i/>
          <w:lang w:val="en-US"/>
        </w:rPr>
        <w:t> </w:t>
      </w:r>
      <w:r w:rsidRPr="00324C7D">
        <w:rPr>
          <w:i/>
        </w:rPr>
        <w:t>М.</w:t>
      </w:r>
      <w:r>
        <w:t xml:space="preserve"> О происхождении названия «Россия». М., 2012.</w:t>
      </w:r>
    </w:p>
    <w:p w:rsidR="00A30528" w:rsidRDefault="00A30528" w:rsidP="00A30528">
      <w:pPr>
        <w:pStyle w:val="List1"/>
      </w:pPr>
      <w:r w:rsidRPr="00324C7D">
        <w:rPr>
          <w:i/>
        </w:rPr>
        <w:t>Соловьев А. В.</w:t>
      </w:r>
      <w:r>
        <w:t xml:space="preserve"> Византийское имя России // Византийский временник, т. </w:t>
      </w:r>
      <w:r>
        <w:rPr>
          <w:lang w:val="en-US"/>
        </w:rPr>
        <w:t>XII</w:t>
      </w:r>
      <w:r>
        <w:t>, 1957, с. 134—155.</w:t>
      </w:r>
    </w:p>
    <w:p w:rsidR="00A30528" w:rsidRPr="007F058D" w:rsidRDefault="00A30528" w:rsidP="00A30528">
      <w:pPr>
        <w:pStyle w:val="List1"/>
      </w:pPr>
      <w:r w:rsidRPr="00950B79">
        <w:rPr>
          <w:i/>
        </w:rPr>
        <w:t>НКРЯ</w:t>
      </w:r>
      <w:r>
        <w:t xml:space="preserve">: Национальный корпус русского языка </w:t>
      </w:r>
      <w:r w:rsidRPr="007F058D">
        <w:t>[</w:t>
      </w:r>
      <w:r>
        <w:t xml:space="preserve">электронный ресурс; режим доступа: </w:t>
      </w:r>
      <w:r w:rsidRPr="007F058D">
        <w:t>http://www.ruscorpora.ru/]</w:t>
      </w:r>
      <w:r>
        <w:t>.</w:t>
      </w:r>
    </w:p>
    <w:p w:rsidR="00A30528" w:rsidRPr="008D008E" w:rsidRDefault="00A30528" w:rsidP="00A30528">
      <w:pPr>
        <w:pStyle w:val="Author"/>
        <w:rPr>
          <w:lang w:val="en-US"/>
        </w:rPr>
      </w:pPr>
      <w:r w:rsidRPr="008D008E">
        <w:rPr>
          <w:lang w:val="en-US"/>
        </w:rPr>
        <w:t>Alexander I. Grishchenko</w:t>
      </w:r>
    </w:p>
    <w:p w:rsidR="00A30528" w:rsidRDefault="00A30528" w:rsidP="00A30528">
      <w:pPr>
        <w:pStyle w:val="Report"/>
      </w:pPr>
      <w:r>
        <w:t xml:space="preserve">Once again on the origin and the early history of Russian words </w:t>
      </w:r>
      <w:r w:rsidRPr="00C05BB3">
        <w:rPr>
          <w:i/>
        </w:rPr>
        <w:t>Rossiya</w:t>
      </w:r>
      <w:r>
        <w:t xml:space="preserve"> and </w:t>
      </w:r>
      <w:r w:rsidRPr="00C05BB3">
        <w:rPr>
          <w:i/>
        </w:rPr>
        <w:t>Rossiyane</w:t>
      </w:r>
    </w:p>
    <w:p w:rsidR="00A30528" w:rsidRDefault="00A30528" w:rsidP="00A30528">
      <w:pPr>
        <w:rPr>
          <w:lang w:val="en-US"/>
        </w:rPr>
      </w:pPr>
      <w:r>
        <w:rPr>
          <w:lang w:val="en-US"/>
        </w:rPr>
        <w:t xml:space="preserve">Although the origin of Russian words </w:t>
      </w:r>
      <w:r w:rsidRPr="00C05BB3">
        <w:rPr>
          <w:i/>
          <w:lang w:val="en-US"/>
        </w:rPr>
        <w:t>Rossiya</w:t>
      </w:r>
      <w:r>
        <w:rPr>
          <w:lang w:val="en-US"/>
        </w:rPr>
        <w:t xml:space="preserve"> and </w:t>
      </w:r>
      <w:r w:rsidRPr="00C05BB3">
        <w:rPr>
          <w:i/>
          <w:lang w:val="en-US"/>
        </w:rPr>
        <w:t>Rossiyane</w:t>
      </w:r>
      <w:r>
        <w:rPr>
          <w:lang w:val="en-US"/>
        </w:rPr>
        <w:t xml:space="preserve"> are analyzed by Boris Kloss in his book </w:t>
      </w:r>
      <w:r w:rsidRPr="000A235F">
        <w:rPr>
          <w:i/>
          <w:lang w:val="en-US"/>
        </w:rPr>
        <w:t>O proiskhozhdenii nazvaniya “Rossiya”</w:t>
      </w:r>
      <w:r w:rsidRPr="000A235F">
        <w:rPr>
          <w:lang w:val="en-US"/>
        </w:rPr>
        <w:t xml:space="preserve"> (</w:t>
      </w:r>
      <w:r>
        <w:rPr>
          <w:lang w:val="en-US"/>
        </w:rPr>
        <w:t>Moscow, 2012), there are some linguistic problems which have not</w:t>
      </w:r>
      <w:r w:rsidRPr="008750EE">
        <w:rPr>
          <w:lang w:val="en-US"/>
        </w:rPr>
        <w:t>, until now,</w:t>
      </w:r>
      <w:r>
        <w:rPr>
          <w:lang w:val="en-US"/>
        </w:rPr>
        <w:t xml:space="preserve"> been clarified. These are: 1) morphological status of the form </w:t>
      </w:r>
      <w:r w:rsidRPr="007402E0">
        <w:rPr>
          <w:i/>
          <w:lang w:val="en-US"/>
        </w:rPr>
        <w:t>Ros</w:t>
      </w:r>
      <w:r w:rsidRPr="008C5E55">
        <w:rPr>
          <w:lang w:val="en-US"/>
        </w:rPr>
        <w:t>(</w:t>
      </w:r>
      <w:r>
        <w:rPr>
          <w:i/>
          <w:lang w:val="en-US"/>
        </w:rPr>
        <w:t>s</w:t>
      </w:r>
      <w:r w:rsidRPr="008C5E55">
        <w:rPr>
          <w:lang w:val="en-US"/>
        </w:rPr>
        <w:t>)</w:t>
      </w:r>
      <w:r w:rsidRPr="007402E0">
        <w:rPr>
          <w:i/>
          <w:lang w:val="en-US"/>
        </w:rPr>
        <w:t>iya</w:t>
      </w:r>
      <w:r>
        <w:rPr>
          <w:lang w:val="en-US"/>
        </w:rPr>
        <w:t xml:space="preserve"> in the spelling like </w:t>
      </w:r>
      <w:r w:rsidRPr="007402E0">
        <w:rPr>
          <w:i/>
          <w:lang w:val="en-US"/>
        </w:rPr>
        <w:t>mitropolit vseya Ros</w:t>
      </w:r>
      <w:r w:rsidRPr="008C5E55">
        <w:rPr>
          <w:lang w:val="en-US"/>
        </w:rPr>
        <w:t>(</w:t>
      </w:r>
      <w:r>
        <w:rPr>
          <w:i/>
          <w:lang w:val="en-US"/>
        </w:rPr>
        <w:t>s</w:t>
      </w:r>
      <w:r w:rsidRPr="008C5E55">
        <w:rPr>
          <w:lang w:val="en-US"/>
        </w:rPr>
        <w:t>)</w:t>
      </w:r>
      <w:r w:rsidRPr="007402E0">
        <w:rPr>
          <w:i/>
          <w:lang w:val="en-US"/>
        </w:rPr>
        <w:t>iya</w:t>
      </w:r>
      <w:r w:rsidRPr="008C5E55">
        <w:rPr>
          <w:lang w:val="en-US"/>
        </w:rPr>
        <w:t xml:space="preserve"> (</w:t>
      </w:r>
      <w:r>
        <w:rPr>
          <w:lang w:val="en-US"/>
        </w:rPr>
        <w:t xml:space="preserve">cf. modern Church Slavonic </w:t>
      </w:r>
      <w:r w:rsidRPr="008C5E55">
        <w:rPr>
          <w:i/>
          <w:lang w:val="en-US"/>
        </w:rPr>
        <w:t>vseya Rossii</w:t>
      </w:r>
      <w:r w:rsidRPr="008C5E55">
        <w:rPr>
          <w:lang w:val="en-US"/>
        </w:rPr>
        <w:t>)</w:t>
      </w:r>
      <w:r>
        <w:rPr>
          <w:lang w:val="en-US"/>
        </w:rPr>
        <w:t xml:space="preserve">; 2) accentological variability of the forms </w:t>
      </w:r>
      <w:r w:rsidRPr="007402E0">
        <w:rPr>
          <w:i/>
          <w:lang w:val="en-US"/>
        </w:rPr>
        <w:t>Ros</w:t>
      </w:r>
      <w:r w:rsidRPr="008C5E55">
        <w:rPr>
          <w:lang w:val="en-US"/>
        </w:rPr>
        <w:t>(</w:t>
      </w:r>
      <w:r>
        <w:rPr>
          <w:i/>
          <w:lang w:val="en-US"/>
        </w:rPr>
        <w:t>s</w:t>
      </w:r>
      <w:r w:rsidRPr="008C5E55">
        <w:rPr>
          <w:lang w:val="en-US"/>
        </w:rPr>
        <w:t>)</w:t>
      </w:r>
      <w:r>
        <w:rPr>
          <w:i/>
          <w:lang w:val="en-US"/>
        </w:rPr>
        <w:t>í</w:t>
      </w:r>
      <w:r w:rsidRPr="007402E0">
        <w:rPr>
          <w:i/>
          <w:lang w:val="en-US"/>
        </w:rPr>
        <w:t>ya</w:t>
      </w:r>
      <w:r w:rsidRPr="00A16B56">
        <w:rPr>
          <w:lang w:val="en-US"/>
        </w:rPr>
        <w:t>,</w:t>
      </w:r>
      <w:r>
        <w:rPr>
          <w:lang w:val="en-US"/>
        </w:rPr>
        <w:t xml:space="preserve"> </w:t>
      </w:r>
      <w:r w:rsidRPr="007402E0">
        <w:rPr>
          <w:i/>
          <w:lang w:val="en-US"/>
        </w:rPr>
        <w:t>R</w:t>
      </w:r>
      <w:r>
        <w:rPr>
          <w:i/>
          <w:lang w:val="en-US"/>
        </w:rPr>
        <w:t>u</w:t>
      </w:r>
      <w:r w:rsidRPr="007402E0">
        <w:rPr>
          <w:i/>
          <w:lang w:val="en-US"/>
        </w:rPr>
        <w:t>s</w:t>
      </w:r>
      <w:r w:rsidRPr="008C5E55">
        <w:rPr>
          <w:lang w:val="en-US"/>
        </w:rPr>
        <w:t>(</w:t>
      </w:r>
      <w:r>
        <w:rPr>
          <w:i/>
          <w:lang w:val="en-US"/>
        </w:rPr>
        <w:t>s</w:t>
      </w:r>
      <w:r w:rsidRPr="008C5E55">
        <w:rPr>
          <w:lang w:val="en-US"/>
        </w:rPr>
        <w:t>)</w:t>
      </w:r>
      <w:r>
        <w:rPr>
          <w:i/>
          <w:lang w:val="en-US"/>
        </w:rPr>
        <w:t>í</w:t>
      </w:r>
      <w:r w:rsidRPr="007402E0">
        <w:rPr>
          <w:i/>
          <w:lang w:val="en-US"/>
        </w:rPr>
        <w:t>ya</w:t>
      </w:r>
      <w:r w:rsidRPr="00A16B56">
        <w:rPr>
          <w:lang w:val="en-US"/>
        </w:rPr>
        <w:t xml:space="preserve"> </w:t>
      </w:r>
      <w:r>
        <w:rPr>
          <w:lang w:val="en-US"/>
        </w:rPr>
        <w:t xml:space="preserve">vs. </w:t>
      </w:r>
      <w:r w:rsidRPr="007402E0">
        <w:rPr>
          <w:i/>
          <w:lang w:val="en-US"/>
        </w:rPr>
        <w:t>R</w:t>
      </w:r>
      <w:r>
        <w:rPr>
          <w:i/>
          <w:lang w:val="en-US"/>
        </w:rPr>
        <w:t>ó</w:t>
      </w:r>
      <w:r w:rsidRPr="007402E0">
        <w:rPr>
          <w:i/>
          <w:lang w:val="en-US"/>
        </w:rPr>
        <w:t>s</w:t>
      </w:r>
      <w:r w:rsidRPr="008C5E55">
        <w:rPr>
          <w:lang w:val="en-US"/>
        </w:rPr>
        <w:t>(</w:t>
      </w:r>
      <w:r>
        <w:rPr>
          <w:i/>
          <w:lang w:val="en-US"/>
        </w:rPr>
        <w:t>s</w:t>
      </w:r>
      <w:r w:rsidRPr="008C5E55">
        <w:rPr>
          <w:lang w:val="en-US"/>
        </w:rPr>
        <w:t>)</w:t>
      </w:r>
      <w:r w:rsidRPr="007402E0">
        <w:rPr>
          <w:i/>
          <w:lang w:val="en-US"/>
        </w:rPr>
        <w:t>iya</w:t>
      </w:r>
      <w:r w:rsidRPr="00A16B56">
        <w:rPr>
          <w:lang w:val="en-US"/>
        </w:rPr>
        <w:t xml:space="preserve">, </w:t>
      </w:r>
      <w:r w:rsidRPr="007402E0">
        <w:rPr>
          <w:i/>
          <w:lang w:val="en-US"/>
        </w:rPr>
        <w:t>R</w:t>
      </w:r>
      <w:r>
        <w:rPr>
          <w:i/>
          <w:lang w:val="en-US"/>
        </w:rPr>
        <w:t>ú</w:t>
      </w:r>
      <w:r w:rsidRPr="007402E0">
        <w:rPr>
          <w:i/>
          <w:lang w:val="en-US"/>
        </w:rPr>
        <w:t>s</w:t>
      </w:r>
      <w:r w:rsidRPr="008C5E55">
        <w:rPr>
          <w:lang w:val="en-US"/>
        </w:rPr>
        <w:t>(</w:t>
      </w:r>
      <w:r>
        <w:rPr>
          <w:i/>
          <w:lang w:val="en-US"/>
        </w:rPr>
        <w:t>s</w:t>
      </w:r>
      <w:r w:rsidRPr="008C5E55">
        <w:rPr>
          <w:lang w:val="en-US"/>
        </w:rPr>
        <w:t>)</w:t>
      </w:r>
      <w:r>
        <w:rPr>
          <w:i/>
          <w:lang w:val="en-US"/>
        </w:rPr>
        <w:t>i</w:t>
      </w:r>
      <w:r w:rsidRPr="007402E0">
        <w:rPr>
          <w:i/>
          <w:lang w:val="en-US"/>
        </w:rPr>
        <w:t>ya</w:t>
      </w:r>
      <w:r>
        <w:rPr>
          <w:lang w:val="en-US"/>
        </w:rPr>
        <w:t xml:space="preserve"> and </w:t>
      </w:r>
      <w:r w:rsidRPr="007402E0">
        <w:rPr>
          <w:i/>
          <w:lang w:val="en-US"/>
        </w:rPr>
        <w:t>Ros</w:t>
      </w:r>
      <w:r w:rsidRPr="008C5E55">
        <w:rPr>
          <w:lang w:val="en-US"/>
        </w:rPr>
        <w:t>(</w:t>
      </w:r>
      <w:r>
        <w:rPr>
          <w:i/>
          <w:lang w:val="en-US"/>
        </w:rPr>
        <w:t>s</w:t>
      </w:r>
      <w:r w:rsidRPr="008C5E55">
        <w:rPr>
          <w:lang w:val="en-US"/>
        </w:rPr>
        <w:t>)</w:t>
      </w:r>
      <w:r>
        <w:rPr>
          <w:i/>
          <w:lang w:val="en-US"/>
        </w:rPr>
        <w:t>í</w:t>
      </w:r>
      <w:r w:rsidRPr="007402E0">
        <w:rPr>
          <w:i/>
          <w:lang w:val="en-US"/>
        </w:rPr>
        <w:t>ya</w:t>
      </w:r>
      <w:r>
        <w:rPr>
          <w:i/>
          <w:lang w:val="en-US"/>
        </w:rPr>
        <w:t>ne</w:t>
      </w:r>
      <w:r>
        <w:rPr>
          <w:lang w:val="en-US"/>
        </w:rPr>
        <w:t xml:space="preserve"> vs. </w:t>
      </w:r>
      <w:r w:rsidRPr="007402E0">
        <w:rPr>
          <w:i/>
          <w:lang w:val="en-US"/>
        </w:rPr>
        <w:t>Ros</w:t>
      </w:r>
      <w:r w:rsidRPr="008C5E55">
        <w:rPr>
          <w:lang w:val="en-US"/>
        </w:rPr>
        <w:t>(</w:t>
      </w:r>
      <w:r>
        <w:rPr>
          <w:i/>
          <w:lang w:val="en-US"/>
        </w:rPr>
        <w:t>s</w:t>
      </w:r>
      <w:r w:rsidRPr="008C5E55">
        <w:rPr>
          <w:lang w:val="en-US"/>
        </w:rPr>
        <w:t>)</w:t>
      </w:r>
      <w:r w:rsidRPr="007402E0">
        <w:rPr>
          <w:i/>
          <w:lang w:val="en-US"/>
        </w:rPr>
        <w:t>iy</w:t>
      </w:r>
      <w:r>
        <w:rPr>
          <w:i/>
          <w:lang w:val="en-US"/>
        </w:rPr>
        <w:t>áne</w:t>
      </w:r>
      <w:r>
        <w:rPr>
          <w:lang w:val="en-US"/>
        </w:rPr>
        <w:t xml:space="preserve">; 3) orthographical variability in these forms with the letters </w:t>
      </w:r>
      <w:r w:rsidRPr="00B81BAC">
        <w:rPr>
          <w:i/>
          <w:lang w:val="en-US"/>
        </w:rPr>
        <w:t>o</w:t>
      </w:r>
      <w:r>
        <w:rPr>
          <w:lang w:val="en-US"/>
        </w:rPr>
        <w:t> / </w:t>
      </w:r>
      <w:r w:rsidRPr="00B81BAC">
        <w:rPr>
          <w:i/>
          <w:lang w:val="en-US"/>
        </w:rPr>
        <w:t>u</w:t>
      </w:r>
      <w:r>
        <w:rPr>
          <w:lang w:val="en-US"/>
        </w:rPr>
        <w:t xml:space="preserve">, </w:t>
      </w:r>
      <w:r w:rsidRPr="000A0386">
        <w:rPr>
          <w:i/>
          <w:lang w:val="en-US"/>
        </w:rPr>
        <w:t>ô</w:t>
      </w:r>
      <w:r>
        <w:rPr>
          <w:lang w:val="en-US"/>
        </w:rPr>
        <w:t> / </w:t>
      </w:r>
      <w:r w:rsidRPr="00B81BAC">
        <w:rPr>
          <w:i/>
          <w:lang w:val="en-US"/>
        </w:rPr>
        <w:t>o</w:t>
      </w:r>
      <w:r>
        <w:rPr>
          <w:lang w:val="en-US"/>
        </w:rPr>
        <w:t xml:space="preserve">, and </w:t>
      </w:r>
      <w:r w:rsidRPr="00B81BAC">
        <w:rPr>
          <w:i/>
          <w:lang w:val="en-US"/>
        </w:rPr>
        <w:t>s</w:t>
      </w:r>
      <w:r>
        <w:rPr>
          <w:lang w:val="en-US"/>
        </w:rPr>
        <w:t> / </w:t>
      </w:r>
      <w:r w:rsidRPr="00B81BAC">
        <w:rPr>
          <w:i/>
          <w:lang w:val="en-US"/>
        </w:rPr>
        <w:t>ss</w:t>
      </w:r>
      <w:r>
        <w:rPr>
          <w:lang w:val="en-US"/>
        </w:rPr>
        <w:t>.</w:t>
      </w:r>
    </w:p>
    <w:p w:rsidR="00A30528" w:rsidRDefault="00A30528" w:rsidP="00A30528">
      <w:pPr>
        <w:rPr>
          <w:szCs w:val="24"/>
          <w:lang w:val="en-US"/>
        </w:rPr>
      </w:pPr>
    </w:p>
    <w:p w:rsidR="00A30528" w:rsidRDefault="00A30528" w:rsidP="00A30528">
      <w:pPr>
        <w:jc w:val="right"/>
        <w:rPr>
          <w:b/>
          <w:szCs w:val="24"/>
        </w:rPr>
      </w:pPr>
      <w:r>
        <w:rPr>
          <w:b/>
          <w:szCs w:val="24"/>
        </w:rPr>
        <w:t xml:space="preserve">В. В. Данко, </w:t>
      </w:r>
      <w:r>
        <w:rPr>
          <w:b/>
          <w:szCs w:val="24"/>
        </w:rPr>
        <w:br/>
        <w:t xml:space="preserve">Санкт-Петербургский государственный </w:t>
      </w:r>
      <w:r>
        <w:rPr>
          <w:b/>
          <w:szCs w:val="24"/>
        </w:rPr>
        <w:br/>
        <w:t>университет (Россия)</w:t>
      </w:r>
    </w:p>
    <w:p w:rsidR="00A30528" w:rsidRDefault="00A30528" w:rsidP="00A30528">
      <w:pPr>
        <w:jc w:val="right"/>
        <w:rPr>
          <w:szCs w:val="24"/>
        </w:rPr>
      </w:pPr>
    </w:p>
    <w:p w:rsidR="00A30528" w:rsidRDefault="00A30528" w:rsidP="00A30528">
      <w:pPr>
        <w:jc w:val="center"/>
        <w:rPr>
          <w:b/>
          <w:szCs w:val="24"/>
        </w:rPr>
      </w:pPr>
      <w:r>
        <w:rPr>
          <w:b/>
          <w:szCs w:val="24"/>
        </w:rPr>
        <w:t>Издательская деятельность алтайской духовной миссии</w:t>
      </w:r>
    </w:p>
    <w:p w:rsidR="00A30528" w:rsidRDefault="00A30528" w:rsidP="00A30528">
      <w:pPr>
        <w:jc w:val="center"/>
        <w:rPr>
          <w:b/>
          <w:szCs w:val="24"/>
        </w:rPr>
      </w:pPr>
    </w:p>
    <w:p w:rsidR="00A30528" w:rsidRDefault="00A30528" w:rsidP="00A30528">
      <w:r>
        <w:t xml:space="preserve">Принято считать, что первым переводчиком библейских и богослужебных книг на алтайский язык был основатель и первый руководитель Алтайской духовной миссии архимандрит Макарий (Глухарев) (1792—1847). Однако издания его переводов отсутствуют, а первые книги на алтайском языке увидели свет только в 1864 г., причем существуют свидетельства работы над ними другого Макария — Невского, впоследствии митрополита Московского и Коломенского (1835—1926). </w:t>
      </w:r>
    </w:p>
    <w:p w:rsidR="00A30528" w:rsidRDefault="00A30528" w:rsidP="00A30528">
      <w:pPr>
        <w:rPr>
          <w:szCs w:val="24"/>
        </w:rPr>
      </w:pPr>
      <w:r>
        <w:t>В издательской деятельности Миссии, проходившей под руководством второго Макария, можно выделить три этапа, названных по месту печатания книг: петербургский (1864—1868), казанский (1879—1884) и томский (1886—1912).</w:t>
      </w:r>
    </w:p>
    <w:p w:rsidR="00A30528" w:rsidRDefault="00A30528" w:rsidP="00A30528">
      <w:pPr>
        <w:rPr>
          <w:szCs w:val="24"/>
        </w:rPr>
      </w:pPr>
    </w:p>
    <w:p w:rsidR="00A30528" w:rsidRPr="00017FE2" w:rsidRDefault="00A30528" w:rsidP="00A30528">
      <w:pPr>
        <w:pStyle w:val="Author"/>
        <w:rPr>
          <w:lang w:val="en-US"/>
        </w:rPr>
      </w:pPr>
      <w:r>
        <w:rPr>
          <w:lang w:val="de-DE"/>
        </w:rPr>
        <w:t>V.</w:t>
      </w:r>
      <w:r w:rsidRPr="00017FE2">
        <w:rPr>
          <w:lang w:val="en-US"/>
        </w:rPr>
        <w:t xml:space="preserve"> </w:t>
      </w:r>
      <w:r>
        <w:rPr>
          <w:lang w:val="de-DE"/>
        </w:rPr>
        <w:t>V. Danko</w:t>
      </w:r>
    </w:p>
    <w:p w:rsidR="00A30528" w:rsidRPr="00A01492" w:rsidRDefault="00A30528" w:rsidP="00A30528">
      <w:pPr>
        <w:pStyle w:val="Caption"/>
      </w:pPr>
      <w:r>
        <w:t>History of the Altai Orthodox Mission publishing activity</w:t>
      </w:r>
    </w:p>
    <w:p w:rsidR="00A30528" w:rsidRDefault="00A30528" w:rsidP="00A30528">
      <w:pPr>
        <w:rPr>
          <w:szCs w:val="24"/>
          <w:lang w:val="en-US"/>
        </w:rPr>
      </w:pPr>
      <w:r>
        <w:rPr>
          <w:szCs w:val="24"/>
          <w:lang w:val="en-US"/>
        </w:rPr>
        <w:t>It is widely recognized that the first translator of the Bible and liturgical books into the Altai language was the founder of the Altai Orthodox Mission, Archimandrite Macarius (Glukharev), although publications of his translations are not available and his role in the Altai publishing activity now is under the question.</w:t>
      </w:r>
    </w:p>
    <w:p w:rsidR="00A30528" w:rsidRDefault="00A30528" w:rsidP="00A30528">
      <w:pPr>
        <w:rPr>
          <w:szCs w:val="24"/>
          <w:lang w:val="en-US"/>
        </w:rPr>
      </w:pPr>
    </w:p>
    <w:p w:rsidR="00A30528" w:rsidRDefault="00A30528" w:rsidP="00A30528">
      <w:pPr>
        <w:jc w:val="right"/>
        <w:rPr>
          <w:b/>
          <w:szCs w:val="24"/>
        </w:rPr>
      </w:pPr>
      <w:r>
        <w:rPr>
          <w:b/>
          <w:szCs w:val="24"/>
        </w:rPr>
        <w:t>Е. А</w:t>
      </w:r>
      <w:r w:rsidRPr="00500BE8">
        <w:rPr>
          <w:b/>
          <w:szCs w:val="24"/>
        </w:rPr>
        <w:t>.</w:t>
      </w:r>
      <w:r>
        <w:rPr>
          <w:b/>
          <w:szCs w:val="24"/>
        </w:rPr>
        <w:t xml:space="preserve"> Дружинина</w:t>
      </w:r>
      <w:r w:rsidRPr="00500BE8">
        <w:rPr>
          <w:b/>
          <w:szCs w:val="24"/>
        </w:rPr>
        <w:t xml:space="preserve">, </w:t>
      </w:r>
      <w:r>
        <w:rPr>
          <w:b/>
          <w:szCs w:val="24"/>
        </w:rPr>
        <w:t>канд</w:t>
      </w:r>
      <w:r w:rsidRPr="00500BE8">
        <w:rPr>
          <w:b/>
          <w:szCs w:val="24"/>
        </w:rPr>
        <w:t>.</w:t>
      </w:r>
      <w:r w:rsidRPr="00500BE8">
        <w:rPr>
          <w:b/>
          <w:szCs w:val="24"/>
          <w:lang w:val="en-US"/>
        </w:rPr>
        <w:t> </w:t>
      </w:r>
      <w:r w:rsidRPr="00500BE8">
        <w:rPr>
          <w:b/>
          <w:szCs w:val="24"/>
        </w:rPr>
        <w:t>филол. н</w:t>
      </w:r>
      <w:r>
        <w:rPr>
          <w:b/>
          <w:szCs w:val="24"/>
        </w:rPr>
        <w:t>аук</w:t>
      </w:r>
      <w:r w:rsidRPr="00500BE8">
        <w:rPr>
          <w:b/>
          <w:szCs w:val="24"/>
        </w:rPr>
        <w:t xml:space="preserve">, </w:t>
      </w:r>
      <w:r w:rsidRPr="00500BE8">
        <w:rPr>
          <w:b/>
          <w:szCs w:val="24"/>
        </w:rPr>
        <w:br/>
      </w:r>
      <w:r>
        <w:rPr>
          <w:b/>
          <w:szCs w:val="24"/>
        </w:rPr>
        <w:t>Санкт-Петербургский</w:t>
      </w:r>
      <w:r w:rsidRPr="00500BE8">
        <w:rPr>
          <w:b/>
          <w:szCs w:val="24"/>
        </w:rPr>
        <w:t xml:space="preserve"> государственный </w:t>
      </w:r>
      <w:r w:rsidRPr="00500BE8">
        <w:rPr>
          <w:b/>
          <w:szCs w:val="24"/>
        </w:rPr>
        <w:br/>
        <w:t>университет (Россия)</w:t>
      </w:r>
    </w:p>
    <w:p w:rsidR="00A30528" w:rsidRDefault="00A30528" w:rsidP="00A30528">
      <w:pPr>
        <w:jc w:val="right"/>
        <w:rPr>
          <w:szCs w:val="24"/>
        </w:rPr>
      </w:pPr>
    </w:p>
    <w:p w:rsidR="00A30528" w:rsidRPr="00D333CF" w:rsidRDefault="00A30528" w:rsidP="00A30528">
      <w:pPr>
        <w:jc w:val="center"/>
        <w:rPr>
          <w:b/>
          <w:szCs w:val="24"/>
        </w:rPr>
      </w:pPr>
      <w:r>
        <w:rPr>
          <w:b/>
          <w:szCs w:val="24"/>
        </w:rPr>
        <w:t xml:space="preserve">О происхождении прилагательного </w:t>
      </w:r>
      <w:r w:rsidRPr="00A01492">
        <w:rPr>
          <w:b/>
          <w:i/>
          <w:szCs w:val="24"/>
          <w:lang w:val="el-GR"/>
        </w:rPr>
        <w:t>καρβανος</w:t>
      </w:r>
      <w:r w:rsidRPr="006930CE">
        <w:rPr>
          <w:b/>
          <w:szCs w:val="24"/>
        </w:rPr>
        <w:t xml:space="preserve"> </w:t>
      </w:r>
      <w:r>
        <w:rPr>
          <w:b/>
          <w:szCs w:val="24"/>
        </w:rPr>
        <w:t>в греческом языке</w:t>
      </w:r>
    </w:p>
    <w:p w:rsidR="00A30528" w:rsidRDefault="00A30528" w:rsidP="00A30528">
      <w:pPr>
        <w:jc w:val="center"/>
        <w:rPr>
          <w:b/>
          <w:szCs w:val="24"/>
        </w:rPr>
      </w:pPr>
    </w:p>
    <w:p w:rsidR="00A30528" w:rsidRPr="007B530D" w:rsidRDefault="00A30528" w:rsidP="00A30528">
      <w:pPr>
        <w:rPr>
          <w:szCs w:val="24"/>
        </w:rPr>
      </w:pPr>
      <w:r>
        <w:rPr>
          <w:szCs w:val="24"/>
        </w:rPr>
        <w:t xml:space="preserve">В греческой трагедии трижды засвидетельствовано прилагательное неясного происхождения </w:t>
      </w:r>
      <w:r>
        <w:rPr>
          <w:szCs w:val="24"/>
          <w:lang w:val="el-GR"/>
        </w:rPr>
        <w:t>κάρβανος</w:t>
      </w:r>
      <w:r>
        <w:rPr>
          <w:szCs w:val="24"/>
        </w:rPr>
        <w:t>,</w:t>
      </w:r>
      <w:r w:rsidRPr="00437DC5">
        <w:rPr>
          <w:szCs w:val="24"/>
        </w:rPr>
        <w:t xml:space="preserve"> </w:t>
      </w:r>
      <w:r>
        <w:rPr>
          <w:szCs w:val="24"/>
        </w:rPr>
        <w:t>означающее, по объяснению Гезихия, «варварский, иноземный». У Эсхила так характеризуются Данаиды, бежавшие из Египта в Аргос (</w:t>
      </w:r>
      <w:r>
        <w:rPr>
          <w:szCs w:val="24"/>
          <w:lang w:val="de-DE"/>
        </w:rPr>
        <w:t>Suppl</w:t>
      </w:r>
      <w:r w:rsidRPr="00723883">
        <w:rPr>
          <w:szCs w:val="24"/>
        </w:rPr>
        <w:t>.</w:t>
      </w:r>
      <w:r w:rsidRPr="008E78C2">
        <w:rPr>
          <w:szCs w:val="24"/>
        </w:rPr>
        <w:t xml:space="preserve"> 119, 9</w:t>
      </w:r>
      <w:r w:rsidRPr="007B530D">
        <w:rPr>
          <w:szCs w:val="24"/>
        </w:rPr>
        <w:t>14</w:t>
      </w:r>
      <w:r w:rsidRPr="00723883">
        <w:rPr>
          <w:szCs w:val="24"/>
        </w:rPr>
        <w:t xml:space="preserve">) </w:t>
      </w:r>
      <w:r>
        <w:rPr>
          <w:szCs w:val="24"/>
        </w:rPr>
        <w:t>и пленная троянка Кассандра (</w:t>
      </w:r>
      <w:r>
        <w:rPr>
          <w:szCs w:val="24"/>
          <w:lang w:val="en-US"/>
        </w:rPr>
        <w:t>Agam</w:t>
      </w:r>
      <w:r>
        <w:rPr>
          <w:szCs w:val="24"/>
        </w:rPr>
        <w:t>.</w:t>
      </w:r>
      <w:r w:rsidRPr="008E78C2">
        <w:rPr>
          <w:szCs w:val="24"/>
        </w:rPr>
        <w:t xml:space="preserve"> 1061)</w:t>
      </w:r>
      <w:r>
        <w:rPr>
          <w:szCs w:val="24"/>
        </w:rPr>
        <w:t xml:space="preserve"> В середине прошлого века Г. Гоммель </w:t>
      </w:r>
      <w:r w:rsidRPr="00776071">
        <w:rPr>
          <w:szCs w:val="24"/>
        </w:rPr>
        <w:t>[</w:t>
      </w:r>
      <w:r w:rsidRPr="00776071">
        <w:rPr>
          <w:szCs w:val="24"/>
          <w:lang w:val="de-DE"/>
        </w:rPr>
        <w:t>H</w:t>
      </w:r>
      <w:r w:rsidRPr="00776071">
        <w:rPr>
          <w:szCs w:val="24"/>
        </w:rPr>
        <w:t xml:space="preserve">. </w:t>
      </w:r>
      <w:r w:rsidRPr="00776071">
        <w:rPr>
          <w:szCs w:val="24"/>
          <w:lang w:val="de-DE"/>
        </w:rPr>
        <w:t>Hommel</w:t>
      </w:r>
      <w:r w:rsidRPr="00776071">
        <w:rPr>
          <w:szCs w:val="24"/>
        </w:rPr>
        <w:t>, 1954]</w:t>
      </w:r>
      <w:r w:rsidRPr="0049211A">
        <w:rPr>
          <w:szCs w:val="24"/>
        </w:rPr>
        <w:t xml:space="preserve"> </w:t>
      </w:r>
      <w:r>
        <w:rPr>
          <w:szCs w:val="24"/>
        </w:rPr>
        <w:t xml:space="preserve">выдвинул гипотезу, согласно которой это прилагательное родственно еврейскому существительному </w:t>
      </w:r>
      <w:r>
        <w:rPr>
          <w:szCs w:val="24"/>
          <w:lang w:val="en-US"/>
        </w:rPr>
        <w:t>qorban</w:t>
      </w:r>
      <w:r w:rsidRPr="00251355">
        <w:rPr>
          <w:szCs w:val="24"/>
        </w:rPr>
        <w:t>,</w:t>
      </w:r>
      <w:r w:rsidRPr="0049211A">
        <w:rPr>
          <w:szCs w:val="24"/>
        </w:rPr>
        <w:t xml:space="preserve"> </w:t>
      </w:r>
      <w:r>
        <w:rPr>
          <w:szCs w:val="24"/>
        </w:rPr>
        <w:t>(«приношение, жертва»)</w:t>
      </w:r>
      <w:r w:rsidRPr="00251355">
        <w:rPr>
          <w:szCs w:val="24"/>
        </w:rPr>
        <w:t xml:space="preserve"> </w:t>
      </w:r>
      <w:r>
        <w:rPr>
          <w:szCs w:val="24"/>
        </w:rPr>
        <w:t xml:space="preserve">которое позже вошло в греческий язык </w:t>
      </w:r>
      <w:r>
        <w:rPr>
          <w:szCs w:val="24"/>
          <w:lang w:val="en-US"/>
        </w:rPr>
        <w:t>II</w:t>
      </w:r>
      <w:r>
        <w:t>—</w:t>
      </w:r>
      <w:r>
        <w:rPr>
          <w:szCs w:val="24"/>
          <w:lang w:val="en-US"/>
        </w:rPr>
        <w:t>III</w:t>
      </w:r>
      <w:r>
        <w:rPr>
          <w:szCs w:val="24"/>
        </w:rPr>
        <w:t xml:space="preserve"> вв. н. э. благодаря Евангелию от Марка</w:t>
      </w:r>
      <w:r w:rsidRPr="00A33422">
        <w:rPr>
          <w:szCs w:val="24"/>
        </w:rPr>
        <w:t xml:space="preserve"> (</w:t>
      </w:r>
      <w:r>
        <w:rPr>
          <w:szCs w:val="24"/>
          <w:lang w:val="en-US"/>
        </w:rPr>
        <w:t>Mk</w:t>
      </w:r>
      <w:r w:rsidRPr="00A33422">
        <w:rPr>
          <w:szCs w:val="24"/>
        </w:rPr>
        <w:t>. 7</w:t>
      </w:r>
      <w:r w:rsidRPr="006F0822">
        <w:rPr>
          <w:szCs w:val="24"/>
        </w:rPr>
        <w:t>.</w:t>
      </w:r>
      <w:r w:rsidRPr="00A33422">
        <w:rPr>
          <w:szCs w:val="24"/>
        </w:rPr>
        <w:t>11</w:t>
      </w:r>
      <w:r>
        <w:rPr>
          <w:szCs w:val="24"/>
        </w:rPr>
        <w:t xml:space="preserve">) Ввиду изолированности употребления </w:t>
      </w:r>
      <w:r>
        <w:rPr>
          <w:szCs w:val="24"/>
          <w:lang w:val="el-GR"/>
        </w:rPr>
        <w:t>κάρβανος</w:t>
      </w:r>
      <w:r w:rsidRPr="0049211A">
        <w:rPr>
          <w:szCs w:val="24"/>
        </w:rPr>
        <w:t xml:space="preserve"> </w:t>
      </w:r>
      <w:r>
        <w:rPr>
          <w:szCs w:val="24"/>
        </w:rPr>
        <w:t xml:space="preserve">в греческой традиции и специфического значения </w:t>
      </w:r>
      <w:r>
        <w:rPr>
          <w:szCs w:val="24"/>
          <w:lang w:val="de-DE"/>
        </w:rPr>
        <w:t>qorban</w:t>
      </w:r>
      <w:r w:rsidRPr="0049211A">
        <w:rPr>
          <w:szCs w:val="24"/>
        </w:rPr>
        <w:t xml:space="preserve"> </w:t>
      </w:r>
      <w:r>
        <w:rPr>
          <w:szCs w:val="24"/>
        </w:rPr>
        <w:t>в Библии, связь между этими словами представляется маловероятной.</w:t>
      </w:r>
    </w:p>
    <w:p w:rsidR="00A30528" w:rsidRPr="007B530D" w:rsidRDefault="00A30528" w:rsidP="00A30528">
      <w:pPr>
        <w:rPr>
          <w:szCs w:val="24"/>
        </w:rPr>
      </w:pPr>
    </w:p>
    <w:p w:rsidR="00A30528" w:rsidRPr="0091502C" w:rsidRDefault="00A30528" w:rsidP="00A30528">
      <w:pPr>
        <w:rPr>
          <w:i/>
          <w:szCs w:val="24"/>
        </w:rPr>
      </w:pPr>
      <w:r w:rsidRPr="005B57CD">
        <w:rPr>
          <w:i/>
          <w:szCs w:val="24"/>
        </w:rPr>
        <w:t>Литература</w:t>
      </w:r>
    </w:p>
    <w:p w:rsidR="00A30528" w:rsidRPr="00776071" w:rsidRDefault="00A30528" w:rsidP="00A30528">
      <w:pPr>
        <w:rPr>
          <w:szCs w:val="24"/>
          <w:lang w:val="en-US"/>
        </w:rPr>
      </w:pPr>
      <w:r w:rsidRPr="00776071">
        <w:rPr>
          <w:i/>
          <w:szCs w:val="24"/>
          <w:lang w:val="de-DE"/>
        </w:rPr>
        <w:t>Hommel</w:t>
      </w:r>
      <w:r w:rsidRPr="00776071">
        <w:rPr>
          <w:i/>
          <w:szCs w:val="24"/>
          <w:lang w:val="en-US"/>
        </w:rPr>
        <w:t xml:space="preserve"> </w:t>
      </w:r>
      <w:r w:rsidRPr="00776071">
        <w:rPr>
          <w:i/>
          <w:szCs w:val="24"/>
          <w:lang w:val="de-DE"/>
        </w:rPr>
        <w:t>H.</w:t>
      </w:r>
      <w:r w:rsidRPr="005B57CD">
        <w:rPr>
          <w:szCs w:val="24"/>
          <w:lang w:val="de-DE"/>
        </w:rPr>
        <w:t xml:space="preserve"> Das Wort karban und seine Verwandten // Philologus., </w:t>
      </w:r>
      <w:r>
        <w:rPr>
          <w:szCs w:val="24"/>
          <w:lang w:val="de-DE"/>
        </w:rPr>
        <w:t>Bd.</w:t>
      </w:r>
      <w:r w:rsidRPr="005B57CD">
        <w:rPr>
          <w:szCs w:val="24"/>
          <w:lang w:val="de-DE"/>
        </w:rPr>
        <w:t xml:space="preserve"> 98 (1954)</w:t>
      </w:r>
      <w:r w:rsidRPr="00776071">
        <w:rPr>
          <w:szCs w:val="24"/>
          <w:lang w:val="en-US"/>
        </w:rPr>
        <w:t xml:space="preserve">. </w:t>
      </w:r>
      <w:r>
        <w:rPr>
          <w:szCs w:val="24"/>
          <w:lang w:val="en-US"/>
        </w:rPr>
        <w:t>S.</w:t>
      </w:r>
      <w:r w:rsidRPr="005B57CD">
        <w:rPr>
          <w:szCs w:val="24"/>
          <w:lang w:val="de-DE"/>
        </w:rPr>
        <w:t xml:space="preserve"> 132</w:t>
      </w:r>
      <w:r w:rsidRPr="00776071">
        <w:rPr>
          <w:lang w:val="en-US"/>
        </w:rPr>
        <w:t>—</w:t>
      </w:r>
      <w:r w:rsidRPr="005B57CD">
        <w:rPr>
          <w:szCs w:val="24"/>
          <w:lang w:val="de-DE"/>
        </w:rPr>
        <w:t>149</w:t>
      </w:r>
      <w:r w:rsidRPr="00776071">
        <w:rPr>
          <w:szCs w:val="24"/>
          <w:lang w:val="en-US"/>
        </w:rPr>
        <w:t>.</w:t>
      </w:r>
    </w:p>
    <w:p w:rsidR="00A30528" w:rsidRPr="007B530D" w:rsidRDefault="00A30528" w:rsidP="00A30528">
      <w:pPr>
        <w:rPr>
          <w:szCs w:val="24"/>
          <w:lang w:val="de-DE"/>
        </w:rPr>
      </w:pPr>
    </w:p>
    <w:p w:rsidR="00A30528" w:rsidRPr="00017FE2" w:rsidRDefault="00A30528" w:rsidP="00A30528">
      <w:pPr>
        <w:pStyle w:val="Author"/>
        <w:rPr>
          <w:lang w:val="en-US"/>
        </w:rPr>
      </w:pPr>
      <w:r w:rsidRPr="00017FE2">
        <w:rPr>
          <w:lang w:val="en-US"/>
        </w:rPr>
        <w:t>E. A. Druzhinina</w:t>
      </w:r>
    </w:p>
    <w:p w:rsidR="00A30528" w:rsidRDefault="00A30528" w:rsidP="00A30528">
      <w:pPr>
        <w:pStyle w:val="Caption"/>
      </w:pPr>
      <w:r w:rsidRPr="0049211A">
        <w:t xml:space="preserve">On the </w:t>
      </w:r>
      <w:r>
        <w:t xml:space="preserve">origin of Greek </w:t>
      </w:r>
      <w:r>
        <w:rPr>
          <w:lang w:val="el-GR"/>
        </w:rPr>
        <w:t>κάρβανος</w:t>
      </w:r>
    </w:p>
    <w:p w:rsidR="00A30528" w:rsidRDefault="00A30528" w:rsidP="00A30528">
      <w:pPr>
        <w:rPr>
          <w:szCs w:val="24"/>
          <w:lang w:val="en-US"/>
        </w:rPr>
      </w:pPr>
      <w:r>
        <w:rPr>
          <w:szCs w:val="24"/>
          <w:lang w:val="en-US"/>
        </w:rPr>
        <w:t xml:space="preserve">Against to Hommel, connection between Greek poetic word </w:t>
      </w:r>
      <w:r>
        <w:rPr>
          <w:szCs w:val="24"/>
          <w:lang w:val="el-GR"/>
        </w:rPr>
        <w:t>κάρβανος</w:t>
      </w:r>
      <w:r w:rsidRPr="005B57CD">
        <w:rPr>
          <w:szCs w:val="24"/>
          <w:lang w:val="en-US"/>
        </w:rPr>
        <w:t xml:space="preserve"> (</w:t>
      </w:r>
      <w:r>
        <w:rPr>
          <w:szCs w:val="24"/>
          <w:lang w:val="en-US"/>
        </w:rPr>
        <w:t xml:space="preserve">“foreign”) and biblical qorban (“offering”) seems improbable. </w:t>
      </w:r>
    </w:p>
    <w:p w:rsidR="00A30528" w:rsidRDefault="00A30528" w:rsidP="00A30528">
      <w:pPr>
        <w:rPr>
          <w:szCs w:val="24"/>
          <w:lang w:val="en-US"/>
        </w:rPr>
      </w:pPr>
    </w:p>
    <w:p w:rsidR="00A30528" w:rsidRPr="003249BF" w:rsidRDefault="00A30528" w:rsidP="00A30528">
      <w:pPr>
        <w:spacing w:before="120"/>
        <w:ind w:firstLine="720"/>
        <w:jc w:val="right"/>
        <w:rPr>
          <w:b/>
        </w:rPr>
      </w:pPr>
      <w:r w:rsidRPr="003249BF">
        <w:rPr>
          <w:b/>
        </w:rPr>
        <w:t>В. Н. Желязкова, к</w:t>
      </w:r>
      <w:r>
        <w:rPr>
          <w:b/>
        </w:rPr>
        <w:t xml:space="preserve">анд. </w:t>
      </w:r>
      <w:r w:rsidRPr="003249BF">
        <w:rPr>
          <w:b/>
        </w:rPr>
        <w:t>ф</w:t>
      </w:r>
      <w:r>
        <w:rPr>
          <w:b/>
        </w:rPr>
        <w:t xml:space="preserve">илол. </w:t>
      </w:r>
      <w:r w:rsidRPr="003249BF">
        <w:rPr>
          <w:b/>
        </w:rPr>
        <w:t>н</w:t>
      </w:r>
      <w:r>
        <w:rPr>
          <w:b/>
        </w:rPr>
        <w:t>аук</w:t>
      </w:r>
      <w:r w:rsidRPr="003249BF">
        <w:rPr>
          <w:b/>
        </w:rPr>
        <w:t>,</w:t>
      </w:r>
    </w:p>
    <w:p w:rsidR="00A30528" w:rsidRPr="003249BF" w:rsidRDefault="00A30528" w:rsidP="00A30528">
      <w:pPr>
        <w:spacing w:before="120"/>
        <w:ind w:firstLine="720"/>
        <w:jc w:val="right"/>
        <w:rPr>
          <w:b/>
        </w:rPr>
      </w:pPr>
      <w:r>
        <w:rPr>
          <w:b/>
        </w:rPr>
        <w:t>Кирилло-М</w:t>
      </w:r>
      <w:r w:rsidRPr="003249BF">
        <w:rPr>
          <w:b/>
        </w:rPr>
        <w:t>ефодиевски</w:t>
      </w:r>
      <w:r>
        <w:rPr>
          <w:b/>
        </w:rPr>
        <w:t>й</w:t>
      </w:r>
      <w:r w:rsidRPr="003249BF">
        <w:rPr>
          <w:b/>
        </w:rPr>
        <w:t xml:space="preserve"> научный центр</w:t>
      </w:r>
    </w:p>
    <w:p w:rsidR="00A30528" w:rsidRPr="003249BF" w:rsidRDefault="00A30528" w:rsidP="00A30528">
      <w:pPr>
        <w:spacing w:before="120"/>
        <w:ind w:firstLine="720"/>
        <w:jc w:val="right"/>
      </w:pPr>
      <w:r w:rsidRPr="003249BF">
        <w:rPr>
          <w:b/>
        </w:rPr>
        <w:t xml:space="preserve">(Болгария) </w:t>
      </w:r>
      <w:r w:rsidRPr="003249BF">
        <w:rPr>
          <w:b/>
        </w:rPr>
        <w:br/>
        <w:t xml:space="preserve"> </w:t>
      </w:r>
      <w:r w:rsidRPr="003249BF">
        <w:rPr>
          <w:b/>
        </w:rPr>
        <w:tab/>
      </w:r>
      <w:r w:rsidRPr="003249BF">
        <w:rPr>
          <w:b/>
        </w:rPr>
        <w:tab/>
      </w:r>
      <w:r w:rsidRPr="003249BF">
        <w:rPr>
          <w:b/>
        </w:rPr>
        <w:tab/>
      </w:r>
      <w:r w:rsidRPr="003249BF">
        <w:rPr>
          <w:b/>
        </w:rPr>
        <w:tab/>
      </w:r>
      <w:r w:rsidRPr="003249BF">
        <w:t xml:space="preserve"> </w:t>
      </w:r>
    </w:p>
    <w:p w:rsidR="00A30528" w:rsidRDefault="00A30528" w:rsidP="00A30528">
      <w:pPr>
        <w:spacing w:before="120"/>
        <w:ind w:firstLine="720"/>
        <w:jc w:val="center"/>
        <w:rPr>
          <w:b/>
        </w:rPr>
      </w:pPr>
      <w:r w:rsidRPr="003249BF">
        <w:rPr>
          <w:b/>
        </w:rPr>
        <w:t>К характеристике южнославянских списков Восьмикнижия</w:t>
      </w:r>
      <w:r>
        <w:rPr>
          <w:b/>
        </w:rPr>
        <w:t xml:space="preserve"> </w:t>
      </w:r>
    </w:p>
    <w:p w:rsidR="00A30528" w:rsidRPr="003249BF" w:rsidRDefault="00A30528" w:rsidP="00A30528">
      <w:pPr>
        <w:spacing w:before="120"/>
        <w:ind w:firstLine="720"/>
        <w:jc w:val="center"/>
        <w:rPr>
          <w:b/>
        </w:rPr>
      </w:pPr>
      <w:r>
        <w:rPr>
          <w:b/>
        </w:rPr>
        <w:t>(на материале книги Исход)</w:t>
      </w:r>
    </w:p>
    <w:p w:rsidR="00A30528" w:rsidRPr="003249BF" w:rsidRDefault="00A30528" w:rsidP="00A30528">
      <w:pPr>
        <w:spacing w:before="120"/>
        <w:ind w:firstLine="720"/>
        <w:jc w:val="center"/>
        <w:rPr>
          <w:b/>
        </w:rPr>
      </w:pPr>
    </w:p>
    <w:p w:rsidR="00A30528" w:rsidRDefault="00A30528" w:rsidP="00A30528">
      <w:pPr>
        <w:ind w:firstLine="720"/>
      </w:pPr>
      <w:r w:rsidRPr="00AE5F2E">
        <w:t xml:space="preserve">Славянская рукописная традиция сохранила текст Восьмикнижия в </w:t>
      </w:r>
      <w:r>
        <w:t>несколько десятков рукописей</w:t>
      </w:r>
      <w:r w:rsidRPr="00AE5F2E">
        <w:t xml:space="preserve"> ХІV</w:t>
      </w:r>
      <w:r w:rsidRPr="00776071">
        <w:t>—</w:t>
      </w:r>
      <w:r>
        <w:t>ХVІІ </w:t>
      </w:r>
      <w:r w:rsidRPr="00AE5F2E">
        <w:t>вв.</w:t>
      </w:r>
      <w:r>
        <w:t xml:space="preserve"> </w:t>
      </w:r>
      <w:r w:rsidRPr="00AE5F2E">
        <w:t>[</w:t>
      </w:r>
      <w:r w:rsidRPr="00AE5F2E">
        <w:rPr>
          <w:rStyle w:val="longtext"/>
        </w:rPr>
        <w:t>Mathiesen, 1983].</w:t>
      </w:r>
      <w:r>
        <w:rPr>
          <w:rStyle w:val="longtext"/>
        </w:rPr>
        <w:t xml:space="preserve"> </w:t>
      </w:r>
      <w:r w:rsidRPr="00AE5F2E">
        <w:t>Все дошедшие до нас южнославянские списки</w:t>
      </w:r>
      <w:r>
        <w:t xml:space="preserve"> образуют самостоятельную редакцию и</w:t>
      </w:r>
      <w:r w:rsidRPr="00AE5F2E">
        <w:t xml:space="preserve"> восходят к одному общему протографу</w:t>
      </w:r>
      <w:r>
        <w:t>, факт, установленный еще А.</w:t>
      </w:r>
      <w:r>
        <w:rPr>
          <w:lang w:val="en-US"/>
        </w:rPr>
        <w:t> </w:t>
      </w:r>
      <w:r>
        <w:t>В.</w:t>
      </w:r>
      <w:r>
        <w:rPr>
          <w:lang w:val="en-US"/>
        </w:rPr>
        <w:t> </w:t>
      </w:r>
      <w:r>
        <w:t xml:space="preserve">Михайловым </w:t>
      </w:r>
      <w:r w:rsidRPr="00AE5F2E">
        <w:t>[</w:t>
      </w:r>
      <w:r>
        <w:rPr>
          <w:rStyle w:val="longtext"/>
        </w:rPr>
        <w:t>1912</w:t>
      </w:r>
      <w:r w:rsidRPr="00AE5F2E">
        <w:rPr>
          <w:rStyle w:val="longtext"/>
        </w:rPr>
        <w:t>]</w:t>
      </w:r>
      <w:r>
        <w:rPr>
          <w:rStyle w:val="longtext"/>
        </w:rPr>
        <w:t xml:space="preserve">, а позднее убедительно подкрепленный другими исследователями </w:t>
      </w:r>
      <w:r w:rsidRPr="005038F8">
        <w:rPr>
          <w:rStyle w:val="longtext"/>
        </w:rPr>
        <w:t>[</w:t>
      </w:r>
      <w:r>
        <w:rPr>
          <w:rStyle w:val="longtext"/>
        </w:rPr>
        <w:t>Пичхадзе, 1996; Славова, 1995</w:t>
      </w:r>
      <w:r w:rsidRPr="005038F8">
        <w:rPr>
          <w:rStyle w:val="longtext"/>
        </w:rPr>
        <w:t>]</w:t>
      </w:r>
      <w:r>
        <w:t>.</w:t>
      </w:r>
      <w:r w:rsidRPr="00AE5F2E">
        <w:t xml:space="preserve"> </w:t>
      </w:r>
    </w:p>
    <w:p w:rsidR="00A30528" w:rsidRDefault="00A30528" w:rsidP="00A30528">
      <w:pPr>
        <w:ind w:firstLine="720"/>
        <w:rPr>
          <w:rStyle w:val="longtext"/>
        </w:rPr>
      </w:pPr>
      <w:r>
        <w:t xml:space="preserve">Южнославянские </w:t>
      </w:r>
      <w:r w:rsidRPr="00AE5F2E">
        <w:t>списки</w:t>
      </w:r>
      <w:r>
        <w:t>, однако, неоднородны, между ними есть ряд расхождений, что дает основания разделить их на две группы. К первой (А) относятся три р</w:t>
      </w:r>
      <w:r w:rsidRPr="00AE5F2E">
        <w:t>укописи валахо-молдовско</w:t>
      </w:r>
      <w:r>
        <w:t>го</w:t>
      </w:r>
      <w:r w:rsidRPr="00AE5F2E">
        <w:t xml:space="preserve"> происхожд</w:t>
      </w:r>
      <w:r>
        <w:t>ения:</w:t>
      </w:r>
      <w:r w:rsidRPr="003249BF">
        <w:t xml:space="preserve"> № 3 из собрания Е. Барсова</w:t>
      </w:r>
      <w:r>
        <w:t xml:space="preserve"> (ГИМ, Москва)</w:t>
      </w:r>
      <w:r w:rsidRPr="003249BF">
        <w:t>, № 85 из собрания Ру</w:t>
      </w:r>
      <w:r>
        <w:t>мынской академия наук и</w:t>
      </w:r>
      <w:r w:rsidRPr="003249BF">
        <w:t xml:space="preserve"> № 29 из Румян</w:t>
      </w:r>
      <w:r>
        <w:t>цевского собрания (РГБ, Москва)</w:t>
      </w:r>
      <w:r w:rsidRPr="003249BF">
        <w:t>.</w:t>
      </w:r>
      <w:r>
        <w:t xml:space="preserve"> </w:t>
      </w:r>
      <w:r w:rsidRPr="003249BF">
        <w:t>Орнаментировка трех рукописей, их графико-орфографические и фонетические особенности связаны теснейшим образом с тырновской письменной традицией, и, без сомнения, их антиграф</w:t>
      </w:r>
      <w:r>
        <w:t xml:space="preserve"> — среднеболгарская рукопись ХІV </w:t>
      </w:r>
      <w:r w:rsidRPr="003249BF">
        <w:t xml:space="preserve">в. тырновского </w:t>
      </w:r>
      <w:r w:rsidRPr="009458C3">
        <w:t>происхождения</w:t>
      </w:r>
      <w:r>
        <w:rPr>
          <w:rStyle w:val="longtext"/>
        </w:rPr>
        <w:t xml:space="preserve"> </w:t>
      </w:r>
      <w:r w:rsidRPr="00386CA2">
        <w:rPr>
          <w:rStyle w:val="longtext"/>
        </w:rPr>
        <w:t>[</w:t>
      </w:r>
      <w:r w:rsidRPr="004969E8">
        <w:rPr>
          <w:rStyle w:val="longtext"/>
        </w:rPr>
        <w:t>Желязкова</w:t>
      </w:r>
      <w:r w:rsidRPr="00386CA2">
        <w:rPr>
          <w:rStyle w:val="longtext"/>
        </w:rPr>
        <w:t>,</w:t>
      </w:r>
      <w:r w:rsidRPr="004969E8">
        <w:rPr>
          <w:rStyle w:val="longtext"/>
        </w:rPr>
        <w:t xml:space="preserve"> 2005</w:t>
      </w:r>
      <w:r w:rsidRPr="00386CA2">
        <w:rPr>
          <w:rStyle w:val="longtext"/>
        </w:rPr>
        <w:t>].</w:t>
      </w:r>
      <w:r>
        <w:rPr>
          <w:rStyle w:val="longtext"/>
        </w:rPr>
        <w:t xml:space="preserve"> </w:t>
      </w:r>
    </w:p>
    <w:p w:rsidR="00A30528" w:rsidRPr="006C19E5" w:rsidRDefault="00A30528" w:rsidP="00A30528">
      <w:pPr>
        <w:ind w:firstLine="720"/>
      </w:pPr>
      <w:r w:rsidRPr="003249BF">
        <w:t>К</w:t>
      </w:r>
      <w:r>
        <w:t>о второй группе (Б)</w:t>
      </w:r>
      <w:r w:rsidRPr="009458C3">
        <w:t xml:space="preserve"> </w:t>
      </w:r>
      <w:r w:rsidRPr="003249BF">
        <w:t>относятся</w:t>
      </w:r>
      <w:r w:rsidRPr="009458C3">
        <w:t xml:space="preserve"> </w:t>
      </w:r>
      <w:r>
        <w:t>несколько сербских и западно-болгарских</w:t>
      </w:r>
      <w:r w:rsidRPr="009458C3">
        <w:t xml:space="preserve"> </w:t>
      </w:r>
      <w:r>
        <w:t>рукописей</w:t>
      </w:r>
      <w:r w:rsidRPr="006C19E5">
        <w:t>: №1/М 1684 из собрания В. Григоровича</w:t>
      </w:r>
      <w:r>
        <w:t xml:space="preserve"> и </w:t>
      </w:r>
      <w:r w:rsidRPr="006C19E5">
        <w:t>№ 1/М 1431 из собрания Севастьянова (РГБ, Москва), № ІІІс17 из Библиотеки Хорватской академии наук и искуств (Загреб)</w:t>
      </w:r>
      <w:r>
        <w:t xml:space="preserve">, </w:t>
      </w:r>
      <w:r w:rsidRPr="006C19E5">
        <w:t>№ 351 из Церковно</w:t>
      </w:r>
      <w:r>
        <w:t>-</w:t>
      </w:r>
      <w:r w:rsidRPr="006C19E5">
        <w:t>исторического архива и музея (София). По всей вероятности, к этой группе относятся еще две рукописи, с которыми у нас не было возможности работать</w:t>
      </w:r>
      <w:r>
        <w:t>: одна</w:t>
      </w:r>
      <w:r w:rsidRPr="006C19E5">
        <w:t xml:space="preserve"> </w:t>
      </w:r>
      <w:r w:rsidRPr="00776071">
        <w:t>—</w:t>
      </w:r>
      <w:r>
        <w:t xml:space="preserve"> </w:t>
      </w:r>
      <w:r w:rsidRPr="006C19E5">
        <w:t xml:space="preserve">из собрания Крушедольского монастыря (ныне в Патриаршей библиотеке в Белграде), а другая </w:t>
      </w:r>
      <w:r w:rsidRPr="00776071">
        <w:t>—</w:t>
      </w:r>
      <w:r>
        <w:t xml:space="preserve"> </w:t>
      </w:r>
      <w:r w:rsidRPr="006C19E5">
        <w:t>и</w:t>
      </w:r>
      <w:r>
        <w:t>з библиотеки монастыря св. Павлу на Афоне</w:t>
      </w:r>
      <w:r w:rsidRPr="006C19E5">
        <w:t xml:space="preserve"> </w:t>
      </w:r>
      <w:r w:rsidRPr="00AE5F2E">
        <w:t>[</w:t>
      </w:r>
      <w:r>
        <w:t xml:space="preserve">Михайлов, </w:t>
      </w:r>
      <w:r>
        <w:rPr>
          <w:rStyle w:val="longtext"/>
        </w:rPr>
        <w:t xml:space="preserve">1912, </w:t>
      </w:r>
      <w:r w:rsidRPr="00383382">
        <w:rPr>
          <w:rStyle w:val="longtext"/>
          <w:lang w:val="en"/>
        </w:rPr>
        <w:t>XLV</w:t>
      </w:r>
      <w:r w:rsidRPr="00776071">
        <w:t>—</w:t>
      </w:r>
      <w:r>
        <w:rPr>
          <w:rStyle w:val="longtext"/>
          <w:lang w:val="en"/>
        </w:rPr>
        <w:t>XLVIII</w:t>
      </w:r>
      <w:r>
        <w:rPr>
          <w:rStyle w:val="longtext"/>
        </w:rPr>
        <w:t xml:space="preserve">, </w:t>
      </w:r>
      <w:r w:rsidRPr="00383382">
        <w:rPr>
          <w:rStyle w:val="hps"/>
          <w:lang w:val="en"/>
        </w:rPr>
        <w:t>XXVII</w:t>
      </w:r>
      <w:r w:rsidRPr="00776071">
        <w:t>—</w:t>
      </w:r>
      <w:r w:rsidRPr="00383382">
        <w:rPr>
          <w:rStyle w:val="longtext"/>
          <w:lang w:val="en"/>
        </w:rPr>
        <w:t>XXVIII</w:t>
      </w:r>
      <w:r w:rsidRPr="00AE5F2E">
        <w:rPr>
          <w:rStyle w:val="longtext"/>
        </w:rPr>
        <w:t>]</w:t>
      </w:r>
      <w:r>
        <w:rPr>
          <w:rStyle w:val="longtext"/>
        </w:rPr>
        <w:t xml:space="preserve">. </w:t>
      </w:r>
      <w:r w:rsidRPr="006C19E5">
        <w:t>К этой группе, видимо, относилась и рукопись № 351 (459) из Национальной библиотек</w:t>
      </w:r>
      <w:r>
        <w:t>и Белграда, сгоревшая во время В</w:t>
      </w:r>
      <w:r w:rsidRPr="006C19E5">
        <w:t>торой мировой войны.</w:t>
      </w:r>
    </w:p>
    <w:p w:rsidR="00A30528" w:rsidRPr="006C19E5" w:rsidRDefault="00A30528" w:rsidP="00A30528">
      <w:pPr>
        <w:ind w:firstLine="720"/>
      </w:pPr>
      <w:r w:rsidRPr="006C19E5">
        <w:rPr>
          <w:rStyle w:val="longtext"/>
        </w:rPr>
        <w:t xml:space="preserve"> </w:t>
      </w:r>
      <w:r w:rsidRPr="006C19E5">
        <w:t>Характерной особенностью всех южнославянских списков Восьмикнижия является внесение в текст или помещение на полях</w:t>
      </w:r>
      <w:r>
        <w:t xml:space="preserve"> </w:t>
      </w:r>
      <w:r w:rsidRPr="006C19E5">
        <w:t>киноварных заглавий, разделяющих текст на более мелкие единицы. Однако эти заглавия в группах А и Б отражают две разные традиции, ни одна из которых не совпадает с традицией оформления подобных заглавий в русских списках. С другой стороны, только рукописи группы Б содержат в своей структуре краткий текст, представляющий собой описание и толкование первых пяти ветхозаветных книг, происхождение которого на данном этапе неизвестно.</w:t>
      </w:r>
    </w:p>
    <w:p w:rsidR="00A30528" w:rsidRPr="006C19E5" w:rsidRDefault="00A30528" w:rsidP="00A30528">
      <w:pPr>
        <w:ind w:firstLine="720"/>
      </w:pPr>
      <w:r w:rsidRPr="006C19E5">
        <w:t>Полное сравнение текста книги Исход в списках обоих групп показало, что между ними имеется значительное количество</w:t>
      </w:r>
      <w:r>
        <w:t xml:space="preserve"> разночтений</w:t>
      </w:r>
      <w:r w:rsidRPr="006C19E5">
        <w:t>. Особенно интересны лексические разночтения, представленные главным образом синонимическими, реже антонимически</w:t>
      </w:r>
      <w:r>
        <w:t>м</w:t>
      </w:r>
      <w:r w:rsidRPr="006C19E5">
        <w:t>и и паронимическими заменами</w:t>
      </w:r>
      <w:r>
        <w:t>; широко представлены и словообразовательные варианты.</w:t>
      </w:r>
      <w:r w:rsidRPr="006C19E5">
        <w:t xml:space="preserve"> Анализ разночтений показывает, что некоторые из них возникли в процессе бытования текста или связаны с его переосмыслением, а о других можно предполагать, что </w:t>
      </w:r>
      <w:r>
        <w:t>они появились</w:t>
      </w:r>
      <w:r w:rsidRPr="006C19E5">
        <w:t xml:space="preserve"> в результате дополнительного редактирования текста. В подавляющем большинстве случаев чтения группы Б совпадают с чтениями в русских списках, а обратные случаи фиксируются очень редко. В тексте отмечены и многочисленные морфологические отличия и замены, которые тоже указывают, что текст рукописей группы Б ближе к тексту русских списков и более архаичен. </w:t>
      </w:r>
      <w:r>
        <w:t>Необходимо отметить и факт, что в тексте группы А</w:t>
      </w:r>
      <w:r w:rsidRPr="006C19E5">
        <w:t xml:space="preserve"> </w:t>
      </w:r>
      <w:r>
        <w:t>значительное количество ошибок и многочисленные пропуски небольших текстологических пасажей. Таким образом, с</w:t>
      </w:r>
      <w:r w:rsidRPr="006C19E5">
        <w:t>писки группы А содержат позднейшую обработку</w:t>
      </w:r>
      <w:r>
        <w:t xml:space="preserve"> текста</w:t>
      </w:r>
      <w:r w:rsidRPr="006C19E5">
        <w:t>, осуществленную по всей вероятности тырновскими книжниками.</w:t>
      </w:r>
      <w:r>
        <w:t xml:space="preserve"> </w:t>
      </w:r>
    </w:p>
    <w:p w:rsidR="00A30528" w:rsidRPr="006C19E5" w:rsidRDefault="00A30528" w:rsidP="00A30528">
      <w:pPr>
        <w:ind w:firstLine="720"/>
      </w:pPr>
    </w:p>
    <w:p w:rsidR="00A30528" w:rsidRPr="00017FE2" w:rsidRDefault="00A30528" w:rsidP="00A30528">
      <w:pPr>
        <w:ind w:firstLine="720"/>
        <w:rPr>
          <w:i/>
        </w:rPr>
      </w:pPr>
      <w:r w:rsidRPr="006C19E5">
        <w:rPr>
          <w:i/>
        </w:rPr>
        <w:t>Литература</w:t>
      </w:r>
    </w:p>
    <w:p w:rsidR="00A30528" w:rsidRPr="00017FE2" w:rsidRDefault="00A30528" w:rsidP="00A30528">
      <w:pPr>
        <w:ind w:firstLine="720"/>
        <w:rPr>
          <w:lang w:val="en-US"/>
        </w:rPr>
      </w:pPr>
      <w:r w:rsidRPr="00776071">
        <w:rPr>
          <w:i/>
        </w:rPr>
        <w:t>Желязкова В.</w:t>
      </w:r>
      <w:r>
        <w:t xml:space="preserve"> </w:t>
      </w:r>
      <w:r w:rsidRPr="006C19E5">
        <w:t xml:space="preserve">Орфографические и фонетические особенности книги Исход по рукописи № 3 из собрания Е. Барсова в Государственном </w:t>
      </w:r>
      <w:r>
        <w:t>историческом музее в Москве. //</w:t>
      </w:r>
      <w:r w:rsidRPr="006C19E5">
        <w:t xml:space="preserve"> </w:t>
      </w:r>
      <w:r w:rsidRPr="006C19E5">
        <w:rPr>
          <w:i/>
          <w:iCs/>
        </w:rPr>
        <w:t xml:space="preserve">Jews and Slavs. </w:t>
      </w:r>
      <w:r w:rsidRPr="00017FE2">
        <w:rPr>
          <w:i/>
          <w:iCs/>
          <w:lang w:val="en-US"/>
        </w:rPr>
        <w:t>V. 15. Judaeo-Bulgarica, Judaeo-Russica et Palaeoslsvica</w:t>
      </w:r>
      <w:r w:rsidRPr="00017FE2">
        <w:rPr>
          <w:lang w:val="en-US"/>
        </w:rPr>
        <w:t>. Jerusale</w:t>
      </w:r>
      <w:r>
        <w:rPr>
          <w:lang w:val="en-US"/>
        </w:rPr>
        <w:t>m</w:t>
      </w:r>
      <w:r w:rsidRPr="00017FE2">
        <w:rPr>
          <w:lang w:val="en-US"/>
        </w:rPr>
        <w:t xml:space="preserve">; Sofia, 2005. </w:t>
      </w:r>
      <w:r>
        <w:t>С</w:t>
      </w:r>
      <w:r w:rsidRPr="00017FE2">
        <w:rPr>
          <w:lang w:val="en-US"/>
        </w:rPr>
        <w:t>. 138—146.</w:t>
      </w:r>
    </w:p>
    <w:p w:rsidR="00A30528" w:rsidRPr="006C19E5" w:rsidRDefault="00A30528" w:rsidP="00A30528">
      <w:pPr>
        <w:ind w:firstLine="720"/>
      </w:pPr>
      <w:r w:rsidRPr="00776071">
        <w:rPr>
          <w:i/>
        </w:rPr>
        <w:t>Михайлов А. В.</w:t>
      </w:r>
      <w:r w:rsidRPr="006C19E5">
        <w:t xml:space="preserve"> Опыт изучения текста книги Бытия пророка Моисея в древнеславянском переводе. Ч. 1. Паримейный текст. Варшава, 1912.</w:t>
      </w:r>
    </w:p>
    <w:p w:rsidR="00A30528" w:rsidRPr="006C19E5" w:rsidRDefault="00A30528" w:rsidP="00A30528">
      <w:pPr>
        <w:ind w:firstLine="720"/>
        <w:rPr>
          <w:rStyle w:val="longtext"/>
        </w:rPr>
      </w:pPr>
      <w:r w:rsidRPr="00776071">
        <w:rPr>
          <w:rStyle w:val="longtext"/>
          <w:i/>
        </w:rPr>
        <w:t>Славова Т.</w:t>
      </w:r>
      <w:r w:rsidRPr="00776071">
        <w:rPr>
          <w:rStyle w:val="Hyperlink"/>
        </w:rPr>
        <w:t xml:space="preserve"> </w:t>
      </w:r>
      <w:r>
        <w:t xml:space="preserve">Следи от Методиев превод на библейската книга Битие. // </w:t>
      </w:r>
      <w:r w:rsidRPr="00776071">
        <w:rPr>
          <w:iCs/>
        </w:rPr>
        <w:t>Palaeobulgarica</w:t>
      </w:r>
      <w:r w:rsidRPr="00776071">
        <w:t>.</w:t>
      </w:r>
      <w:r>
        <w:t xml:space="preserve"> 19. 1995. № 4. С. 53</w:t>
      </w:r>
      <w:r w:rsidRPr="00776071">
        <w:t>—</w:t>
      </w:r>
      <w:r>
        <w:t>70.</w:t>
      </w:r>
    </w:p>
    <w:p w:rsidR="00A30528" w:rsidRPr="00017FE2" w:rsidRDefault="00A30528" w:rsidP="00A30528">
      <w:pPr>
        <w:ind w:firstLine="720"/>
        <w:rPr>
          <w:lang w:val="en-US"/>
        </w:rPr>
      </w:pPr>
      <w:r w:rsidRPr="00776071">
        <w:rPr>
          <w:i/>
        </w:rPr>
        <w:t>Пичхадзе А.</w:t>
      </w:r>
      <w:r w:rsidRPr="00F35CFB">
        <w:rPr>
          <w:b/>
        </w:rPr>
        <w:t xml:space="preserve"> </w:t>
      </w:r>
      <w:r w:rsidRPr="00F35CFB">
        <w:t>Из истории четьего те</w:t>
      </w:r>
      <w:r>
        <w:t>кста славянского Восьмикнижия. //</w:t>
      </w:r>
      <w:r w:rsidRPr="00F35CFB">
        <w:t xml:space="preserve"> Труды Отде</w:t>
      </w:r>
      <w:r>
        <w:t>ла древнерусской литературы</w:t>
      </w:r>
      <w:r w:rsidRPr="00776071">
        <w:t>.</w:t>
      </w:r>
      <w:r>
        <w:t xml:space="preserve"> </w:t>
      </w:r>
      <w:r w:rsidRPr="00017FE2">
        <w:rPr>
          <w:lang w:val="en-US"/>
        </w:rPr>
        <w:t xml:space="preserve">49. 1996. </w:t>
      </w:r>
      <w:r>
        <w:t>С</w:t>
      </w:r>
      <w:r w:rsidRPr="00017FE2">
        <w:rPr>
          <w:lang w:val="en-US"/>
        </w:rPr>
        <w:t>. 10—21.</w:t>
      </w:r>
    </w:p>
    <w:p w:rsidR="00A30528" w:rsidRPr="00406451" w:rsidRDefault="00A30528" w:rsidP="00A30528">
      <w:pPr>
        <w:ind w:firstLine="720"/>
        <w:rPr>
          <w:lang w:val="en-GB"/>
        </w:rPr>
      </w:pPr>
      <w:r w:rsidRPr="00776071">
        <w:rPr>
          <w:i/>
          <w:lang w:val="en-GB"/>
        </w:rPr>
        <w:t>Mathiesen R.</w:t>
      </w:r>
      <w:r w:rsidRPr="00406451">
        <w:rPr>
          <w:lang w:val="en-GB"/>
        </w:rPr>
        <w:t xml:space="preserve"> Handlist of Manuscripts Containing Church Slavonic Transl</w:t>
      </w:r>
      <w:r>
        <w:rPr>
          <w:lang w:val="en-GB"/>
        </w:rPr>
        <w:t xml:space="preserve">ation from the Old Testament. </w:t>
      </w:r>
      <w:r w:rsidRPr="008D008E">
        <w:rPr>
          <w:lang w:val="en-US"/>
        </w:rPr>
        <w:t xml:space="preserve">// </w:t>
      </w:r>
      <w:r w:rsidRPr="00F35CFB">
        <w:rPr>
          <w:rFonts w:ascii="CyrillicaOchrid10" w:hAnsi="CyrillicaOchrid10"/>
        </w:rPr>
        <w:t>Полата</w:t>
      </w:r>
      <w:r w:rsidRPr="00406451">
        <w:rPr>
          <w:rFonts w:ascii="CyrillicaOchrid10" w:hAnsi="CyrillicaOchrid10"/>
          <w:lang w:val="en-GB"/>
        </w:rPr>
        <w:t xml:space="preserve"> </w:t>
      </w:r>
      <w:r w:rsidRPr="00F35CFB">
        <w:rPr>
          <w:rFonts w:ascii="CyrillicaOchrid10" w:hAnsi="CyrillicaOchrid10"/>
        </w:rPr>
        <w:t>кънигописная</w:t>
      </w:r>
      <w:r>
        <w:rPr>
          <w:lang w:val="en-GB"/>
        </w:rPr>
        <w:t>.</w:t>
      </w:r>
      <w:r w:rsidRPr="00406451">
        <w:rPr>
          <w:lang w:val="en-GB"/>
        </w:rPr>
        <w:t xml:space="preserve"> 7</w:t>
      </w:r>
      <w:r>
        <w:rPr>
          <w:lang w:val="en-GB"/>
        </w:rPr>
        <w:t>.</w:t>
      </w:r>
      <w:r w:rsidRPr="00406451">
        <w:rPr>
          <w:lang w:val="en-GB"/>
        </w:rPr>
        <w:t xml:space="preserve"> 1983</w:t>
      </w:r>
      <w:r w:rsidRPr="00776071">
        <w:rPr>
          <w:lang w:val="en-US"/>
        </w:rPr>
        <w:t xml:space="preserve">. </w:t>
      </w:r>
      <w:r>
        <w:rPr>
          <w:lang w:val="en-US"/>
        </w:rPr>
        <w:t>P.</w:t>
      </w:r>
      <w:r w:rsidRPr="00406451">
        <w:rPr>
          <w:lang w:val="en-GB"/>
        </w:rPr>
        <w:t xml:space="preserve"> 3</w:t>
      </w:r>
      <w:r w:rsidRPr="00017FE2">
        <w:rPr>
          <w:lang w:val="en-US"/>
        </w:rPr>
        <w:t>—</w:t>
      </w:r>
      <w:r w:rsidRPr="00406451">
        <w:rPr>
          <w:lang w:val="en-GB"/>
        </w:rPr>
        <w:t>48.</w:t>
      </w:r>
    </w:p>
    <w:p w:rsidR="00A30528" w:rsidRPr="00776071" w:rsidRDefault="00A30528" w:rsidP="00A30528">
      <w:pPr>
        <w:ind w:firstLine="720"/>
        <w:rPr>
          <w:rStyle w:val="longtext"/>
          <w:lang w:val="en-US"/>
        </w:rPr>
      </w:pPr>
    </w:p>
    <w:p w:rsidR="00A30528" w:rsidRPr="00776071" w:rsidRDefault="00A30528" w:rsidP="00A30528">
      <w:pPr>
        <w:jc w:val="right"/>
        <w:rPr>
          <w:b/>
          <w:lang w:val="en-US"/>
        </w:rPr>
      </w:pPr>
      <w:r w:rsidRPr="007C4777">
        <w:rPr>
          <w:b/>
          <w:lang w:val="en-GB"/>
        </w:rPr>
        <w:t>V</w:t>
      </w:r>
      <w:r w:rsidRPr="00776071">
        <w:rPr>
          <w:b/>
          <w:lang w:val="en-US"/>
        </w:rPr>
        <w:t xml:space="preserve">. </w:t>
      </w:r>
      <w:r w:rsidRPr="007C4777">
        <w:rPr>
          <w:b/>
          <w:lang w:val="en-GB"/>
        </w:rPr>
        <w:t>N</w:t>
      </w:r>
      <w:r w:rsidRPr="00776071">
        <w:rPr>
          <w:b/>
          <w:lang w:val="en-US"/>
        </w:rPr>
        <w:t xml:space="preserve">. </w:t>
      </w:r>
      <w:r w:rsidRPr="007C4777">
        <w:rPr>
          <w:b/>
          <w:lang w:val="en-GB"/>
        </w:rPr>
        <w:t>Zhelyazkova</w:t>
      </w:r>
    </w:p>
    <w:p w:rsidR="00A30528" w:rsidRPr="00776071" w:rsidRDefault="00A30528" w:rsidP="00A30528">
      <w:pPr>
        <w:jc w:val="right"/>
        <w:rPr>
          <w:b/>
          <w:lang w:val="en-US"/>
        </w:rPr>
      </w:pPr>
      <w:r w:rsidRPr="00776071">
        <w:rPr>
          <w:b/>
          <w:lang w:val="en-US"/>
        </w:rPr>
        <w:t xml:space="preserve"> </w:t>
      </w:r>
    </w:p>
    <w:p w:rsidR="00A30528" w:rsidRPr="00A55903" w:rsidRDefault="00A30528" w:rsidP="00A30528">
      <w:pPr>
        <w:jc w:val="center"/>
        <w:rPr>
          <w:b/>
          <w:lang w:val="en-US"/>
        </w:rPr>
      </w:pPr>
      <w:r w:rsidRPr="00A55903">
        <w:rPr>
          <w:b/>
          <w:lang w:val="en-US"/>
        </w:rPr>
        <w:t>Towards</w:t>
      </w:r>
      <w:r w:rsidRPr="00776071">
        <w:rPr>
          <w:b/>
          <w:lang w:val="en-US"/>
        </w:rPr>
        <w:t xml:space="preserve"> </w:t>
      </w:r>
      <w:r w:rsidRPr="00A55903">
        <w:rPr>
          <w:b/>
          <w:lang w:val="en-US"/>
        </w:rPr>
        <w:t>the</w:t>
      </w:r>
      <w:r w:rsidRPr="00776071">
        <w:rPr>
          <w:b/>
          <w:lang w:val="en-US"/>
        </w:rPr>
        <w:t xml:space="preserve"> </w:t>
      </w:r>
      <w:r w:rsidRPr="00A55903">
        <w:rPr>
          <w:b/>
          <w:lang w:val="en-US"/>
        </w:rPr>
        <w:t>Characteristic</w:t>
      </w:r>
      <w:r w:rsidRPr="00776071">
        <w:rPr>
          <w:b/>
          <w:lang w:val="en-US"/>
        </w:rPr>
        <w:t xml:space="preserve"> </w:t>
      </w:r>
      <w:r w:rsidRPr="00A55903">
        <w:rPr>
          <w:b/>
          <w:lang w:val="en-US"/>
        </w:rPr>
        <w:t>of</w:t>
      </w:r>
      <w:r w:rsidRPr="00776071">
        <w:rPr>
          <w:b/>
          <w:lang w:val="en-US"/>
        </w:rPr>
        <w:t xml:space="preserve"> </w:t>
      </w:r>
      <w:r w:rsidRPr="00A55903">
        <w:rPr>
          <w:b/>
          <w:lang w:val="en-US"/>
        </w:rPr>
        <w:t>the</w:t>
      </w:r>
      <w:r w:rsidRPr="00776071">
        <w:rPr>
          <w:b/>
          <w:lang w:val="en-US"/>
        </w:rPr>
        <w:t xml:space="preserve"> </w:t>
      </w:r>
      <w:r w:rsidRPr="00A55903">
        <w:rPr>
          <w:b/>
          <w:lang w:val="en-US"/>
        </w:rPr>
        <w:t>South</w:t>
      </w:r>
      <w:r w:rsidRPr="00776071">
        <w:rPr>
          <w:b/>
          <w:lang w:val="en-US"/>
        </w:rPr>
        <w:t xml:space="preserve"> </w:t>
      </w:r>
      <w:r w:rsidRPr="00A55903">
        <w:rPr>
          <w:b/>
          <w:lang w:val="en-US"/>
        </w:rPr>
        <w:t>Slavonic</w:t>
      </w:r>
      <w:r w:rsidRPr="00776071">
        <w:rPr>
          <w:b/>
          <w:lang w:val="en-US"/>
        </w:rPr>
        <w:t xml:space="preserve"> </w:t>
      </w:r>
      <w:r w:rsidRPr="00A55903">
        <w:rPr>
          <w:b/>
          <w:lang w:val="en-US"/>
        </w:rPr>
        <w:t>copies</w:t>
      </w:r>
      <w:r w:rsidRPr="00776071">
        <w:rPr>
          <w:b/>
          <w:lang w:val="en-US"/>
        </w:rPr>
        <w:t xml:space="preserve"> </w:t>
      </w:r>
      <w:r w:rsidRPr="00A55903">
        <w:rPr>
          <w:b/>
          <w:lang w:val="en-US"/>
        </w:rPr>
        <w:t>of</w:t>
      </w:r>
      <w:r w:rsidRPr="00776071">
        <w:rPr>
          <w:b/>
          <w:lang w:val="en-US"/>
        </w:rPr>
        <w:t xml:space="preserve"> </w:t>
      </w:r>
      <w:r w:rsidRPr="00A55903">
        <w:rPr>
          <w:b/>
          <w:lang w:val="en-US"/>
        </w:rPr>
        <w:t>the</w:t>
      </w:r>
      <w:r w:rsidRPr="00776071">
        <w:rPr>
          <w:b/>
          <w:lang w:val="en-US"/>
        </w:rPr>
        <w:t xml:space="preserve"> </w:t>
      </w:r>
      <w:r w:rsidRPr="00A55903">
        <w:rPr>
          <w:b/>
          <w:lang w:val="en-US"/>
        </w:rPr>
        <w:t>Octateuch</w:t>
      </w:r>
      <w:r w:rsidRPr="00776071">
        <w:rPr>
          <w:b/>
          <w:lang w:val="en-US"/>
        </w:rPr>
        <w:t xml:space="preserve"> (</w:t>
      </w:r>
      <w:r w:rsidRPr="00A55903">
        <w:rPr>
          <w:b/>
          <w:lang w:val="en-US"/>
        </w:rPr>
        <w:t>on</w:t>
      </w:r>
      <w:r w:rsidRPr="00776071">
        <w:rPr>
          <w:b/>
          <w:lang w:val="en-US"/>
        </w:rPr>
        <w:t xml:space="preserve"> </w:t>
      </w:r>
      <w:r w:rsidRPr="00A55903">
        <w:rPr>
          <w:b/>
          <w:lang w:val="en-US"/>
        </w:rPr>
        <w:t>the</w:t>
      </w:r>
      <w:r w:rsidRPr="00776071">
        <w:rPr>
          <w:b/>
          <w:lang w:val="en-US"/>
        </w:rPr>
        <w:t xml:space="preserve"> </w:t>
      </w:r>
      <w:r>
        <w:rPr>
          <w:b/>
          <w:lang w:val="en-US"/>
        </w:rPr>
        <w:t>material</w:t>
      </w:r>
      <w:r w:rsidRPr="00776071">
        <w:rPr>
          <w:b/>
          <w:lang w:val="en-US"/>
        </w:rPr>
        <w:t xml:space="preserve"> </w:t>
      </w:r>
      <w:r>
        <w:rPr>
          <w:b/>
          <w:lang w:val="en-US"/>
        </w:rPr>
        <w:t>of</w:t>
      </w:r>
      <w:r w:rsidRPr="00776071">
        <w:rPr>
          <w:b/>
          <w:lang w:val="en-US"/>
        </w:rPr>
        <w:t xml:space="preserve"> </w:t>
      </w:r>
      <w:r>
        <w:rPr>
          <w:b/>
          <w:lang w:val="en-US"/>
        </w:rPr>
        <w:t>the</w:t>
      </w:r>
      <w:r w:rsidRPr="00776071">
        <w:rPr>
          <w:b/>
          <w:lang w:val="en-US"/>
        </w:rPr>
        <w:t xml:space="preserve"> </w:t>
      </w:r>
      <w:r w:rsidRPr="00A55903">
        <w:rPr>
          <w:b/>
          <w:lang w:val="en-US"/>
        </w:rPr>
        <w:t xml:space="preserve">Book </w:t>
      </w:r>
      <w:r>
        <w:rPr>
          <w:b/>
          <w:lang w:val="en-US"/>
        </w:rPr>
        <w:t>o</w:t>
      </w:r>
      <w:r w:rsidRPr="00A55903">
        <w:rPr>
          <w:b/>
          <w:lang w:val="en-US"/>
        </w:rPr>
        <w:t>f Exodus)</w:t>
      </w:r>
    </w:p>
    <w:p w:rsidR="00A30528" w:rsidRDefault="00A30528" w:rsidP="00A30528">
      <w:pPr>
        <w:rPr>
          <w:lang w:val="en-US"/>
        </w:rPr>
      </w:pPr>
    </w:p>
    <w:p w:rsidR="00A30528" w:rsidRDefault="00A30528" w:rsidP="00A30528">
      <w:pPr>
        <w:rPr>
          <w:lang w:val="en-US"/>
        </w:rPr>
      </w:pPr>
      <w:r>
        <w:rPr>
          <w:rStyle w:val="longtext"/>
          <w:lang w:val="en-US"/>
        </w:rPr>
        <w:t>Although</w:t>
      </w:r>
      <w:r>
        <w:rPr>
          <w:lang w:val="en-US"/>
        </w:rPr>
        <w:t xml:space="preserve"> all known South</w:t>
      </w:r>
      <w:r w:rsidRPr="00EF7CD2">
        <w:rPr>
          <w:lang w:val="en-GB"/>
        </w:rPr>
        <w:t xml:space="preserve"> </w:t>
      </w:r>
      <w:r>
        <w:rPr>
          <w:lang w:val="en-US"/>
        </w:rPr>
        <w:t>Slavonic copies of the</w:t>
      </w:r>
      <w:r w:rsidRPr="00EF7CD2">
        <w:rPr>
          <w:rStyle w:val="longtext"/>
          <w:lang w:val="en-GB"/>
        </w:rPr>
        <w:t xml:space="preserve"> </w:t>
      </w:r>
      <w:r w:rsidRPr="00604C31">
        <w:rPr>
          <w:rStyle w:val="hps"/>
          <w:lang w:val="en"/>
        </w:rPr>
        <w:t>Octateuch</w:t>
      </w:r>
      <w:r w:rsidRPr="008E0475">
        <w:rPr>
          <w:rStyle w:val="longtext"/>
          <w:lang w:val="en-US"/>
        </w:rPr>
        <w:t xml:space="preserve"> can be traced back to a common protograph</w:t>
      </w:r>
      <w:r>
        <w:rPr>
          <w:rStyle w:val="longtext"/>
          <w:lang w:val="en-US"/>
        </w:rPr>
        <w:t xml:space="preserve">, </w:t>
      </w:r>
      <w:r w:rsidRPr="008E0475">
        <w:rPr>
          <w:rStyle w:val="longtext"/>
          <w:lang w:val="en-US"/>
        </w:rPr>
        <w:t xml:space="preserve">the significant </w:t>
      </w:r>
      <w:r>
        <w:rPr>
          <w:rStyle w:val="longtext"/>
          <w:lang w:val="en-US"/>
        </w:rPr>
        <w:t xml:space="preserve">structural and linguistic </w:t>
      </w:r>
      <w:r w:rsidRPr="008E0475">
        <w:rPr>
          <w:rStyle w:val="longtext"/>
          <w:lang w:val="en-US"/>
        </w:rPr>
        <w:t>differences between them</w:t>
      </w:r>
      <w:r>
        <w:rPr>
          <w:rStyle w:val="longtext"/>
          <w:lang w:val="en-US"/>
        </w:rPr>
        <w:t xml:space="preserve"> allow dividing them</w:t>
      </w:r>
      <w:r w:rsidRPr="008E0475">
        <w:rPr>
          <w:rStyle w:val="longtext"/>
          <w:lang w:val="en-US"/>
        </w:rPr>
        <w:t xml:space="preserve"> into two group</w:t>
      </w:r>
      <w:r>
        <w:rPr>
          <w:rStyle w:val="longtext"/>
          <w:lang w:val="en-US"/>
        </w:rPr>
        <w:t xml:space="preserve">s. </w:t>
      </w:r>
      <w:r w:rsidRPr="008E0475">
        <w:rPr>
          <w:rStyle w:val="longtext"/>
          <w:lang w:val="en-US"/>
        </w:rPr>
        <w:t>The manuscripts in group A are of Wallachian-Moldavian origin</w:t>
      </w:r>
      <w:r>
        <w:rPr>
          <w:rStyle w:val="longtext"/>
          <w:lang w:val="en-US"/>
        </w:rPr>
        <w:t>, and g</w:t>
      </w:r>
      <w:r w:rsidRPr="008E0475">
        <w:rPr>
          <w:rStyle w:val="longtext"/>
          <w:lang w:val="en-US"/>
        </w:rPr>
        <w:t>roup B consists of manuscripts originating from the western Bulgarian lands and Serbia.</w:t>
      </w:r>
      <w:r>
        <w:rPr>
          <w:rStyle w:val="longtext"/>
          <w:lang w:val="en-US"/>
        </w:rPr>
        <w:t xml:space="preserve"> The study of these manuscripts reveals that the text of g</w:t>
      </w:r>
      <w:r w:rsidRPr="008E0475">
        <w:rPr>
          <w:rStyle w:val="longtext"/>
          <w:lang w:val="en-US"/>
        </w:rPr>
        <w:t>roup B</w:t>
      </w:r>
      <w:r>
        <w:rPr>
          <w:rStyle w:val="longtext"/>
          <w:lang w:val="en-US"/>
        </w:rPr>
        <w:t xml:space="preserve"> is closer to the text of </w:t>
      </w:r>
      <w:r w:rsidRPr="008E0475">
        <w:rPr>
          <w:rStyle w:val="longtext"/>
          <w:lang w:val="en-US"/>
        </w:rPr>
        <w:t>the Russian copies</w:t>
      </w:r>
      <w:r>
        <w:rPr>
          <w:rStyle w:val="longtext"/>
          <w:lang w:val="en-US"/>
        </w:rPr>
        <w:t xml:space="preserve"> while the manuscripts from </w:t>
      </w:r>
      <w:r w:rsidRPr="008E0475">
        <w:rPr>
          <w:rStyle w:val="longtext"/>
          <w:lang w:val="en-US"/>
        </w:rPr>
        <w:t>group A</w:t>
      </w:r>
      <w:r>
        <w:rPr>
          <w:rStyle w:val="longtext"/>
          <w:lang w:val="en-US"/>
        </w:rPr>
        <w:t xml:space="preserve"> </w:t>
      </w:r>
      <w:r w:rsidRPr="00F35CFB">
        <w:rPr>
          <w:lang w:val="en-US"/>
        </w:rPr>
        <w:t>can be traced back to an antigraph associated with the activity of scholars in Turnovo</w:t>
      </w:r>
      <w:r>
        <w:rPr>
          <w:lang w:val="en-US"/>
        </w:rPr>
        <w:t>.</w:t>
      </w:r>
    </w:p>
    <w:p w:rsidR="00A30528" w:rsidRDefault="00A30528" w:rsidP="00A30528">
      <w:pPr>
        <w:rPr>
          <w:lang w:val="en-US"/>
        </w:rPr>
      </w:pPr>
    </w:p>
    <w:p w:rsidR="00A30528" w:rsidRDefault="00A30528" w:rsidP="00A30528">
      <w:pPr>
        <w:jc w:val="right"/>
        <w:rPr>
          <w:b/>
        </w:rPr>
      </w:pPr>
      <w:r w:rsidRPr="00776071">
        <w:rPr>
          <w:b/>
        </w:rPr>
        <w:t xml:space="preserve">А. Ю. Козлова, канд. филол. наук, </w:t>
      </w:r>
    </w:p>
    <w:p w:rsidR="00A30528" w:rsidRPr="00776071" w:rsidRDefault="00A30528" w:rsidP="00A30528">
      <w:pPr>
        <w:jc w:val="right"/>
        <w:rPr>
          <w:b/>
        </w:rPr>
      </w:pPr>
      <w:r w:rsidRPr="00776071">
        <w:rPr>
          <w:b/>
          <w:bCs/>
        </w:rPr>
        <w:t xml:space="preserve">Московский государственный областной </w:t>
      </w:r>
      <w:r>
        <w:rPr>
          <w:b/>
          <w:bCs/>
        </w:rPr>
        <w:t>с</w:t>
      </w:r>
      <w:r w:rsidRPr="00776071">
        <w:rPr>
          <w:b/>
          <w:bCs/>
        </w:rPr>
        <w:t>оциально-гуманитарный институт</w:t>
      </w:r>
      <w:r>
        <w:rPr>
          <w:b/>
          <w:bCs/>
        </w:rPr>
        <w:t xml:space="preserve"> </w:t>
      </w:r>
      <w:r w:rsidRPr="00776071">
        <w:rPr>
          <w:b/>
        </w:rPr>
        <w:t>(Россия)</w:t>
      </w:r>
    </w:p>
    <w:p w:rsidR="00A30528" w:rsidRDefault="00A30528" w:rsidP="00A30528">
      <w:pPr>
        <w:jc w:val="right"/>
      </w:pPr>
    </w:p>
    <w:p w:rsidR="00A30528" w:rsidRPr="00017FE2" w:rsidRDefault="00A30528" w:rsidP="00A30528">
      <w:pPr>
        <w:pStyle w:val="Caption"/>
        <w:rPr>
          <w:lang w:val="ru-RU"/>
        </w:rPr>
      </w:pPr>
      <w:r w:rsidRPr="00017FE2">
        <w:rPr>
          <w:lang w:val="ru-RU"/>
        </w:rPr>
        <w:t xml:space="preserve">К вопросу о лингвотекстологическом исследовании </w:t>
      </w:r>
    </w:p>
    <w:p w:rsidR="00A30528" w:rsidRPr="00017FE2" w:rsidRDefault="00A30528" w:rsidP="00A30528">
      <w:pPr>
        <w:pStyle w:val="Caption"/>
        <w:rPr>
          <w:lang w:val="ru-RU"/>
        </w:rPr>
      </w:pPr>
      <w:r w:rsidRPr="00017FE2">
        <w:rPr>
          <w:lang w:val="ru-RU"/>
        </w:rPr>
        <w:t>Толковой Палеи</w:t>
      </w:r>
    </w:p>
    <w:p w:rsidR="00A30528" w:rsidRDefault="00A30528" w:rsidP="00A30528"/>
    <w:p w:rsidR="00A30528" w:rsidRDefault="00A30528" w:rsidP="00A30528">
      <w:r>
        <w:t xml:space="preserve">Несмотря на то, что интерес к изучению Толковой Палеи в начале </w:t>
      </w:r>
      <w:r>
        <w:rPr>
          <w:lang w:val="en-US"/>
        </w:rPr>
        <w:t>XXI</w:t>
      </w:r>
      <w:r>
        <w:t xml:space="preserve"> в. сильно возрос (см. работы А. А. Алексеева, Е. Г. Водолазкина, Ю. А. Грибова, В. В. Милькова и др.), вопрос о месте и времени создания памятника до сих пор остаётся остро дискуссио</w:t>
      </w:r>
      <w:r>
        <w:t>н</w:t>
      </w:r>
      <w:r>
        <w:t xml:space="preserve">ным [Славова, 2002]. До сих пор четко не определен состав текста в рамках Толковой, или, по терминологии А. А. Алексеева, </w:t>
      </w:r>
      <w:r>
        <w:rPr>
          <w:lang w:val="en-US"/>
        </w:rPr>
        <w:t>II</w:t>
      </w:r>
      <w:r>
        <w:t xml:space="preserve"> редакции Палеи [Алексеев, 2006, с. 32], не описана история бытования произведения в книжности Древней Руси. В связи с этими обстоятел</w:t>
      </w:r>
      <w:r>
        <w:t>ь</w:t>
      </w:r>
      <w:r>
        <w:t>ствами весьма актуальным является лингвотекстологическое исследование памятника.</w:t>
      </w:r>
    </w:p>
    <w:p w:rsidR="00A30528" w:rsidRDefault="00A30528" w:rsidP="00A30528">
      <w:r>
        <w:t xml:space="preserve">Представляется продуктивным предложенное В. В. Мильковым разделение данной редакции на два типа: Толковый и Промежуточный </w:t>
      </w:r>
      <w:r w:rsidRPr="00776071">
        <w:t>—</w:t>
      </w:r>
      <w:r>
        <w:t xml:space="preserve"> в зависимости от наличия или отсу</w:t>
      </w:r>
      <w:r>
        <w:t>т</w:t>
      </w:r>
      <w:r>
        <w:t xml:space="preserve">ствия в составе текста определенных апокрифов [Мильков, 2002, с. 610]. </w:t>
      </w:r>
    </w:p>
    <w:p w:rsidR="00A30528" w:rsidRDefault="00A30528" w:rsidP="00A30528">
      <w:r>
        <w:t>В археографии данной редакции Палеи [Славова, 2002, с. 27</w:t>
      </w:r>
      <w:r w:rsidRPr="00776071">
        <w:t>—</w:t>
      </w:r>
      <w:r>
        <w:t>33], [Алекссев, 2006, с. 32], [Мильков, 2002, с. 610], к сожалению, до сих пор не учитываются очень информативные для реконструкции истории текста списки, например, ГИМ, Муз. 1197, ГИМ, Увар. 516/1301, ГИМ, Вахр. 89, ИРЛИ, Величко 12, ПМЗ, 443 и др. Текстологическое исслед</w:t>
      </w:r>
      <w:r>
        <w:t>о</w:t>
      </w:r>
      <w:r>
        <w:t>вание списков показало, что традиционное распределение по редакциям не всегда логи</w:t>
      </w:r>
      <w:r>
        <w:t>ч</w:t>
      </w:r>
      <w:r>
        <w:t>но: содержащий апокрифы «Откровение Авраама» и «Суды Соломона» список РНБ, Кир.-Бел. 68/1145 традиционно относится к Толковой редакции, а список ГИМ, Увар. 85/286, представляющий точную копию списка Александро-Невской Лавры (РНБ, СПбДА 119/</w:t>
      </w:r>
      <w:r>
        <w:rPr>
          <w:lang w:val="en-US"/>
        </w:rPr>
        <w:t>I</w:t>
      </w:r>
      <w:r>
        <w:t>, РГАДА, Син. тип. 53) в издании Толковой Палеи 2002 г. отнесен к Хронографическому типу [Мильков, 2002, с. 610].</w:t>
      </w:r>
    </w:p>
    <w:p w:rsidR="00A30528" w:rsidRDefault="00A30528" w:rsidP="00A30528">
      <w:pPr>
        <w:ind w:firstLine="567"/>
      </w:pPr>
      <w:r>
        <w:tab/>
        <w:t>Самым старшим списком Толковой Палеи является Александро-Невский список. Ю. А. Грибов на основе анализа миниатюр, а также некоторых элементов содержания в</w:t>
      </w:r>
      <w:r>
        <w:t>ы</w:t>
      </w:r>
      <w:r>
        <w:t>двинул убедительную гипотезу, что 23 листа этого списка попали в Сильвестровский сборник не случайно. По его мнению, Александро-Невский список Толковой Палеи и Сильвестровский сборник составляли единый пергаменный комплекс в 550 листов — Новг</w:t>
      </w:r>
      <w:r>
        <w:t>о</w:t>
      </w:r>
      <w:r>
        <w:t xml:space="preserve">родский иллюстрированный сборник, созданный в конце </w:t>
      </w:r>
      <w:r>
        <w:rPr>
          <w:lang w:val="en-US"/>
        </w:rPr>
        <w:t>XIV</w:t>
      </w:r>
      <w:r>
        <w:t xml:space="preserve"> в. в Новгороде [Грибов, 2009]. В Сильвестровском сборнике присутствует лицевой апокриф «Откровение Авра</w:t>
      </w:r>
      <w:r>
        <w:t>а</w:t>
      </w:r>
      <w:r>
        <w:t>ма». Этот факт очень важен для воссоздания истории текста Палеи.</w:t>
      </w:r>
    </w:p>
    <w:p w:rsidR="00A30528" w:rsidRDefault="00A30528" w:rsidP="00A30528">
      <w:pPr>
        <w:ind w:firstLine="708"/>
      </w:pPr>
      <w:r>
        <w:t>Лингвотекстологическое исследование позволяет выявить некоторые черты, сво</w:t>
      </w:r>
      <w:r>
        <w:t>й</w:t>
      </w:r>
      <w:r>
        <w:t xml:space="preserve">ственные языковой личности редактора-составителя Палеи. Самая яркая особенность — слова с отсутствием </w:t>
      </w:r>
      <w:r>
        <w:rPr>
          <w:lang w:val="en-US"/>
        </w:rPr>
        <w:t>II</w:t>
      </w:r>
      <w:r>
        <w:t xml:space="preserve"> палатализации в корне слова (примеры из Александро-Невского списка). Так, формы </w:t>
      </w:r>
      <w:r>
        <w:rPr>
          <w:rFonts w:ascii="FLAVIUSOLD" w:hAnsi="FLAVIUSOLD" w:cs="FLAVIUSOLD"/>
        </w:rPr>
        <w:t>раск&amp;пити</w:t>
      </w:r>
      <w:r>
        <w:rPr>
          <w:rFonts w:ascii="CyrillicaOchrid1" w:hAnsi="CyrillicaOchrid1" w:cs="CyrillicaOchrid1"/>
        </w:rPr>
        <w:t>TЎ</w:t>
      </w:r>
      <w:r>
        <w:t xml:space="preserve"> (Л. 22), </w:t>
      </w:r>
      <w:r>
        <w:rPr>
          <w:rFonts w:ascii="FLAVIUSOLD" w:hAnsi="FLAVIUSOLD" w:cs="FLAVIUSOLD"/>
        </w:rPr>
        <w:t>раск&amp;пис</w:t>
      </w:r>
      <w:r w:rsidRPr="0091502C">
        <w:rPr>
          <w:rFonts w:ascii="FLAVIUSOLD" w:hAnsi="FLAVIUSOLD" w:cs="FLAVIUSOLD"/>
          <w:highlight w:val="yellow"/>
        </w:rPr>
        <w:t>#</w:t>
      </w:r>
      <w:r>
        <w:rPr>
          <w:rFonts w:ascii="FLAVIUSOLD" w:hAnsi="FLAVIUSOLD" w:cs="FLAVIUSOLD"/>
        </w:rPr>
        <w:t xml:space="preserve"> </w:t>
      </w:r>
      <w:r>
        <w:t>(Л. 25 а) встречаются в евангельской цитате Мт. 27:51 в толкованиях на книгу Бытия, принадлежащих редактору-составителю. В памятниках старославянской письменности и в древнерусских рукописях, содержащих евангельское чтение Мт. 27:51, в соответствии с греч. εσχίσθη нам пока не удалось обн</w:t>
      </w:r>
      <w:r>
        <w:t>а</w:t>
      </w:r>
      <w:r>
        <w:t xml:space="preserve">ружить контекст с глаголом </w:t>
      </w:r>
      <w:r>
        <w:rPr>
          <w:rFonts w:ascii="FLAVIUSOLD" w:hAnsi="FLAVIUSOLD" w:cs="FLAVIUSOLD"/>
        </w:rPr>
        <w:t>расск&amp;питис</w:t>
      </w:r>
      <w:r w:rsidRPr="0091502C">
        <w:rPr>
          <w:rFonts w:ascii="FLAVIUSOLD" w:hAnsi="FLAVIUSOLD" w:cs="FLAVIUSOLD"/>
          <w:highlight w:val="yellow"/>
        </w:rPr>
        <w:t>#</w:t>
      </w:r>
      <w:r>
        <w:rPr>
          <w:rFonts w:ascii="FLAVIUSOLD" w:hAnsi="FLAVIUSOLD" w:cs="FLAVIUSOLD"/>
        </w:rPr>
        <w:t xml:space="preserve">. </w:t>
      </w:r>
      <w:r>
        <w:t xml:space="preserve">Везде фигурирует глагол </w:t>
      </w:r>
      <w:r>
        <w:rPr>
          <w:rFonts w:ascii="FLAVIUSOLD" w:hAnsi="FLAVIUSOLD" w:cs="FLAVIUSOLD"/>
        </w:rPr>
        <w:t>раздьратис</w:t>
      </w:r>
      <w:r w:rsidRPr="0091502C">
        <w:rPr>
          <w:rFonts w:ascii="FLAVIUSOLD" w:hAnsi="FLAVIUSOLD" w:cs="FLAVIUSOLD"/>
          <w:highlight w:val="yellow"/>
        </w:rPr>
        <w:t>#</w:t>
      </w:r>
      <w:r>
        <w:t xml:space="preserve"> [</w:t>
      </w:r>
      <w:r>
        <w:rPr>
          <w:lang w:val="en-US"/>
        </w:rPr>
        <w:t>SJS</w:t>
      </w:r>
      <w:r>
        <w:t xml:space="preserve"> Т. 3, с. 573], [Архангельское евангелие 1997, с. 260, 280], [Мстиславово евангелие 1997, с. 228].</w:t>
      </w:r>
    </w:p>
    <w:p w:rsidR="00A30528" w:rsidRDefault="00A30528" w:rsidP="00A30528">
      <w:pPr>
        <w:ind w:firstLine="708"/>
      </w:pPr>
    </w:p>
    <w:p w:rsidR="00A30528" w:rsidRDefault="00A30528" w:rsidP="00A30528">
      <w:r>
        <w:rPr>
          <w:i/>
        </w:rPr>
        <w:t>Литература</w:t>
      </w:r>
    </w:p>
    <w:p w:rsidR="00A30528" w:rsidRDefault="00A30528" w:rsidP="00A30528">
      <w:r w:rsidRPr="0000553F">
        <w:rPr>
          <w:i/>
        </w:rPr>
        <w:t>Алекссев А. А.</w:t>
      </w:r>
      <w:r>
        <w:t xml:space="preserve"> Палея в системе хронографического жанра // ТОДРЛ. Т.57. СПб., 2006. С. 25</w:t>
      </w:r>
      <w:r w:rsidRPr="00776071">
        <w:t>—</w:t>
      </w:r>
      <w:r>
        <w:t>32.</w:t>
      </w:r>
    </w:p>
    <w:p w:rsidR="00A30528" w:rsidRDefault="00A30528" w:rsidP="00A30528">
      <w:r w:rsidRPr="0000553F">
        <w:rPr>
          <w:i/>
        </w:rPr>
        <w:t>Грибов Ю. А.</w:t>
      </w:r>
      <w:r>
        <w:t xml:space="preserve"> О реконструкции новгородского иллюстрированного сборника </w:t>
      </w:r>
      <w:r>
        <w:rPr>
          <w:lang w:val="en-US"/>
        </w:rPr>
        <w:t>XIV</w:t>
      </w:r>
      <w:r>
        <w:t xml:space="preserve"> в.// Хризограф. Вып. 3. М., 2009. С. 253</w:t>
      </w:r>
      <w:r w:rsidRPr="00776071">
        <w:t>—</w:t>
      </w:r>
      <w:r>
        <w:t>267.</w:t>
      </w:r>
    </w:p>
    <w:p w:rsidR="00A30528" w:rsidRDefault="00A30528" w:rsidP="00A30528">
      <w:r w:rsidRPr="0000553F">
        <w:rPr>
          <w:i/>
        </w:rPr>
        <w:t>Мильков В. В.</w:t>
      </w:r>
      <w:r>
        <w:t xml:space="preserve"> Палея Толковая: редакции, состав, религиозно-философское и энциклопедическое значение памятника в свете истории его изучения // Палея Толковая. М</w:t>
      </w:r>
      <w:r w:rsidRPr="00017FE2">
        <w:t xml:space="preserve">.: </w:t>
      </w:r>
      <w:r>
        <w:t>С</w:t>
      </w:r>
      <w:r>
        <w:t>о</w:t>
      </w:r>
      <w:r>
        <w:t>гласие</w:t>
      </w:r>
      <w:r w:rsidRPr="00017FE2">
        <w:t xml:space="preserve">, 2002. </w:t>
      </w:r>
      <w:r>
        <w:t>С</w:t>
      </w:r>
      <w:r w:rsidRPr="00017FE2">
        <w:t>. 604</w:t>
      </w:r>
      <w:r w:rsidRPr="00776071">
        <w:t>—</w:t>
      </w:r>
      <w:r w:rsidRPr="00017FE2">
        <w:t>631.</w:t>
      </w:r>
    </w:p>
    <w:p w:rsidR="00A30528" w:rsidRPr="0000553F" w:rsidRDefault="00A30528" w:rsidP="00A30528">
      <w:pPr>
        <w:rPr>
          <w:lang w:val="en-US"/>
        </w:rPr>
      </w:pPr>
      <w:r w:rsidRPr="0000553F">
        <w:rPr>
          <w:i/>
        </w:rPr>
        <w:t>Славова Т.</w:t>
      </w:r>
      <w:r>
        <w:t xml:space="preserve"> Тълковната Палея в контекста на старобългарската книжнина. София</w:t>
      </w:r>
      <w:r w:rsidRPr="0000553F">
        <w:rPr>
          <w:lang w:val="en-US"/>
        </w:rPr>
        <w:t xml:space="preserve">, 2002. </w:t>
      </w:r>
    </w:p>
    <w:p w:rsidR="00A30528" w:rsidRPr="0000553F" w:rsidRDefault="00A30528" w:rsidP="00A30528">
      <w:pPr>
        <w:rPr>
          <w:lang w:val="en-US"/>
        </w:rPr>
      </w:pPr>
    </w:p>
    <w:p w:rsidR="00A30528" w:rsidRPr="0000553F" w:rsidRDefault="00A30528" w:rsidP="00A30528">
      <w:pPr>
        <w:rPr>
          <w:szCs w:val="24"/>
          <w:lang w:val="en-US"/>
        </w:rPr>
        <w:sectPr w:rsidR="00A30528" w:rsidRPr="0000553F">
          <w:pgSz w:w="11906" w:h="16838"/>
          <w:pgMar w:top="851" w:right="1134" w:bottom="851" w:left="1418" w:header="720" w:footer="720" w:gutter="0"/>
          <w:cols w:space="720"/>
          <w:docGrid w:linePitch="360"/>
        </w:sectPr>
      </w:pPr>
    </w:p>
    <w:p w:rsidR="00A30528" w:rsidRPr="0000553F" w:rsidRDefault="00A30528" w:rsidP="00A30528">
      <w:pPr>
        <w:pStyle w:val="Author"/>
        <w:rPr>
          <w:lang w:val="en-US"/>
        </w:rPr>
      </w:pPr>
      <w:r>
        <w:rPr>
          <w:lang w:val="en-US"/>
        </w:rPr>
        <w:t>A</w:t>
      </w:r>
      <w:r w:rsidRPr="0000553F">
        <w:rPr>
          <w:lang w:val="en-US"/>
        </w:rPr>
        <w:t>.</w:t>
      </w:r>
      <w:r>
        <w:rPr>
          <w:lang w:val="en-US"/>
        </w:rPr>
        <w:t xml:space="preserve"> Ju. Kozlova</w:t>
      </w:r>
    </w:p>
    <w:p w:rsidR="00A30528" w:rsidRDefault="00A30528" w:rsidP="00A30528">
      <w:pPr>
        <w:pStyle w:val="Caption"/>
      </w:pPr>
      <w:r>
        <w:t>To the issue of the linguistic research and the textological study of the Tolkovaya Palaea</w:t>
      </w:r>
    </w:p>
    <w:p w:rsidR="00A30528" w:rsidRPr="008D008E" w:rsidRDefault="00A30528" w:rsidP="00A30528">
      <w:pPr>
        <w:rPr>
          <w:lang w:val="en-US"/>
        </w:rPr>
      </w:pPr>
      <w:r>
        <w:rPr>
          <w:lang w:val="en-US"/>
        </w:rPr>
        <w:t>The report considers issues related to the linguistic research and the textological study of man</w:t>
      </w:r>
      <w:r>
        <w:rPr>
          <w:lang w:val="en-US"/>
        </w:rPr>
        <w:t>u</w:t>
      </w:r>
      <w:r>
        <w:rPr>
          <w:lang w:val="en-US"/>
        </w:rPr>
        <w:t xml:space="preserve">scripts of the Tolkovaya Palaea and touches upon the problem of the linguistic identity of the originator of the work. </w:t>
      </w:r>
    </w:p>
    <w:p w:rsidR="00A30528" w:rsidRDefault="00A30528" w:rsidP="00A30528">
      <w:pPr>
        <w:jc w:val="right"/>
        <w:rPr>
          <w:b/>
          <w:szCs w:val="24"/>
        </w:rPr>
      </w:pPr>
      <w:r>
        <w:rPr>
          <w:b/>
          <w:szCs w:val="24"/>
        </w:rPr>
        <w:t>А</w:t>
      </w:r>
      <w:r w:rsidRPr="00500BE8">
        <w:rPr>
          <w:b/>
          <w:szCs w:val="24"/>
        </w:rPr>
        <w:t>. </w:t>
      </w:r>
      <w:r>
        <w:rPr>
          <w:b/>
          <w:szCs w:val="24"/>
        </w:rPr>
        <w:t>Г</w:t>
      </w:r>
      <w:r w:rsidRPr="00500BE8">
        <w:rPr>
          <w:b/>
          <w:szCs w:val="24"/>
        </w:rPr>
        <w:t>. </w:t>
      </w:r>
      <w:r>
        <w:rPr>
          <w:b/>
          <w:szCs w:val="24"/>
        </w:rPr>
        <w:t>Маштакова</w:t>
      </w:r>
      <w:r w:rsidRPr="00500BE8">
        <w:rPr>
          <w:b/>
          <w:szCs w:val="24"/>
        </w:rPr>
        <w:t xml:space="preserve">, </w:t>
      </w:r>
      <w:r w:rsidRPr="00500BE8">
        <w:rPr>
          <w:b/>
          <w:szCs w:val="24"/>
        </w:rPr>
        <w:br/>
      </w:r>
      <w:r>
        <w:rPr>
          <w:b/>
          <w:szCs w:val="24"/>
        </w:rPr>
        <w:t>Санкт-Петербургский</w:t>
      </w:r>
      <w:r w:rsidRPr="00500BE8">
        <w:rPr>
          <w:b/>
          <w:szCs w:val="24"/>
        </w:rPr>
        <w:t xml:space="preserve"> государственный </w:t>
      </w:r>
      <w:r w:rsidRPr="00500BE8">
        <w:rPr>
          <w:b/>
          <w:szCs w:val="24"/>
        </w:rPr>
        <w:br/>
        <w:t>университет (Россия)</w:t>
      </w:r>
    </w:p>
    <w:p w:rsidR="00A30528" w:rsidRDefault="00A30528" w:rsidP="00A30528">
      <w:pPr>
        <w:jc w:val="right"/>
        <w:rPr>
          <w:szCs w:val="24"/>
        </w:rPr>
      </w:pPr>
    </w:p>
    <w:p w:rsidR="00A30528" w:rsidRPr="00D333CF" w:rsidRDefault="00A30528" w:rsidP="00A30528">
      <w:pPr>
        <w:jc w:val="center"/>
        <w:rPr>
          <w:b/>
          <w:szCs w:val="24"/>
        </w:rPr>
      </w:pPr>
      <w:r>
        <w:rPr>
          <w:b/>
          <w:szCs w:val="24"/>
        </w:rPr>
        <w:t>Псалом 110 (109) как пророчество о Мессии</w:t>
      </w:r>
    </w:p>
    <w:p w:rsidR="00A30528" w:rsidRDefault="00A30528" w:rsidP="00A30528">
      <w:pPr>
        <w:jc w:val="center"/>
        <w:rPr>
          <w:b/>
          <w:szCs w:val="24"/>
        </w:rPr>
      </w:pPr>
    </w:p>
    <w:p w:rsidR="00A30528" w:rsidRPr="001C1F5E" w:rsidRDefault="00A30528" w:rsidP="00A30528">
      <w:pPr>
        <w:rPr>
          <w:szCs w:val="24"/>
        </w:rPr>
      </w:pPr>
      <w:r>
        <w:rPr>
          <w:szCs w:val="24"/>
          <w:lang w:bidi="he-IL"/>
        </w:rPr>
        <w:t>Пс 110(109) — один из наиболее цитируемых в Новом Завете ветхозаветных текстов.</w:t>
      </w:r>
      <w:r>
        <w:rPr>
          <w:szCs w:val="24"/>
        </w:rPr>
        <w:t xml:space="preserve"> Контекст, в котором появляются цитаты из этого псалма, как правило, связан с образом Мессии. Источником мессианского толкования Пс 110(109) для последующей традиции стал перевод</w:t>
      </w:r>
      <w:r w:rsidRPr="00623CD4">
        <w:rPr>
          <w:szCs w:val="24"/>
        </w:rPr>
        <w:t xml:space="preserve"> </w:t>
      </w:r>
      <w:r>
        <w:rPr>
          <w:szCs w:val="24"/>
          <w:lang w:val="en-US" w:bidi="he-IL"/>
        </w:rPr>
        <w:t>LXX</w:t>
      </w:r>
      <w:r>
        <w:rPr>
          <w:szCs w:val="24"/>
          <w:lang w:bidi="he-IL"/>
        </w:rPr>
        <w:t xml:space="preserve"> этого псалма, существенно отличающийся от его масоретской ве</w:t>
      </w:r>
      <w:r>
        <w:rPr>
          <w:szCs w:val="24"/>
          <w:lang w:bidi="he-IL"/>
        </w:rPr>
        <w:t>р</w:t>
      </w:r>
      <w:r>
        <w:rPr>
          <w:szCs w:val="24"/>
          <w:lang w:bidi="he-IL"/>
        </w:rPr>
        <w:t>сии</w:t>
      </w:r>
      <w:r>
        <w:rPr>
          <w:szCs w:val="24"/>
        </w:rPr>
        <w:t xml:space="preserve">. Поскольку широкое распространение такой интерпретации пришлось на период </w:t>
      </w:r>
      <w:r w:rsidRPr="00623CD4">
        <w:rPr>
          <w:szCs w:val="24"/>
        </w:rPr>
        <w:t>больши</w:t>
      </w:r>
      <w:r>
        <w:rPr>
          <w:szCs w:val="24"/>
        </w:rPr>
        <w:t>х</w:t>
      </w:r>
      <w:r w:rsidRPr="00623CD4">
        <w:rPr>
          <w:szCs w:val="24"/>
        </w:rPr>
        <w:t xml:space="preserve"> надежд и горячи</w:t>
      </w:r>
      <w:r>
        <w:rPr>
          <w:szCs w:val="24"/>
        </w:rPr>
        <w:t>х</w:t>
      </w:r>
      <w:r w:rsidRPr="00623CD4">
        <w:rPr>
          <w:szCs w:val="24"/>
        </w:rPr>
        <w:t xml:space="preserve"> мессиански</w:t>
      </w:r>
      <w:r>
        <w:rPr>
          <w:szCs w:val="24"/>
        </w:rPr>
        <w:t>х</w:t>
      </w:r>
      <w:r w:rsidRPr="00623CD4">
        <w:rPr>
          <w:szCs w:val="24"/>
        </w:rPr>
        <w:t xml:space="preserve"> ожидани</w:t>
      </w:r>
      <w:r>
        <w:rPr>
          <w:szCs w:val="24"/>
        </w:rPr>
        <w:t>й, которые были свойственны</w:t>
      </w:r>
      <w:r w:rsidRPr="00623CD4">
        <w:rPr>
          <w:szCs w:val="24"/>
        </w:rPr>
        <w:t xml:space="preserve"> иудаизм</w:t>
      </w:r>
      <w:r>
        <w:rPr>
          <w:szCs w:val="24"/>
        </w:rPr>
        <w:t xml:space="preserve">у </w:t>
      </w:r>
      <w:r w:rsidRPr="00623CD4">
        <w:rPr>
          <w:szCs w:val="24"/>
        </w:rPr>
        <w:t>второй половин</w:t>
      </w:r>
      <w:r>
        <w:rPr>
          <w:szCs w:val="24"/>
        </w:rPr>
        <w:t xml:space="preserve">ы </w:t>
      </w:r>
      <w:r>
        <w:rPr>
          <w:szCs w:val="24"/>
          <w:lang w:val="fr-FR"/>
        </w:rPr>
        <w:t>II</w:t>
      </w:r>
      <w:r w:rsidRPr="001C1F5E">
        <w:rPr>
          <w:szCs w:val="24"/>
        </w:rPr>
        <w:t xml:space="preserve"> </w:t>
      </w:r>
      <w:r>
        <w:rPr>
          <w:szCs w:val="24"/>
          <w:lang w:bidi="he-IL"/>
        </w:rPr>
        <w:t>до н.</w:t>
      </w:r>
      <w:r w:rsidRPr="0000553F">
        <w:rPr>
          <w:szCs w:val="24"/>
          <w:lang w:bidi="he-IL"/>
        </w:rPr>
        <w:t xml:space="preserve"> </w:t>
      </w:r>
      <w:r>
        <w:rPr>
          <w:szCs w:val="24"/>
          <w:lang w:bidi="he-IL"/>
        </w:rPr>
        <w:t xml:space="preserve">э, эсхатологическо-мессианское понимание Пс 110(109) </w:t>
      </w:r>
      <w:r>
        <w:rPr>
          <w:szCs w:val="24"/>
        </w:rPr>
        <w:t>приобр</w:t>
      </w:r>
      <w:r>
        <w:rPr>
          <w:szCs w:val="24"/>
        </w:rPr>
        <w:t>е</w:t>
      </w:r>
      <w:r>
        <w:rPr>
          <w:szCs w:val="24"/>
        </w:rPr>
        <w:t>ло устойчивый характер и оказало существенное влияние на формирование христологич</w:t>
      </w:r>
      <w:r>
        <w:rPr>
          <w:szCs w:val="24"/>
        </w:rPr>
        <w:t>е</w:t>
      </w:r>
      <w:r>
        <w:rPr>
          <w:szCs w:val="24"/>
        </w:rPr>
        <w:t xml:space="preserve">ского толкования этого текста в раннем христианстве, </w:t>
      </w:r>
    </w:p>
    <w:p w:rsidR="00A30528" w:rsidRDefault="00A30528" w:rsidP="00A30528">
      <w:pPr>
        <w:rPr>
          <w:szCs w:val="24"/>
        </w:rPr>
      </w:pPr>
    </w:p>
    <w:p w:rsidR="00A30528" w:rsidRDefault="00A30528" w:rsidP="00A30528">
      <w:pPr>
        <w:pStyle w:val="Author"/>
        <w:rPr>
          <w:lang w:val="en-US"/>
        </w:rPr>
      </w:pPr>
      <w:r>
        <w:rPr>
          <w:lang w:val="en-US"/>
        </w:rPr>
        <w:t>A. G. Mashtakova</w:t>
      </w:r>
    </w:p>
    <w:p w:rsidR="00A30528" w:rsidRDefault="00A30528" w:rsidP="00A30528">
      <w:pPr>
        <w:pStyle w:val="Caption"/>
      </w:pPr>
      <w:r>
        <w:t>Psalm 110</w:t>
      </w:r>
      <w:r>
        <w:rPr>
          <w:lang w:val="ru-RU"/>
        </w:rPr>
        <w:t xml:space="preserve"> </w:t>
      </w:r>
      <w:r>
        <w:rPr>
          <w:lang w:bidi="he-IL"/>
        </w:rPr>
        <w:t>(109) as the messianic prophecy</w:t>
      </w:r>
    </w:p>
    <w:p w:rsidR="00A30528" w:rsidRDefault="00A30528" w:rsidP="00A30528">
      <w:pPr>
        <w:rPr>
          <w:szCs w:val="24"/>
          <w:lang w:val="en-US"/>
        </w:rPr>
      </w:pPr>
      <w:r>
        <w:rPr>
          <w:szCs w:val="24"/>
          <w:lang w:val="en-US"/>
        </w:rPr>
        <w:t xml:space="preserve">Having been recognized by </w:t>
      </w:r>
      <w:r w:rsidRPr="00B32672">
        <w:rPr>
          <w:szCs w:val="24"/>
          <w:lang w:val="en-US"/>
        </w:rPr>
        <w:t xml:space="preserve">the authors of the New Testament as a messianic psalm Psalm </w:t>
      </w:r>
      <w:r>
        <w:rPr>
          <w:szCs w:val="24"/>
          <w:lang w:val="en-US"/>
        </w:rPr>
        <w:t>110(109) contributes much to the un</w:t>
      </w:r>
      <w:r w:rsidRPr="00B32672">
        <w:rPr>
          <w:szCs w:val="24"/>
          <w:lang w:val="en-US"/>
        </w:rPr>
        <w:t xml:space="preserve">derstanding of </w:t>
      </w:r>
      <w:r>
        <w:rPr>
          <w:szCs w:val="24"/>
          <w:lang w:val="en-US"/>
        </w:rPr>
        <w:t>the figure of Messiah</w:t>
      </w:r>
      <w:r w:rsidRPr="00440B7F">
        <w:rPr>
          <w:szCs w:val="24"/>
          <w:lang w:val="en-US"/>
        </w:rPr>
        <w:t xml:space="preserve">. </w:t>
      </w:r>
      <w:r>
        <w:rPr>
          <w:szCs w:val="24"/>
          <w:lang w:val="en-US"/>
        </w:rPr>
        <w:t>Its</w:t>
      </w:r>
      <w:r w:rsidRPr="00440B7F">
        <w:rPr>
          <w:szCs w:val="24"/>
          <w:lang w:val="en-US"/>
        </w:rPr>
        <w:t xml:space="preserve"> messianic interpretation</w:t>
      </w:r>
      <w:r>
        <w:rPr>
          <w:szCs w:val="24"/>
          <w:lang w:val="en-US"/>
        </w:rPr>
        <w:t xml:space="preserve">, based on the </w:t>
      </w:r>
      <w:r w:rsidRPr="00440B7F">
        <w:rPr>
          <w:szCs w:val="24"/>
          <w:lang w:val="en-US"/>
        </w:rPr>
        <w:t xml:space="preserve">LXX </w:t>
      </w:r>
      <w:r>
        <w:rPr>
          <w:szCs w:val="24"/>
          <w:lang w:val="en-US" w:bidi="he-IL"/>
        </w:rPr>
        <w:t>version of the psalm, became very authoritative in the early Christian tradition.</w:t>
      </w:r>
    </w:p>
    <w:p w:rsidR="00A30528" w:rsidRPr="00C152D6" w:rsidRDefault="00A30528" w:rsidP="00A30528">
      <w:pPr>
        <w:keepNext/>
        <w:jc w:val="right"/>
        <w:rPr>
          <w:b/>
        </w:rPr>
      </w:pPr>
      <w:r w:rsidRPr="00C152D6">
        <w:rPr>
          <w:b/>
        </w:rPr>
        <w:t>С. А. Овсянников, к</w:t>
      </w:r>
      <w:r>
        <w:rPr>
          <w:b/>
        </w:rPr>
        <w:t>анд</w:t>
      </w:r>
      <w:r w:rsidRPr="00C152D6">
        <w:rPr>
          <w:b/>
        </w:rPr>
        <w:t>. богослов</w:t>
      </w:r>
      <w:r>
        <w:rPr>
          <w:b/>
        </w:rPr>
        <w:t>ия</w:t>
      </w:r>
      <w:r w:rsidRPr="00C152D6">
        <w:rPr>
          <w:b/>
        </w:rPr>
        <w:t>,</w:t>
      </w:r>
    </w:p>
    <w:p w:rsidR="00A30528" w:rsidRPr="00C152D6" w:rsidRDefault="00A30528" w:rsidP="00A30528">
      <w:pPr>
        <w:jc w:val="right"/>
        <w:rPr>
          <w:b/>
        </w:rPr>
      </w:pPr>
      <w:r w:rsidRPr="00C152D6">
        <w:rPr>
          <w:b/>
        </w:rPr>
        <w:t xml:space="preserve">Протестантский </w:t>
      </w:r>
      <w:r>
        <w:rPr>
          <w:b/>
        </w:rPr>
        <w:t>т</w:t>
      </w:r>
      <w:r w:rsidRPr="00C152D6">
        <w:rPr>
          <w:b/>
        </w:rPr>
        <w:t xml:space="preserve">еологический </w:t>
      </w:r>
    </w:p>
    <w:p w:rsidR="00A30528" w:rsidRPr="00C152D6" w:rsidRDefault="00A30528" w:rsidP="00A30528">
      <w:pPr>
        <w:jc w:val="right"/>
        <w:rPr>
          <w:b/>
        </w:rPr>
      </w:pPr>
      <w:r w:rsidRPr="00C152D6">
        <w:rPr>
          <w:b/>
        </w:rPr>
        <w:t>университет (Нидерланды)</w:t>
      </w:r>
    </w:p>
    <w:p w:rsidR="00A30528" w:rsidRDefault="00A30528" w:rsidP="00A30528"/>
    <w:p w:rsidR="00A30528" w:rsidRDefault="00A30528" w:rsidP="00A30528">
      <w:pPr>
        <w:jc w:val="center"/>
        <w:rPr>
          <w:b/>
          <w:sz w:val="28"/>
        </w:rPr>
      </w:pPr>
    </w:p>
    <w:p w:rsidR="00A30528" w:rsidRDefault="00A30528" w:rsidP="00A30528">
      <w:pPr>
        <w:jc w:val="center"/>
        <w:rPr>
          <w:b/>
          <w:sz w:val="28"/>
        </w:rPr>
      </w:pPr>
      <w:r>
        <w:rPr>
          <w:b/>
          <w:sz w:val="28"/>
        </w:rPr>
        <w:t>Что видит «Око Церковное»?</w:t>
      </w:r>
    </w:p>
    <w:p w:rsidR="00A30528" w:rsidRDefault="00A30528" w:rsidP="00A30528">
      <w:r>
        <w:t>«Око Церковное» — так древние славянские переводы называли Типикон. Действ</w:t>
      </w:r>
      <w:r>
        <w:t>и</w:t>
      </w:r>
      <w:r>
        <w:t>тельно, «Око» наблюдало за порядком церковных служб, устанавливало определенный ритм литургической жизни. Одной из задач Типикона было предписывать чтение Нового Завета — Евангелия и Апостола — той или иной службе дня, в первую очередь литургии.</w:t>
      </w:r>
    </w:p>
    <w:p w:rsidR="00A30528" w:rsidRDefault="00A30528" w:rsidP="00A30528">
      <w:r>
        <w:t>До появления Типикона чтения Нового Завета определялись богослужебным евангелием — лекционарием, — или соответствующими лекционарными таблицами из четвероевангелия. Лекционарий начинался чтением Пасхи, т. е. Евангелием от Иоанна. За циклом по</w:t>
      </w:r>
      <w:r>
        <w:t>д</w:t>
      </w:r>
      <w:r>
        <w:t>вижных чтений начинался круг праздников, его начало приходилось на 1 сентября.</w:t>
      </w:r>
    </w:p>
    <w:p w:rsidR="00A30528" w:rsidRDefault="00A30528" w:rsidP="00A30528">
      <w:r>
        <w:t>Типикон имеет другую структуру. В нем распорядок года начинается с круга неподвижных праздников, с 1 сентября. Типикон тщательно описывает порядок служб тех дней, которые имеют особую память: великого святого, либо память определенного события. Фактич</w:t>
      </w:r>
      <w:r>
        <w:t>е</w:t>
      </w:r>
      <w:r>
        <w:t>ски он соединяет службы праздника и обычного дня. Но под «днем» в этом случае пон</w:t>
      </w:r>
      <w:r>
        <w:t>и</w:t>
      </w:r>
      <w:r>
        <w:t>мается служба и чтение подвижного круга. Так регулируется соединение двух евангел</w:t>
      </w:r>
      <w:r>
        <w:t>ь</w:t>
      </w:r>
      <w:r>
        <w:t>ских чтений: из Синаксария и Менология.</w:t>
      </w:r>
    </w:p>
    <w:p w:rsidR="00A30528" w:rsidRDefault="00A30528" w:rsidP="00A30528">
      <w:r>
        <w:t>На примере Евергетидского типикона (XI в.) и Типикона Великой Церкви (X в.) ра</w:t>
      </w:r>
      <w:r>
        <w:t>с</w:t>
      </w:r>
      <w:r>
        <w:t>сматривается, каким образом Типикон регулирует время и события дня: чтение Ветхого Завета, чтение Отцов Церкви, чтение Нового Завета, место службы, время службы, испо</w:t>
      </w:r>
      <w:r>
        <w:t>л</w:t>
      </w:r>
      <w:r>
        <w:t>нитель, трапеза, и так далее. Типикон приобретает статус сакральной книги, он занимает место на престоле в алтаре наряду с Евангелием. Однако при этом смещается акцент: центральная роль евангельского благовестия отодвигается на дальний план, теряется за множеством деталей. Евангелие становится одной из многих богослужебных книг: Окто</w:t>
      </w:r>
      <w:r>
        <w:t>и</w:t>
      </w:r>
      <w:r>
        <w:t>ха, Минеи и прочих. На практике употребляются оба вида евангелия как кодекса: лекци</w:t>
      </w:r>
      <w:r>
        <w:t>о</w:t>
      </w:r>
      <w:r>
        <w:t xml:space="preserve">нарий и тетр — четвероевангелие. Единицей времени становится день. </w:t>
      </w:r>
    </w:p>
    <w:p w:rsidR="00A30528" w:rsidRDefault="00A30528" w:rsidP="00A30528">
      <w:pPr>
        <w:rPr>
          <w:color w:val="000000"/>
        </w:rPr>
      </w:pPr>
    </w:p>
    <w:p w:rsidR="00A30528" w:rsidRDefault="00A30528" w:rsidP="00A30528">
      <w:pPr>
        <w:rPr>
          <w:color w:val="000000"/>
        </w:rPr>
      </w:pPr>
      <w:r>
        <w:rPr>
          <w:color w:val="000000"/>
        </w:rPr>
        <w:t xml:space="preserve">S. A. </w:t>
      </w:r>
      <w:r w:rsidRPr="006B5633">
        <w:rPr>
          <w:rStyle w:val="Author0"/>
        </w:rPr>
        <w:t>Ovsiannikov</w:t>
      </w:r>
    </w:p>
    <w:p w:rsidR="00A30528" w:rsidRPr="00017FE2" w:rsidRDefault="00A30528" w:rsidP="00A30528">
      <w:pPr>
        <w:pStyle w:val="Caption"/>
        <w:rPr>
          <w:lang w:val="ru-RU"/>
        </w:rPr>
      </w:pPr>
      <w:r w:rsidRPr="00631B17">
        <w:t>What</w:t>
      </w:r>
      <w:r w:rsidRPr="00017FE2">
        <w:rPr>
          <w:lang w:val="ru-RU"/>
        </w:rPr>
        <w:t xml:space="preserve"> </w:t>
      </w:r>
      <w:r w:rsidRPr="00631B17">
        <w:t>is</w:t>
      </w:r>
      <w:r w:rsidRPr="00017FE2">
        <w:rPr>
          <w:lang w:val="ru-RU"/>
        </w:rPr>
        <w:t xml:space="preserve"> </w:t>
      </w:r>
      <w:r w:rsidRPr="00631B17">
        <w:t>seen</w:t>
      </w:r>
      <w:r w:rsidRPr="00017FE2">
        <w:rPr>
          <w:lang w:val="ru-RU"/>
        </w:rPr>
        <w:t xml:space="preserve"> </w:t>
      </w:r>
      <w:r w:rsidRPr="00631B17">
        <w:t>by</w:t>
      </w:r>
      <w:r w:rsidRPr="00017FE2">
        <w:rPr>
          <w:lang w:val="ru-RU"/>
        </w:rPr>
        <w:t xml:space="preserve"> </w:t>
      </w:r>
      <w:r w:rsidRPr="00631B17">
        <w:t>Church</w:t>
      </w:r>
      <w:r w:rsidRPr="00017FE2">
        <w:rPr>
          <w:lang w:val="ru-RU"/>
        </w:rPr>
        <w:t>’</w:t>
      </w:r>
      <w:r w:rsidRPr="00631B17">
        <w:t>s</w:t>
      </w:r>
      <w:r w:rsidRPr="00017FE2">
        <w:rPr>
          <w:lang w:val="ru-RU"/>
        </w:rPr>
        <w:t xml:space="preserve"> </w:t>
      </w:r>
      <w:r w:rsidRPr="00631B17">
        <w:t>Eye</w:t>
      </w:r>
      <w:r w:rsidRPr="00017FE2">
        <w:rPr>
          <w:lang w:val="ru-RU"/>
        </w:rPr>
        <w:t xml:space="preserve"> (</w:t>
      </w:r>
      <w:r w:rsidRPr="00631B17">
        <w:rPr>
          <w:i/>
        </w:rPr>
        <w:t>Oko</w:t>
      </w:r>
      <w:r w:rsidRPr="00017FE2">
        <w:rPr>
          <w:i/>
          <w:lang w:val="ru-RU"/>
        </w:rPr>
        <w:t xml:space="preserve"> </w:t>
      </w:r>
      <w:r w:rsidRPr="00631B17">
        <w:rPr>
          <w:i/>
        </w:rPr>
        <w:t>Tserkovnoe</w:t>
      </w:r>
      <w:r w:rsidRPr="00017FE2">
        <w:rPr>
          <w:lang w:val="ru-RU"/>
        </w:rPr>
        <w:t>)?</w:t>
      </w:r>
    </w:p>
    <w:p w:rsidR="00A30528" w:rsidRDefault="00A30528" w:rsidP="00A30528">
      <w:pPr>
        <w:rPr>
          <w:color w:val="000000"/>
          <w:lang w:val="en-US"/>
        </w:rPr>
      </w:pPr>
      <w:r w:rsidRPr="00631B17">
        <w:rPr>
          <w:color w:val="000000"/>
          <w:lang w:val="en-US"/>
        </w:rPr>
        <w:t>Church’s Eye (</w:t>
      </w:r>
      <w:r w:rsidRPr="00631B17">
        <w:rPr>
          <w:i/>
          <w:color w:val="000000"/>
          <w:lang w:val="en-US"/>
        </w:rPr>
        <w:t>Oko Tserkovnoe</w:t>
      </w:r>
      <w:r w:rsidRPr="00631B17">
        <w:rPr>
          <w:color w:val="000000"/>
          <w:lang w:val="en-US"/>
        </w:rPr>
        <w:t>)</w:t>
      </w:r>
      <w:r>
        <w:rPr>
          <w:color w:val="000000"/>
          <w:lang w:val="en-US"/>
        </w:rPr>
        <w:t xml:space="preserve"> — this title was given to the Byzantine Typikon by tran</w:t>
      </w:r>
      <w:r>
        <w:rPr>
          <w:color w:val="000000"/>
          <w:lang w:val="en-US"/>
        </w:rPr>
        <w:t>s</w:t>
      </w:r>
      <w:r>
        <w:rPr>
          <w:color w:val="000000"/>
          <w:lang w:val="en-US"/>
        </w:rPr>
        <w:t xml:space="preserve">lators of this book into Church Slavonic. The Eye observes the order of services in the church including the reading of the Gospel. Though it begins the observation not from the Easter as it used to be in the lectionary but from the first September. Typikon describes a lot of details for each day but the result is the Gospel’s message is vanishing from sight. The Gospel is loosing its central place in the service and on the Holy table. </w:t>
      </w:r>
    </w:p>
    <w:p w:rsidR="00A30528" w:rsidRPr="008D008E" w:rsidRDefault="00A30528" w:rsidP="00A30528">
      <w:pPr>
        <w:rPr>
          <w:color w:val="000000"/>
          <w:lang w:val="en-US"/>
        </w:rPr>
      </w:pPr>
    </w:p>
    <w:p w:rsidR="00A30528" w:rsidRPr="008D008E" w:rsidRDefault="00A30528" w:rsidP="00A30528">
      <w:pPr>
        <w:rPr>
          <w:color w:val="000000"/>
          <w:lang w:val="en-US"/>
        </w:rPr>
      </w:pPr>
    </w:p>
    <w:p w:rsidR="00A30528" w:rsidRPr="008D008E" w:rsidRDefault="00A30528" w:rsidP="00A30528">
      <w:pPr>
        <w:pStyle w:val="src"/>
        <w:spacing w:after="0"/>
        <w:ind w:firstLine="708"/>
        <w:jc w:val="right"/>
        <w:rPr>
          <w:b/>
          <w:i w:val="0"/>
          <w:color w:val="auto"/>
          <w:sz w:val="24"/>
          <w:szCs w:val="24"/>
        </w:rPr>
      </w:pPr>
      <w:r w:rsidRPr="00175C66">
        <w:rPr>
          <w:b/>
          <w:i w:val="0"/>
          <w:color w:val="auto"/>
          <w:sz w:val="24"/>
          <w:szCs w:val="24"/>
        </w:rPr>
        <w:t>Е.</w:t>
      </w:r>
      <w:r>
        <w:rPr>
          <w:b/>
          <w:i w:val="0"/>
          <w:color w:val="auto"/>
          <w:sz w:val="24"/>
          <w:szCs w:val="24"/>
        </w:rPr>
        <w:t xml:space="preserve"> </w:t>
      </w:r>
      <w:r w:rsidRPr="00175C66">
        <w:rPr>
          <w:b/>
          <w:i w:val="0"/>
          <w:color w:val="auto"/>
          <w:sz w:val="24"/>
          <w:szCs w:val="24"/>
        </w:rPr>
        <w:t>В. Сергеева, д</w:t>
      </w:r>
      <w:r>
        <w:rPr>
          <w:b/>
          <w:i w:val="0"/>
          <w:color w:val="auto"/>
          <w:sz w:val="24"/>
          <w:szCs w:val="24"/>
        </w:rPr>
        <w:t>-р</w:t>
      </w:r>
      <w:r w:rsidRPr="00175C66">
        <w:rPr>
          <w:b/>
          <w:i w:val="0"/>
          <w:color w:val="auto"/>
          <w:sz w:val="24"/>
          <w:szCs w:val="24"/>
          <w:lang w:val="en-US"/>
        </w:rPr>
        <w:t> </w:t>
      </w:r>
      <w:r w:rsidRPr="00175C66">
        <w:rPr>
          <w:b/>
          <w:i w:val="0"/>
          <w:color w:val="auto"/>
          <w:sz w:val="24"/>
          <w:szCs w:val="24"/>
        </w:rPr>
        <w:t>филол. н</w:t>
      </w:r>
      <w:r>
        <w:rPr>
          <w:b/>
          <w:i w:val="0"/>
          <w:color w:val="auto"/>
          <w:sz w:val="24"/>
          <w:szCs w:val="24"/>
        </w:rPr>
        <w:t>аук</w:t>
      </w:r>
      <w:r w:rsidRPr="00175C66">
        <w:rPr>
          <w:b/>
          <w:i w:val="0"/>
          <w:color w:val="auto"/>
          <w:sz w:val="24"/>
          <w:szCs w:val="24"/>
        </w:rPr>
        <w:t xml:space="preserve">, </w:t>
      </w:r>
      <w:r w:rsidRPr="00175C66">
        <w:rPr>
          <w:b/>
          <w:i w:val="0"/>
          <w:color w:val="auto"/>
          <w:sz w:val="24"/>
          <w:szCs w:val="24"/>
        </w:rPr>
        <w:br/>
        <w:t xml:space="preserve"> </w:t>
      </w:r>
      <w:r w:rsidRPr="00175C66">
        <w:rPr>
          <w:b/>
          <w:i w:val="0"/>
          <w:color w:val="auto"/>
          <w:sz w:val="24"/>
          <w:szCs w:val="24"/>
        </w:rPr>
        <w:tab/>
      </w:r>
      <w:r w:rsidRPr="00175C66">
        <w:rPr>
          <w:b/>
          <w:i w:val="0"/>
          <w:color w:val="auto"/>
          <w:sz w:val="24"/>
          <w:szCs w:val="24"/>
        </w:rPr>
        <w:tab/>
      </w:r>
      <w:r w:rsidRPr="00175C66">
        <w:rPr>
          <w:b/>
          <w:i w:val="0"/>
          <w:color w:val="auto"/>
          <w:sz w:val="24"/>
          <w:szCs w:val="24"/>
        </w:rPr>
        <w:tab/>
      </w:r>
      <w:r w:rsidRPr="00175C66">
        <w:rPr>
          <w:b/>
          <w:i w:val="0"/>
          <w:color w:val="auto"/>
          <w:sz w:val="24"/>
          <w:szCs w:val="24"/>
        </w:rPr>
        <w:tab/>
      </w:r>
      <w:r w:rsidRPr="006B5633">
        <w:rPr>
          <w:b/>
          <w:i w:val="0"/>
          <w:color w:val="auto"/>
          <w:sz w:val="24"/>
          <w:szCs w:val="24"/>
        </w:rPr>
        <w:t xml:space="preserve">Российский государственный педагогический университет </w:t>
      </w:r>
      <w:r w:rsidRPr="00175C66">
        <w:rPr>
          <w:b/>
          <w:i w:val="0"/>
          <w:color w:val="auto"/>
          <w:sz w:val="24"/>
          <w:szCs w:val="24"/>
        </w:rPr>
        <w:t>им. А.</w:t>
      </w:r>
      <w:r>
        <w:rPr>
          <w:b/>
          <w:i w:val="0"/>
          <w:color w:val="auto"/>
          <w:sz w:val="24"/>
          <w:szCs w:val="24"/>
        </w:rPr>
        <w:t xml:space="preserve"> </w:t>
      </w:r>
      <w:r w:rsidRPr="00175C66">
        <w:rPr>
          <w:b/>
          <w:i w:val="0"/>
          <w:color w:val="auto"/>
          <w:sz w:val="24"/>
          <w:szCs w:val="24"/>
        </w:rPr>
        <w:t>И.</w:t>
      </w:r>
      <w:r>
        <w:rPr>
          <w:b/>
          <w:i w:val="0"/>
          <w:color w:val="auto"/>
          <w:sz w:val="24"/>
          <w:szCs w:val="24"/>
        </w:rPr>
        <w:t xml:space="preserve"> </w:t>
      </w:r>
      <w:r w:rsidRPr="00175C66">
        <w:rPr>
          <w:b/>
          <w:i w:val="0"/>
          <w:color w:val="auto"/>
          <w:sz w:val="24"/>
          <w:szCs w:val="24"/>
        </w:rPr>
        <w:t>Герцена (Россия)</w:t>
      </w:r>
      <w:r w:rsidRPr="00175C66">
        <w:rPr>
          <w:b/>
          <w:i w:val="0"/>
          <w:color w:val="auto"/>
          <w:sz w:val="24"/>
          <w:szCs w:val="24"/>
        </w:rPr>
        <w:br/>
      </w:r>
    </w:p>
    <w:p w:rsidR="00A30528" w:rsidRPr="00175C66" w:rsidRDefault="00A30528" w:rsidP="00A30528">
      <w:pPr>
        <w:pStyle w:val="src"/>
        <w:spacing w:after="0"/>
        <w:ind w:firstLine="708"/>
        <w:jc w:val="center"/>
        <w:rPr>
          <w:b/>
          <w:i w:val="0"/>
          <w:color w:val="auto"/>
          <w:sz w:val="24"/>
          <w:szCs w:val="24"/>
        </w:rPr>
      </w:pPr>
      <w:r>
        <w:rPr>
          <w:b/>
          <w:i w:val="0"/>
          <w:color w:val="auto"/>
          <w:sz w:val="24"/>
          <w:szCs w:val="24"/>
        </w:rPr>
        <w:t>Б</w:t>
      </w:r>
      <w:r w:rsidRPr="00175C66">
        <w:rPr>
          <w:b/>
          <w:i w:val="0"/>
          <w:color w:val="auto"/>
          <w:sz w:val="24"/>
          <w:szCs w:val="24"/>
        </w:rPr>
        <w:t>иблеизм</w:t>
      </w:r>
      <w:r>
        <w:rPr>
          <w:b/>
          <w:i w:val="0"/>
          <w:color w:val="auto"/>
          <w:sz w:val="24"/>
          <w:szCs w:val="24"/>
        </w:rPr>
        <w:t xml:space="preserve"> </w:t>
      </w:r>
      <w:r w:rsidRPr="00175C66">
        <w:rPr>
          <w:b/>
          <w:i w:val="0"/>
          <w:color w:val="auto"/>
          <w:sz w:val="24"/>
          <w:szCs w:val="24"/>
        </w:rPr>
        <w:t>и интерпретация библейского сюжета</w:t>
      </w:r>
    </w:p>
    <w:p w:rsidR="00A30528" w:rsidRPr="00175C66" w:rsidRDefault="00A30528" w:rsidP="00A30528">
      <w:pPr>
        <w:pStyle w:val="src"/>
        <w:spacing w:after="0"/>
        <w:ind w:firstLine="708"/>
        <w:jc w:val="center"/>
        <w:rPr>
          <w:b/>
          <w:i w:val="0"/>
          <w:color w:val="auto"/>
          <w:sz w:val="24"/>
          <w:szCs w:val="24"/>
        </w:rPr>
      </w:pPr>
      <w:r w:rsidRPr="00175C66">
        <w:rPr>
          <w:b/>
          <w:i w:val="0"/>
          <w:color w:val="auto"/>
          <w:sz w:val="24"/>
          <w:szCs w:val="24"/>
        </w:rPr>
        <w:t xml:space="preserve">в русской поэзии </w:t>
      </w:r>
    </w:p>
    <w:p w:rsidR="00A30528" w:rsidRDefault="00A30528" w:rsidP="00A30528">
      <w:pPr>
        <w:pStyle w:val="src"/>
        <w:spacing w:after="0"/>
        <w:ind w:firstLine="708"/>
        <w:jc w:val="right"/>
        <w:rPr>
          <w:i w:val="0"/>
          <w:color w:val="auto"/>
          <w:sz w:val="24"/>
          <w:szCs w:val="24"/>
        </w:rPr>
      </w:pPr>
    </w:p>
    <w:p w:rsidR="00A30528" w:rsidRPr="005B6559" w:rsidRDefault="00A30528" w:rsidP="00A30528">
      <w:r w:rsidRPr="005B6559">
        <w:t xml:space="preserve">Лингвистика начала </w:t>
      </w:r>
      <w:r>
        <w:rPr>
          <w:lang w:val="en-US"/>
        </w:rPr>
        <w:t>XXI</w:t>
      </w:r>
      <w:r w:rsidRPr="005B6559">
        <w:t xml:space="preserve"> в</w:t>
      </w:r>
      <w:r>
        <w:t>.</w:t>
      </w:r>
      <w:r w:rsidRPr="005B6559">
        <w:t xml:space="preserve"> уделяет значительное внимание функционированию би</w:t>
      </w:r>
      <w:r w:rsidRPr="005B6559">
        <w:t>б</w:t>
      </w:r>
      <w:r w:rsidRPr="005B6559">
        <w:t>леизмов и в русском литературном языке, и в художественной речи. При рассмотрении библеизмов принципиально важно то, что эти единицы представляют собой особую группу в системе средств русского литературного языка, соотносящую высказывание или текст с глубинными слоями культуры. Поэтический библеизм</w:t>
      </w:r>
      <w:r>
        <w:t xml:space="preserve"> — </w:t>
      </w:r>
      <w:r w:rsidRPr="005B6559">
        <w:t>это лексема, свер</w:t>
      </w:r>
      <w:r w:rsidRPr="005B6559">
        <w:t>х</w:t>
      </w:r>
      <w:r w:rsidRPr="005B6559">
        <w:t>словная номинация, предложение или микоротект, являющиеся цитатой из Библии или восходящие к ней и используемые в поэтическом тексте для идейно-тематического с</w:t>
      </w:r>
      <w:r w:rsidRPr="005B6559">
        <w:t>о</w:t>
      </w:r>
      <w:r w:rsidRPr="005B6559">
        <w:t>отнесения с Писанием) употребляется прежде всего с целью эмоционального и/или э</w:t>
      </w:r>
      <w:r w:rsidRPr="005B6559">
        <w:t>с</w:t>
      </w:r>
      <w:r w:rsidRPr="005B6559">
        <w:t>тетического воздействия на читателя, связанного с соотнесением высказывания или текста с основами христианской</w:t>
      </w:r>
      <w:r>
        <w:t xml:space="preserve"> </w:t>
      </w:r>
      <w:r w:rsidRPr="005B6559">
        <w:t>культуры и приданием конкретному контексту дво</w:t>
      </w:r>
      <w:r w:rsidRPr="005B6559">
        <w:t>й</w:t>
      </w:r>
      <w:r w:rsidRPr="005B6559">
        <w:t>ной соотнесенности и особой важности.</w:t>
      </w:r>
    </w:p>
    <w:p w:rsidR="00A30528" w:rsidRPr="005B6559" w:rsidRDefault="00A30528" w:rsidP="00A30528">
      <w:r w:rsidRPr="005B6559">
        <w:t>Лексическая или синтаксическая единица, непосредственно соотносимая с содержан</w:t>
      </w:r>
      <w:r w:rsidRPr="005B6559">
        <w:t>и</w:t>
      </w:r>
      <w:r w:rsidRPr="005B6559">
        <w:t>ем Священного Писания, может использоваться</w:t>
      </w:r>
      <w:r>
        <w:t xml:space="preserve"> </w:t>
      </w:r>
      <w:r w:rsidRPr="005B6559">
        <w:t>для напоминания адресату об опред</w:t>
      </w:r>
      <w:r w:rsidRPr="005B6559">
        <w:t>е</w:t>
      </w:r>
      <w:r w:rsidRPr="005B6559">
        <w:t xml:space="preserve">ленной проблеме, конкретном персонаже, нравственной коллизии или просто сюжете Ветхого или Нового Завета. </w:t>
      </w:r>
    </w:p>
    <w:p w:rsidR="00A30528" w:rsidRPr="006B5633" w:rsidRDefault="00A30528" w:rsidP="00A30528">
      <w:r w:rsidRPr="006B5633">
        <w:t>Содержание некоторых стихотворений русской поэзии</w:t>
      </w:r>
      <w:r>
        <w:t xml:space="preserve"> </w:t>
      </w:r>
      <w:r w:rsidRPr="006B5633">
        <w:t xml:space="preserve">непосредственно связано с пересказом и комментарием библейского повествования, на что часто прямо указывают их названия. Библеизмы в подобных произведениях весьма значимы. </w:t>
      </w:r>
    </w:p>
    <w:p w:rsidR="00A30528" w:rsidRPr="006B5633" w:rsidRDefault="00A30528" w:rsidP="00A30528">
      <w:r w:rsidRPr="006B5633">
        <w:t xml:space="preserve">В поэзии </w:t>
      </w:r>
      <w:r>
        <w:t>ХХ</w:t>
      </w:r>
      <w:r w:rsidRPr="006B5633">
        <w:t xml:space="preserve"> в. подобных текстов немного, однако это чаще всего принципиально значимые для автора тексты: «Библейские стихи» А.Ахматовой, «Армагеддон», «Видение Иезекииля», «Иуда-апостол» М.Волошина, а также «Исаак и Авраам», «Сретенье», «Бе</w:t>
      </w:r>
      <w:r w:rsidRPr="006B5633">
        <w:t>г</w:t>
      </w:r>
      <w:r w:rsidRPr="006B5633">
        <w:t xml:space="preserve">ство в Египет», «Рождественская звезда» Бродского. </w:t>
      </w:r>
    </w:p>
    <w:p w:rsidR="00A30528" w:rsidRPr="006B5633" w:rsidRDefault="00A30528" w:rsidP="00A30528">
      <w:r w:rsidRPr="006B5633">
        <w:t>В подобных стихотворениях, комментирующих или интерпретирующих популя</w:t>
      </w:r>
      <w:r w:rsidRPr="006B5633">
        <w:t>р</w:t>
      </w:r>
      <w:r w:rsidRPr="006B5633">
        <w:t>ные библейские сюжеты с известными любому представителю европейской культуры персонажами и событиями,</w:t>
      </w:r>
      <w:r>
        <w:t xml:space="preserve"> </w:t>
      </w:r>
      <w:r w:rsidRPr="006B5633">
        <w:t xml:space="preserve">количество библеизмов весьма велико (Рахиль, Иаков, Лаван, Лия, Мелхола, Давид; сеятель, ковчег, бес, силы, Господь; алтарь, Исаак, Авраам, агнец, ангел, Ревекка, жертва, Симеон, пророчица Анна, Израиль, Бог, храм и др.). </w:t>
      </w:r>
    </w:p>
    <w:p w:rsidR="00A30528" w:rsidRPr="00E366BE" w:rsidRDefault="00A30528" w:rsidP="00A30528">
      <w:pPr>
        <w:rPr>
          <w:i/>
        </w:rPr>
      </w:pPr>
      <w:r w:rsidRPr="006B5633">
        <w:t>Представляется, однако, что главное здесь аспект не количественный, а качестве</w:t>
      </w:r>
      <w:r w:rsidRPr="006B5633">
        <w:t>н</w:t>
      </w:r>
      <w:r w:rsidRPr="006B5633">
        <w:t>ный: суть подобного текста всегда не просто пересказ или упоминание</w:t>
      </w:r>
      <w:r>
        <w:t xml:space="preserve"> </w:t>
      </w:r>
      <w:r w:rsidRPr="006B5633">
        <w:t>соответствующего сюжета, а его авторское переживание и даже переосмысление.</w:t>
      </w:r>
    </w:p>
    <w:p w:rsidR="00A30528" w:rsidRPr="00E366BE" w:rsidRDefault="00A30528" w:rsidP="00A30528">
      <w:pPr>
        <w:pStyle w:val="src"/>
        <w:spacing w:after="0"/>
        <w:ind w:firstLine="708"/>
        <w:jc w:val="right"/>
        <w:rPr>
          <w:i w:val="0"/>
          <w:color w:val="auto"/>
          <w:sz w:val="24"/>
          <w:szCs w:val="24"/>
        </w:rPr>
      </w:pPr>
    </w:p>
    <w:p w:rsidR="00A30528" w:rsidRPr="006B5633" w:rsidRDefault="00A30528" w:rsidP="00A30528">
      <w:pPr>
        <w:pStyle w:val="Author"/>
        <w:rPr>
          <w:lang w:val="en-US"/>
        </w:rPr>
      </w:pPr>
      <w:r w:rsidRPr="00F41188">
        <w:rPr>
          <w:lang w:val="en-US"/>
        </w:rPr>
        <w:t>E.V.</w:t>
      </w:r>
      <w:r w:rsidRPr="00017FE2">
        <w:rPr>
          <w:lang w:val="en-US"/>
        </w:rPr>
        <w:t xml:space="preserve"> </w:t>
      </w:r>
      <w:r w:rsidRPr="00F41188">
        <w:rPr>
          <w:lang w:val="en-US"/>
        </w:rPr>
        <w:t xml:space="preserve">Sergeeva </w:t>
      </w:r>
    </w:p>
    <w:p w:rsidR="00A30528" w:rsidRPr="006B5633" w:rsidRDefault="00A30528" w:rsidP="00A30528">
      <w:pPr>
        <w:pStyle w:val="Caption"/>
        <w:rPr>
          <w:snapToGrid w:val="0"/>
        </w:rPr>
      </w:pPr>
      <w:r w:rsidRPr="00175C66">
        <w:t>Bible’s</w:t>
      </w:r>
      <w:r>
        <w:t xml:space="preserve"> </w:t>
      </w:r>
      <w:r w:rsidRPr="00175C66">
        <w:t>vocabulary and Bible’s</w:t>
      </w:r>
      <w:r>
        <w:t xml:space="preserve"> </w:t>
      </w:r>
      <w:r w:rsidRPr="00175C66">
        <w:t xml:space="preserve">plot’s interpretation </w:t>
      </w:r>
      <w:r>
        <w:rPr>
          <w:snapToGrid w:val="0"/>
        </w:rPr>
        <w:t>at the Russian poet</w:t>
      </w:r>
      <w:r w:rsidRPr="00792698">
        <w:rPr>
          <w:snapToGrid w:val="0"/>
        </w:rPr>
        <w:t>ry</w:t>
      </w:r>
    </w:p>
    <w:p w:rsidR="00A30528" w:rsidRDefault="00A30528" w:rsidP="00A30528">
      <w:pPr>
        <w:rPr>
          <w:lang w:val="en-US"/>
        </w:rPr>
      </w:pPr>
      <w:r w:rsidRPr="00175C66">
        <w:rPr>
          <w:lang w:val="en-US"/>
        </w:rPr>
        <w:t>The article deals with the problem of the Bible’s vocabulary</w:t>
      </w:r>
      <w:r>
        <w:rPr>
          <w:lang w:val="en-US"/>
        </w:rPr>
        <w:t xml:space="preserve"> </w:t>
      </w:r>
      <w:r w:rsidRPr="00175C66">
        <w:rPr>
          <w:lang w:val="en-US"/>
        </w:rPr>
        <w:t>at the Russian poetical texts</w:t>
      </w:r>
      <w:r>
        <w:rPr>
          <w:lang w:val="en-US"/>
        </w:rPr>
        <w:t xml:space="preserve">, reproducing </w:t>
      </w:r>
      <w:r w:rsidRPr="00175C66">
        <w:rPr>
          <w:lang w:val="en-US"/>
        </w:rPr>
        <w:t>the plot</w:t>
      </w:r>
      <w:r>
        <w:rPr>
          <w:lang w:val="en-US"/>
        </w:rPr>
        <w:t>s</w:t>
      </w:r>
      <w:r w:rsidRPr="00175C66">
        <w:rPr>
          <w:lang w:val="en-US"/>
        </w:rPr>
        <w:t xml:space="preserve"> of the Bible. </w:t>
      </w:r>
    </w:p>
    <w:p w:rsidR="00A30528" w:rsidRDefault="00A30528" w:rsidP="00A30528">
      <w:pPr>
        <w:pStyle w:val="Normal1"/>
        <w:ind w:firstLine="720"/>
        <w:jc w:val="both"/>
        <w:rPr>
          <w:sz w:val="24"/>
          <w:szCs w:val="24"/>
          <w:lang w:val="en-US"/>
        </w:rPr>
      </w:pPr>
    </w:p>
    <w:p w:rsidR="00A30528" w:rsidRDefault="00A30528" w:rsidP="00A30528">
      <w:pPr>
        <w:jc w:val="right"/>
        <w:rPr>
          <w:b/>
          <w:szCs w:val="24"/>
        </w:rPr>
      </w:pPr>
      <w:r>
        <w:rPr>
          <w:b/>
          <w:szCs w:val="24"/>
        </w:rPr>
        <w:t>Т. В. Ткачева</w:t>
      </w:r>
      <w:r w:rsidRPr="00500BE8">
        <w:rPr>
          <w:b/>
          <w:szCs w:val="24"/>
        </w:rPr>
        <w:br/>
      </w:r>
      <w:r>
        <w:rPr>
          <w:b/>
          <w:szCs w:val="24"/>
        </w:rPr>
        <w:t>Санкт-Петербургский</w:t>
      </w:r>
      <w:r w:rsidRPr="00500BE8">
        <w:rPr>
          <w:b/>
          <w:szCs w:val="24"/>
        </w:rPr>
        <w:t xml:space="preserve"> государственный </w:t>
      </w:r>
      <w:r w:rsidRPr="00500BE8">
        <w:rPr>
          <w:b/>
          <w:szCs w:val="24"/>
        </w:rPr>
        <w:br/>
        <w:t>университет (Россия)</w:t>
      </w:r>
    </w:p>
    <w:p w:rsidR="00A30528" w:rsidRDefault="00A30528" w:rsidP="00A30528">
      <w:pPr>
        <w:jc w:val="right"/>
        <w:rPr>
          <w:szCs w:val="24"/>
        </w:rPr>
      </w:pPr>
    </w:p>
    <w:p w:rsidR="00A30528" w:rsidRPr="00D333CF" w:rsidRDefault="00A30528" w:rsidP="00A30528">
      <w:pPr>
        <w:jc w:val="center"/>
        <w:rPr>
          <w:b/>
          <w:szCs w:val="24"/>
        </w:rPr>
      </w:pPr>
      <w:r>
        <w:rPr>
          <w:b/>
          <w:szCs w:val="24"/>
        </w:rPr>
        <w:t>«Обернувшись, он увидел». К интерпретации повторов в Новом Завете</w:t>
      </w:r>
    </w:p>
    <w:p w:rsidR="00A30528" w:rsidRDefault="00A30528" w:rsidP="00A30528">
      <w:pPr>
        <w:jc w:val="center"/>
        <w:rPr>
          <w:b/>
          <w:szCs w:val="24"/>
        </w:rPr>
      </w:pPr>
    </w:p>
    <w:p w:rsidR="00A30528" w:rsidRPr="00B9580B" w:rsidRDefault="00A30528" w:rsidP="00A30528">
      <w:pPr>
        <w:rPr>
          <w:color w:val="000000"/>
          <w:szCs w:val="24"/>
        </w:rPr>
      </w:pPr>
      <w:r>
        <w:rPr>
          <w:szCs w:val="24"/>
        </w:rPr>
        <w:t xml:space="preserve">Одним из важнейших структурных элементов библейского текста являются повторы. </w:t>
      </w:r>
      <w:r>
        <w:rPr>
          <w:color w:val="000000"/>
          <w:szCs w:val="24"/>
        </w:rPr>
        <w:t>П</w:t>
      </w:r>
      <w:r>
        <w:rPr>
          <w:color w:val="000000"/>
          <w:szCs w:val="24"/>
        </w:rPr>
        <w:t>о</w:t>
      </w:r>
      <w:r>
        <w:rPr>
          <w:color w:val="000000"/>
          <w:szCs w:val="24"/>
        </w:rPr>
        <w:t>вторы</w:t>
      </w:r>
      <w:r w:rsidRPr="005F75C8">
        <w:rPr>
          <w:color w:val="000000"/>
          <w:szCs w:val="24"/>
        </w:rPr>
        <w:t xml:space="preserve"> использу</w:t>
      </w:r>
      <w:r>
        <w:rPr>
          <w:color w:val="000000"/>
          <w:szCs w:val="24"/>
        </w:rPr>
        <w:t>ю</w:t>
      </w:r>
      <w:r w:rsidRPr="005F75C8">
        <w:rPr>
          <w:color w:val="000000"/>
          <w:szCs w:val="24"/>
        </w:rPr>
        <w:t xml:space="preserve">тся на </w:t>
      </w:r>
      <w:r>
        <w:rPr>
          <w:color w:val="000000"/>
          <w:szCs w:val="24"/>
        </w:rPr>
        <w:t>всех</w:t>
      </w:r>
      <w:r w:rsidRPr="005F75C8">
        <w:rPr>
          <w:color w:val="000000"/>
          <w:szCs w:val="24"/>
        </w:rPr>
        <w:t xml:space="preserve"> уровн</w:t>
      </w:r>
      <w:r>
        <w:rPr>
          <w:color w:val="000000"/>
          <w:szCs w:val="24"/>
        </w:rPr>
        <w:t>ях</w:t>
      </w:r>
      <w:r w:rsidRPr="005F75C8">
        <w:rPr>
          <w:color w:val="000000"/>
          <w:szCs w:val="24"/>
        </w:rPr>
        <w:t xml:space="preserve"> текстовой иерархии</w:t>
      </w:r>
      <w:r>
        <w:rPr>
          <w:color w:val="000000"/>
          <w:szCs w:val="24"/>
        </w:rPr>
        <w:t xml:space="preserve"> — фонетическом</w:t>
      </w:r>
      <w:r w:rsidRPr="005F75C8">
        <w:rPr>
          <w:color w:val="000000"/>
          <w:szCs w:val="24"/>
        </w:rPr>
        <w:t xml:space="preserve">, </w:t>
      </w:r>
      <w:r>
        <w:rPr>
          <w:color w:val="000000"/>
          <w:szCs w:val="24"/>
        </w:rPr>
        <w:t>лексическом,</w:t>
      </w:r>
      <w:r w:rsidRPr="005F75C8">
        <w:rPr>
          <w:color w:val="000000"/>
          <w:szCs w:val="24"/>
        </w:rPr>
        <w:t xml:space="preserve"> фраз</w:t>
      </w:r>
      <w:r>
        <w:rPr>
          <w:color w:val="000000"/>
          <w:szCs w:val="24"/>
        </w:rPr>
        <w:t>овом, на</w:t>
      </w:r>
      <w:r w:rsidRPr="005F75C8">
        <w:rPr>
          <w:color w:val="000000"/>
          <w:szCs w:val="24"/>
        </w:rPr>
        <w:t xml:space="preserve"> </w:t>
      </w:r>
      <w:r>
        <w:rPr>
          <w:color w:val="000000"/>
          <w:szCs w:val="24"/>
        </w:rPr>
        <w:t>уровнях сюжета и цикла</w:t>
      </w:r>
      <w:r w:rsidRPr="005F75C8">
        <w:rPr>
          <w:color w:val="000000"/>
          <w:szCs w:val="24"/>
        </w:rPr>
        <w:t xml:space="preserve">. </w:t>
      </w:r>
      <w:r>
        <w:rPr>
          <w:color w:val="000000"/>
          <w:szCs w:val="24"/>
        </w:rPr>
        <w:t>В качестве рефрена они присутствуют не только в поэтических книгах и фрагментах, но и в законодательных, сообщая самим законам п</w:t>
      </w:r>
      <w:r>
        <w:rPr>
          <w:color w:val="000000"/>
          <w:szCs w:val="24"/>
        </w:rPr>
        <w:t>о</w:t>
      </w:r>
      <w:r>
        <w:rPr>
          <w:color w:val="000000"/>
          <w:szCs w:val="24"/>
        </w:rPr>
        <w:t xml:space="preserve">этический характер. Прозаические тексты Евангелий также насыщены повторами разных уровней. Конструкция «обернувшись, он увидел </w:t>
      </w:r>
      <w:r w:rsidRPr="00ED1285">
        <w:rPr>
          <w:color w:val="000000"/>
          <w:szCs w:val="24"/>
        </w:rPr>
        <w:t xml:space="preserve">/ </w:t>
      </w:r>
      <w:r>
        <w:rPr>
          <w:color w:val="000000"/>
          <w:szCs w:val="24"/>
        </w:rPr>
        <w:t>сказал —</w:t>
      </w:r>
      <w:r w:rsidRPr="00B9580B">
        <w:rPr>
          <w:rStyle w:val="Normal1"/>
          <w:szCs w:val="24"/>
        </w:rPr>
        <w:t xml:space="preserve"> </w:t>
      </w:r>
      <w:r w:rsidRPr="006B5633">
        <w:rPr>
          <w:rStyle w:val="apple-style-span"/>
          <w:szCs w:val="24"/>
        </w:rPr>
        <w:t>στραφε</w:t>
      </w:r>
      <w:r w:rsidRPr="006B5633">
        <w:rPr>
          <w:rStyle w:val="apple-style-span"/>
          <w:rFonts w:hAnsi="Palatino Linotype"/>
          <w:szCs w:val="24"/>
        </w:rPr>
        <w:t>ὶ</w:t>
      </w:r>
      <w:r w:rsidRPr="006B5633">
        <w:rPr>
          <w:rStyle w:val="apple-style-span"/>
          <w:szCs w:val="24"/>
        </w:rPr>
        <w:t>ς</w:t>
      </w:r>
      <w:r>
        <w:rPr>
          <w:rStyle w:val="apple-style-span"/>
          <w:szCs w:val="24"/>
        </w:rPr>
        <w:t xml:space="preserve"> /</w:t>
      </w:r>
      <w:r w:rsidRPr="00ED1285">
        <w:rPr>
          <w:rStyle w:val="apple-style-span"/>
          <w:szCs w:val="24"/>
        </w:rPr>
        <w:t xml:space="preserve"> </w:t>
      </w:r>
      <w:r w:rsidRPr="006B5633">
        <w:rPr>
          <w:rStyle w:val="apple-style-span"/>
          <w:rFonts w:hAnsi="Palatino Linotype"/>
          <w:szCs w:val="24"/>
        </w:rPr>
        <w:t>ἐ</w:t>
      </w:r>
      <w:r w:rsidRPr="006B5633">
        <w:rPr>
          <w:rStyle w:val="apple-style-span"/>
          <w:szCs w:val="24"/>
        </w:rPr>
        <w:t>πιστραφε</w:t>
      </w:r>
      <w:r w:rsidRPr="006B5633">
        <w:rPr>
          <w:rStyle w:val="apple-style-span"/>
          <w:rFonts w:hAnsi="Palatino Linotype"/>
          <w:szCs w:val="24"/>
        </w:rPr>
        <w:t>ὶ</w:t>
      </w:r>
      <w:r w:rsidRPr="006B5633">
        <w:rPr>
          <w:rStyle w:val="apple-style-span"/>
          <w:szCs w:val="24"/>
        </w:rPr>
        <w:t>ς</w:t>
      </w:r>
      <w:r w:rsidRPr="00017FE2">
        <w:rPr>
          <w:rStyle w:val="apple-converted-space"/>
          <w:szCs w:val="24"/>
        </w:rPr>
        <w:t xml:space="preserve"> </w:t>
      </w:r>
      <w:r w:rsidRPr="006B5633">
        <w:rPr>
          <w:rStyle w:val="apple-style-span"/>
          <w:szCs w:val="24"/>
        </w:rPr>
        <w:t>βλέπει</w:t>
      </w:r>
      <w:r w:rsidRPr="00B9580B">
        <w:rPr>
          <w:rStyle w:val="apple-converted-space"/>
          <w:szCs w:val="24"/>
          <w:lang w:val="en-US"/>
        </w:rPr>
        <w:t> </w:t>
      </w:r>
      <w:r>
        <w:rPr>
          <w:rStyle w:val="apple-style-span"/>
          <w:szCs w:val="24"/>
        </w:rPr>
        <w:t>/</w:t>
      </w:r>
      <w:r w:rsidRPr="00ED1285">
        <w:rPr>
          <w:rStyle w:val="apple-style-span"/>
          <w:szCs w:val="24"/>
        </w:rPr>
        <w:t xml:space="preserve"> </w:t>
      </w:r>
      <w:r w:rsidRPr="006B5633">
        <w:rPr>
          <w:rStyle w:val="apple-style-span"/>
          <w:rFonts w:hAnsi="Palatino Linotype"/>
          <w:szCs w:val="24"/>
        </w:rPr>
        <w:t>ἰ</w:t>
      </w:r>
      <w:r w:rsidRPr="006B5633">
        <w:rPr>
          <w:rStyle w:val="apple-style-span"/>
          <w:szCs w:val="24"/>
        </w:rPr>
        <w:t>δ</w:t>
      </w:r>
      <w:r w:rsidRPr="006B5633">
        <w:rPr>
          <w:rStyle w:val="apple-style-span"/>
          <w:rFonts w:hAnsi="Palatino Linotype"/>
          <w:szCs w:val="24"/>
        </w:rPr>
        <w:t>ὼ</w:t>
      </w:r>
      <w:r w:rsidRPr="006B5633">
        <w:rPr>
          <w:rStyle w:val="apple-style-span"/>
          <w:szCs w:val="24"/>
        </w:rPr>
        <w:t>ν</w:t>
      </w:r>
      <w:r>
        <w:rPr>
          <w:rStyle w:val="apple-style-span"/>
          <w:szCs w:val="24"/>
        </w:rPr>
        <w:t xml:space="preserve"> (</w:t>
      </w:r>
      <w:r w:rsidRPr="006B5633">
        <w:rPr>
          <w:rStyle w:val="apple-style-span"/>
          <w:szCs w:val="24"/>
        </w:rPr>
        <w:t>λέγει</w:t>
      </w:r>
      <w:r>
        <w:rPr>
          <w:rStyle w:val="apple-style-span"/>
          <w:szCs w:val="24"/>
        </w:rPr>
        <w:t xml:space="preserve">)» </w:t>
      </w:r>
      <w:r w:rsidRPr="00B9580B">
        <w:rPr>
          <w:rStyle w:val="apple-converted-space"/>
          <w:szCs w:val="24"/>
        </w:rPr>
        <w:t>вс</w:t>
      </w:r>
      <w:r>
        <w:rPr>
          <w:rStyle w:val="apple-converted-space"/>
          <w:szCs w:val="24"/>
        </w:rPr>
        <w:t>тречается у четырёх евангелистов в ключевых моментах повествования, в общей сложности свыше 10 раз, относится преимущественно к Иисусу Христу (однажды к апостолу Петру в Евангелии от Иоанна). У синоптиков эта конструкция используется при описании сходных сюжетов, у Иоанна — в первой (призвание апостолов) и последней (Петр видит любимого ученика) главах.</w:t>
      </w:r>
    </w:p>
    <w:p w:rsidR="00A30528" w:rsidRPr="00017FE2" w:rsidRDefault="00A30528" w:rsidP="00A30528">
      <w:pPr>
        <w:pStyle w:val="Author"/>
        <w:rPr>
          <w:lang w:val="en-US"/>
        </w:rPr>
      </w:pPr>
      <w:r w:rsidRPr="00ED1285">
        <w:rPr>
          <w:lang w:val="en-US"/>
        </w:rPr>
        <w:t>T.</w:t>
      </w:r>
      <w:r w:rsidRPr="006B5633">
        <w:rPr>
          <w:lang w:val="en-US"/>
        </w:rPr>
        <w:t xml:space="preserve"> </w:t>
      </w:r>
      <w:r w:rsidRPr="00ED1285">
        <w:rPr>
          <w:lang w:val="en-US"/>
        </w:rPr>
        <w:t>V.</w:t>
      </w:r>
      <w:r w:rsidRPr="00017FE2">
        <w:rPr>
          <w:lang w:val="en-US"/>
        </w:rPr>
        <w:t xml:space="preserve"> </w:t>
      </w:r>
      <w:r w:rsidRPr="00ED1285">
        <w:rPr>
          <w:lang w:val="en-US"/>
        </w:rPr>
        <w:t>Tkacheva</w:t>
      </w:r>
    </w:p>
    <w:p w:rsidR="00A30528" w:rsidRPr="006B5633" w:rsidRDefault="00A30528" w:rsidP="00A30528">
      <w:pPr>
        <w:pStyle w:val="Caption"/>
        <w:rPr>
          <w:rStyle w:val="apple-style-span"/>
          <w:color w:val="001320"/>
          <w:szCs w:val="24"/>
        </w:rPr>
      </w:pPr>
      <w:r w:rsidRPr="008D008E">
        <w:t>«</w:t>
      </w:r>
      <w:r w:rsidRPr="00ED1285">
        <w:rPr>
          <w:rStyle w:val="apple-style-span"/>
          <w:color w:val="001320"/>
          <w:szCs w:val="24"/>
        </w:rPr>
        <w:t>Turned and saw».</w:t>
      </w:r>
      <w:r>
        <w:rPr>
          <w:rStyle w:val="apple-style-span"/>
          <w:color w:val="001320"/>
          <w:szCs w:val="24"/>
        </w:rPr>
        <w:t xml:space="preserve"> </w:t>
      </w:r>
      <w:r w:rsidRPr="00ED1285">
        <w:rPr>
          <w:rStyle w:val="apple-style-span"/>
          <w:color w:val="001320"/>
          <w:szCs w:val="24"/>
        </w:rPr>
        <w:t>Towards Interpretation of Repetitions in the New Te</w:t>
      </w:r>
      <w:r w:rsidRPr="00ED1285">
        <w:rPr>
          <w:rStyle w:val="apple-style-span"/>
          <w:color w:val="001320"/>
          <w:szCs w:val="24"/>
        </w:rPr>
        <w:t>s</w:t>
      </w:r>
      <w:r>
        <w:rPr>
          <w:rStyle w:val="apple-style-span"/>
          <w:color w:val="001320"/>
          <w:szCs w:val="24"/>
        </w:rPr>
        <w:t>tament</w:t>
      </w:r>
    </w:p>
    <w:p w:rsidR="00A30528" w:rsidRPr="00ED1285" w:rsidRDefault="00A30528" w:rsidP="00A30528">
      <w:pPr>
        <w:rPr>
          <w:lang w:val="en-US"/>
        </w:rPr>
      </w:pPr>
      <w:r w:rsidRPr="00ED1285">
        <w:rPr>
          <w:lang w:val="en-US"/>
        </w:rPr>
        <w:t xml:space="preserve">Repetition is one of the major structural elements of the biblical text. Gospels are also full of repetitions of different levels. The phrase </w:t>
      </w:r>
      <w:r>
        <w:rPr>
          <w:lang w:val="en-US"/>
        </w:rPr>
        <w:t>“</w:t>
      </w:r>
      <w:r w:rsidRPr="00ED1285">
        <w:rPr>
          <w:lang w:val="en-US"/>
        </w:rPr>
        <w:t>turned and saw (said)</w:t>
      </w:r>
      <w:r>
        <w:rPr>
          <w:lang w:val="en-US"/>
        </w:rPr>
        <w:t>”</w:t>
      </w:r>
      <w:r w:rsidRPr="00ED1285">
        <w:rPr>
          <w:lang w:val="en-US"/>
        </w:rPr>
        <w:t xml:space="preserve"> is found in the four Gospels at key moments of the story, being mostly related to Jesus Christ. In Synoptic Gospels this construction is used to describe similar stories, in the Gospel of John</w:t>
      </w:r>
      <w:r>
        <w:rPr>
          <w:lang w:val="en-US"/>
        </w:rPr>
        <w:t xml:space="preserve"> — </w:t>
      </w:r>
      <w:r w:rsidRPr="00ED1285">
        <w:rPr>
          <w:lang w:val="en-US"/>
        </w:rPr>
        <w:t>in the first</w:t>
      </w:r>
      <w:r>
        <w:rPr>
          <w:lang w:val="en-US"/>
        </w:rPr>
        <w:t xml:space="preserve"> </w:t>
      </w:r>
      <w:r w:rsidRPr="00ED1285">
        <w:rPr>
          <w:lang w:val="en-US"/>
        </w:rPr>
        <w:t>chapter (calling of the Apostles) and the last one (Peter sees the beloved disciple).</w:t>
      </w:r>
    </w:p>
    <w:p w:rsidR="00A30528" w:rsidRPr="00017FE2" w:rsidRDefault="00A30528" w:rsidP="00A30528">
      <w:pPr>
        <w:jc w:val="right"/>
        <w:rPr>
          <w:b/>
          <w:szCs w:val="24"/>
          <w:lang w:val="en-US"/>
        </w:rPr>
      </w:pPr>
    </w:p>
    <w:p w:rsidR="00A30528" w:rsidRDefault="00A30528" w:rsidP="00A30528">
      <w:pPr>
        <w:jc w:val="right"/>
        <w:rPr>
          <w:b/>
          <w:szCs w:val="24"/>
        </w:rPr>
      </w:pPr>
      <w:r>
        <w:rPr>
          <w:b/>
          <w:szCs w:val="24"/>
        </w:rPr>
        <w:t>М. В</w:t>
      </w:r>
      <w:r w:rsidRPr="00500BE8">
        <w:rPr>
          <w:b/>
          <w:szCs w:val="24"/>
        </w:rPr>
        <w:t>.</w:t>
      </w:r>
      <w:r>
        <w:rPr>
          <w:b/>
          <w:szCs w:val="24"/>
        </w:rPr>
        <w:t xml:space="preserve"> Фионин</w:t>
      </w:r>
      <w:r w:rsidRPr="00500BE8">
        <w:rPr>
          <w:b/>
          <w:szCs w:val="24"/>
        </w:rPr>
        <w:t xml:space="preserve">, </w:t>
      </w:r>
      <w:r w:rsidRPr="00500BE8">
        <w:rPr>
          <w:b/>
          <w:szCs w:val="24"/>
        </w:rPr>
        <w:br/>
      </w:r>
      <w:r>
        <w:rPr>
          <w:b/>
          <w:szCs w:val="24"/>
        </w:rPr>
        <w:t xml:space="preserve">Институт восточных рукописей </w:t>
      </w:r>
    </w:p>
    <w:p w:rsidR="00A30528" w:rsidRDefault="00A30528" w:rsidP="00A30528">
      <w:pPr>
        <w:jc w:val="right"/>
        <w:rPr>
          <w:b/>
          <w:szCs w:val="24"/>
        </w:rPr>
      </w:pPr>
      <w:r>
        <w:rPr>
          <w:b/>
          <w:szCs w:val="24"/>
        </w:rPr>
        <w:t xml:space="preserve">РАН </w:t>
      </w:r>
      <w:r w:rsidRPr="00500BE8">
        <w:rPr>
          <w:b/>
          <w:szCs w:val="24"/>
        </w:rPr>
        <w:t>(Россия)</w:t>
      </w:r>
    </w:p>
    <w:p w:rsidR="00A30528" w:rsidRDefault="00A30528" w:rsidP="00A30528">
      <w:pPr>
        <w:rPr>
          <w:b/>
          <w:szCs w:val="24"/>
        </w:rPr>
      </w:pPr>
    </w:p>
    <w:p w:rsidR="00A30528" w:rsidRPr="00D333CF" w:rsidRDefault="00A30528" w:rsidP="00A30528">
      <w:pPr>
        <w:jc w:val="center"/>
        <w:rPr>
          <w:b/>
          <w:szCs w:val="24"/>
        </w:rPr>
      </w:pPr>
      <w:r w:rsidRPr="00F57302">
        <w:rPr>
          <w:b/>
          <w:szCs w:val="24"/>
        </w:rPr>
        <w:t>Греческая рук</w:t>
      </w:r>
      <w:r>
        <w:rPr>
          <w:b/>
          <w:szCs w:val="24"/>
        </w:rPr>
        <w:t>опись D-227 из собрания ИВР РАН</w:t>
      </w:r>
    </w:p>
    <w:p w:rsidR="00A30528" w:rsidRDefault="00A30528" w:rsidP="00A30528">
      <w:pPr>
        <w:jc w:val="center"/>
        <w:rPr>
          <w:b/>
          <w:szCs w:val="24"/>
        </w:rPr>
      </w:pPr>
    </w:p>
    <w:p w:rsidR="00A30528" w:rsidRPr="00F57302" w:rsidRDefault="00A30528" w:rsidP="00A30528">
      <w:pPr>
        <w:rPr>
          <w:szCs w:val="24"/>
        </w:rPr>
      </w:pPr>
      <w:r>
        <w:rPr>
          <w:szCs w:val="24"/>
        </w:rPr>
        <w:t>Доклад посвящен</w:t>
      </w:r>
      <w:r w:rsidRPr="00F57302">
        <w:rPr>
          <w:szCs w:val="24"/>
        </w:rPr>
        <w:t xml:space="preserve"> археографическому анализу греческой минускульной</w:t>
      </w:r>
      <w:r>
        <w:rPr>
          <w:szCs w:val="24"/>
        </w:rPr>
        <w:t xml:space="preserve"> </w:t>
      </w:r>
      <w:r w:rsidRPr="00F57302">
        <w:rPr>
          <w:szCs w:val="24"/>
        </w:rPr>
        <w:t>рукописи</w:t>
      </w:r>
      <w:r>
        <w:rPr>
          <w:szCs w:val="24"/>
        </w:rPr>
        <w:t xml:space="preserve"> </w:t>
      </w:r>
      <w:r w:rsidRPr="00F57302">
        <w:rPr>
          <w:szCs w:val="24"/>
        </w:rPr>
        <w:t xml:space="preserve">D-227 из собрания ИВР РАН. </w:t>
      </w:r>
      <w:r>
        <w:rPr>
          <w:szCs w:val="24"/>
        </w:rPr>
        <w:t>Дан обзор нынешнего состояния рукописи</w:t>
      </w:r>
      <w:r w:rsidRPr="00F57302">
        <w:rPr>
          <w:szCs w:val="24"/>
        </w:rPr>
        <w:t xml:space="preserve"> с ра</w:t>
      </w:r>
      <w:r w:rsidRPr="00F57302">
        <w:rPr>
          <w:szCs w:val="24"/>
        </w:rPr>
        <w:t>с</w:t>
      </w:r>
      <w:r w:rsidRPr="00F57302">
        <w:rPr>
          <w:szCs w:val="24"/>
        </w:rPr>
        <w:t>ши</w:t>
      </w:r>
      <w:r>
        <w:rPr>
          <w:szCs w:val="24"/>
        </w:rPr>
        <w:t xml:space="preserve">фровкой записей, оставленных во </w:t>
      </w:r>
      <w:r w:rsidRPr="00F57302">
        <w:rPr>
          <w:szCs w:val="24"/>
        </w:rPr>
        <w:t>время поступления рукописи в библиотеку Зимнего двор</w:t>
      </w:r>
      <w:r>
        <w:rPr>
          <w:szCs w:val="24"/>
        </w:rPr>
        <w:t xml:space="preserve">ца, а затем при </w:t>
      </w:r>
      <w:r w:rsidRPr="00F57302">
        <w:rPr>
          <w:szCs w:val="24"/>
        </w:rPr>
        <w:t>приобретении Азиатским Музеем. Опреде</w:t>
      </w:r>
      <w:r>
        <w:rPr>
          <w:szCs w:val="24"/>
        </w:rPr>
        <w:t>лен состав тетрадей манус</w:t>
      </w:r>
      <w:r>
        <w:rPr>
          <w:szCs w:val="24"/>
        </w:rPr>
        <w:t>к</w:t>
      </w:r>
      <w:r>
        <w:rPr>
          <w:szCs w:val="24"/>
        </w:rPr>
        <w:t xml:space="preserve">рипта </w:t>
      </w:r>
      <w:r w:rsidRPr="00F57302">
        <w:rPr>
          <w:szCs w:val="24"/>
        </w:rPr>
        <w:t>и, где было возможно, их нумерация. Расшифрованы и переведены</w:t>
      </w:r>
      <w:r>
        <w:rPr>
          <w:szCs w:val="24"/>
        </w:rPr>
        <w:t xml:space="preserve"> </w:t>
      </w:r>
      <w:r w:rsidRPr="00F57302">
        <w:rPr>
          <w:szCs w:val="24"/>
        </w:rPr>
        <w:t>греческие надписи, одна из которых</w:t>
      </w:r>
      <w:r>
        <w:rPr>
          <w:szCs w:val="24"/>
        </w:rPr>
        <w:t xml:space="preserve"> принадлежит руке Антиохийского</w:t>
      </w:r>
      <w:r w:rsidRPr="00B85FA7">
        <w:rPr>
          <w:szCs w:val="24"/>
        </w:rPr>
        <w:t xml:space="preserve"> </w:t>
      </w:r>
      <w:r w:rsidRPr="00F57302">
        <w:rPr>
          <w:szCs w:val="24"/>
        </w:rPr>
        <w:t>патриарха Иер</w:t>
      </w:r>
      <w:r w:rsidRPr="00F57302">
        <w:rPr>
          <w:szCs w:val="24"/>
        </w:rPr>
        <w:t>о</w:t>
      </w:r>
      <w:r w:rsidRPr="00F57302">
        <w:rPr>
          <w:szCs w:val="24"/>
        </w:rPr>
        <w:t>фея (1850</w:t>
      </w:r>
      <w:r>
        <w:rPr>
          <w:color w:val="000000"/>
          <w:szCs w:val="24"/>
        </w:rPr>
        <w:t>—</w:t>
      </w:r>
      <w:r w:rsidRPr="00F57302">
        <w:rPr>
          <w:szCs w:val="24"/>
        </w:rPr>
        <w:t>1885).</w:t>
      </w:r>
    </w:p>
    <w:p w:rsidR="00A30528" w:rsidRPr="007B530D" w:rsidRDefault="00A30528" w:rsidP="00A30528">
      <w:pPr>
        <w:rPr>
          <w:szCs w:val="24"/>
          <w:lang w:val="de-DE"/>
        </w:rPr>
      </w:pPr>
    </w:p>
    <w:p w:rsidR="00A30528" w:rsidRPr="00017FE2" w:rsidRDefault="00A30528" w:rsidP="00A30528">
      <w:pPr>
        <w:rPr>
          <w:szCs w:val="24"/>
          <w:lang w:val="en-US"/>
        </w:rPr>
      </w:pPr>
      <w:r>
        <w:rPr>
          <w:szCs w:val="24"/>
          <w:lang w:val="en-US"/>
        </w:rPr>
        <w:t>M. V. Fionin</w:t>
      </w:r>
    </w:p>
    <w:p w:rsidR="00A30528" w:rsidRPr="006B5633" w:rsidRDefault="00A30528" w:rsidP="00A30528">
      <w:pPr>
        <w:rPr>
          <w:b/>
          <w:szCs w:val="24"/>
          <w:lang w:val="en-US"/>
        </w:rPr>
      </w:pPr>
      <w:r w:rsidRPr="006B5633">
        <w:rPr>
          <w:b/>
          <w:szCs w:val="24"/>
          <w:lang w:val="en-US"/>
        </w:rPr>
        <w:t>Greek MS D-227 of the Institute of Oriental Manuscripts, RAN</w:t>
      </w:r>
    </w:p>
    <w:p w:rsidR="00A30528" w:rsidRDefault="00A30528" w:rsidP="00A30528">
      <w:pPr>
        <w:rPr>
          <w:szCs w:val="24"/>
          <w:lang w:val="en-US"/>
        </w:rPr>
      </w:pPr>
      <w:r>
        <w:rPr>
          <w:szCs w:val="24"/>
          <w:lang w:val="en-US"/>
        </w:rPr>
        <w:t>The paper presents an archaeographic description of the MS, its present condition and history of its acquisition by the Winter Palace library and later the Asiatic Museum. The Greek inscriptions on the MS margins are published. From their number one is of Patriarch Hierotheus of Antioch (1850-85).</w:t>
      </w:r>
    </w:p>
    <w:p w:rsidR="00A30528" w:rsidRDefault="00A30528" w:rsidP="00A30528">
      <w:pPr>
        <w:rPr>
          <w:szCs w:val="24"/>
          <w:lang w:val="en-US"/>
        </w:rPr>
      </w:pPr>
    </w:p>
    <w:p w:rsidR="00A30528" w:rsidRPr="00851845" w:rsidRDefault="00A30528" w:rsidP="00A30528">
      <w:pPr>
        <w:spacing w:before="120"/>
        <w:jc w:val="right"/>
        <w:rPr>
          <w:b/>
        </w:rPr>
      </w:pPr>
      <w:r w:rsidRPr="00851845">
        <w:rPr>
          <w:b/>
        </w:rPr>
        <w:t>М.</w:t>
      </w:r>
      <w:r>
        <w:rPr>
          <w:b/>
        </w:rPr>
        <w:t> </w:t>
      </w:r>
      <w:r w:rsidRPr="00851845">
        <w:rPr>
          <w:b/>
        </w:rPr>
        <w:t>В.</w:t>
      </w:r>
      <w:r>
        <w:rPr>
          <w:b/>
          <w:lang w:val="en-US"/>
        </w:rPr>
        <w:t> </w:t>
      </w:r>
      <w:r>
        <w:rPr>
          <w:b/>
        </w:rPr>
        <w:t>Яценко, канд.</w:t>
      </w:r>
      <w:r w:rsidRPr="00017FE2">
        <w:rPr>
          <w:b/>
        </w:rPr>
        <w:t xml:space="preserve"> </w:t>
      </w:r>
      <w:r w:rsidRPr="00851845">
        <w:rPr>
          <w:b/>
        </w:rPr>
        <w:t>филол.</w:t>
      </w:r>
      <w:r>
        <w:rPr>
          <w:b/>
          <w:lang w:val="en-US"/>
        </w:rPr>
        <w:t> </w:t>
      </w:r>
      <w:r w:rsidRPr="00851845">
        <w:rPr>
          <w:b/>
        </w:rPr>
        <w:t>наук,</w:t>
      </w:r>
    </w:p>
    <w:p w:rsidR="00A30528" w:rsidRPr="00851845" w:rsidRDefault="00A30528" w:rsidP="00A30528">
      <w:pPr>
        <w:spacing w:before="120"/>
        <w:jc w:val="right"/>
        <w:rPr>
          <w:b/>
        </w:rPr>
      </w:pPr>
      <w:r w:rsidRPr="00851845">
        <w:rPr>
          <w:b/>
        </w:rPr>
        <w:t xml:space="preserve">Санкт-Петербургский государственный </w:t>
      </w:r>
    </w:p>
    <w:p w:rsidR="00A30528" w:rsidRPr="00851845" w:rsidRDefault="00A30528" w:rsidP="00A30528">
      <w:pPr>
        <w:spacing w:before="120"/>
        <w:jc w:val="right"/>
        <w:rPr>
          <w:b/>
        </w:rPr>
      </w:pPr>
      <w:r w:rsidRPr="00851845">
        <w:rPr>
          <w:b/>
        </w:rPr>
        <w:t>университет телекоммуникаций</w:t>
      </w:r>
    </w:p>
    <w:p w:rsidR="00A30528" w:rsidRPr="00851845" w:rsidRDefault="00A30528" w:rsidP="00A30528">
      <w:pPr>
        <w:spacing w:before="120"/>
        <w:jc w:val="right"/>
        <w:rPr>
          <w:b/>
        </w:rPr>
      </w:pPr>
      <w:r w:rsidRPr="00851845">
        <w:rPr>
          <w:b/>
        </w:rPr>
        <w:t>им.</w:t>
      </w:r>
      <w:r>
        <w:rPr>
          <w:b/>
          <w:lang w:val="en-US"/>
        </w:rPr>
        <w:t> </w:t>
      </w:r>
      <w:r w:rsidRPr="00851845">
        <w:rPr>
          <w:b/>
        </w:rPr>
        <w:t>проф.</w:t>
      </w:r>
      <w:r>
        <w:rPr>
          <w:b/>
          <w:lang w:val="en-US"/>
        </w:rPr>
        <w:t> </w:t>
      </w:r>
      <w:r w:rsidRPr="00851845">
        <w:rPr>
          <w:b/>
        </w:rPr>
        <w:t>М.</w:t>
      </w:r>
      <w:r>
        <w:rPr>
          <w:b/>
          <w:lang w:val="en-US"/>
        </w:rPr>
        <w:t> </w:t>
      </w:r>
      <w:r w:rsidRPr="00851845">
        <w:rPr>
          <w:b/>
        </w:rPr>
        <w:t>А.</w:t>
      </w:r>
      <w:r>
        <w:rPr>
          <w:b/>
          <w:lang w:val="en-US"/>
        </w:rPr>
        <w:t> </w:t>
      </w:r>
      <w:r w:rsidRPr="00851845">
        <w:rPr>
          <w:b/>
        </w:rPr>
        <w:t>Бонч-Бруевича (Россия)</w:t>
      </w:r>
    </w:p>
    <w:p w:rsidR="00A30528" w:rsidRDefault="00A30528" w:rsidP="00A30528">
      <w:pPr>
        <w:spacing w:before="120"/>
      </w:pPr>
    </w:p>
    <w:p w:rsidR="00A30528" w:rsidRPr="00851845" w:rsidRDefault="00A30528" w:rsidP="00A30528">
      <w:pPr>
        <w:spacing w:before="120"/>
        <w:jc w:val="center"/>
        <w:rPr>
          <w:b/>
        </w:rPr>
      </w:pPr>
      <w:r>
        <w:rPr>
          <w:b/>
        </w:rPr>
        <w:t>Д</w:t>
      </w:r>
      <w:r w:rsidRPr="00851845">
        <w:rPr>
          <w:b/>
        </w:rPr>
        <w:t>ревнеанглийская поэма «</w:t>
      </w:r>
      <w:r>
        <w:rPr>
          <w:b/>
        </w:rPr>
        <w:t>И</w:t>
      </w:r>
      <w:r w:rsidRPr="00851845">
        <w:rPr>
          <w:b/>
        </w:rPr>
        <w:t>сход» и латинские поэ</w:t>
      </w:r>
      <w:r>
        <w:rPr>
          <w:b/>
        </w:rPr>
        <w:t xml:space="preserve">тические </w:t>
      </w:r>
      <w:r w:rsidRPr="00851845">
        <w:rPr>
          <w:b/>
        </w:rPr>
        <w:t>п</w:t>
      </w:r>
      <w:r w:rsidRPr="00851845">
        <w:rPr>
          <w:b/>
        </w:rPr>
        <w:t>е</w:t>
      </w:r>
      <w:r>
        <w:rPr>
          <w:b/>
        </w:rPr>
        <w:t>реложения Б</w:t>
      </w:r>
      <w:r w:rsidRPr="00851845">
        <w:rPr>
          <w:b/>
        </w:rPr>
        <w:t>иблии</w:t>
      </w:r>
    </w:p>
    <w:p w:rsidR="00A30528" w:rsidRDefault="00A30528" w:rsidP="00A30528">
      <w:pPr>
        <w:spacing w:before="120"/>
        <w:ind w:left="782"/>
      </w:pPr>
    </w:p>
    <w:p w:rsidR="00A30528" w:rsidRPr="00900291" w:rsidRDefault="00A30528" w:rsidP="00A30528">
      <w:pPr>
        <w:rPr>
          <w:bCs/>
        </w:rPr>
      </w:pPr>
      <w:r w:rsidRPr="00900291">
        <w:rPr>
          <w:bCs/>
        </w:rPr>
        <w:t>Поэтические переложения Библии имеют достаточно древнюю историю и восходят, по мнению многих авторов, к позднеантичной риторической традиции (см. подро</w:t>
      </w:r>
      <w:r w:rsidRPr="00900291">
        <w:rPr>
          <w:bCs/>
        </w:rPr>
        <w:t>б</w:t>
      </w:r>
      <w:r w:rsidRPr="00900291">
        <w:rPr>
          <w:bCs/>
        </w:rPr>
        <w:t>ный обзор литературы по этому вопросу в работе [</w:t>
      </w:r>
      <w:r w:rsidRPr="00900291">
        <w:rPr>
          <w:bCs/>
          <w:lang w:val="en-US"/>
        </w:rPr>
        <w:t>Roberts</w:t>
      </w:r>
      <w:r w:rsidRPr="00900291">
        <w:rPr>
          <w:bCs/>
        </w:rPr>
        <w:t xml:space="preserve">, 1985, </w:t>
      </w:r>
      <w:r>
        <w:rPr>
          <w:bCs/>
        </w:rPr>
        <w:t xml:space="preserve">с. </w:t>
      </w:r>
      <w:r w:rsidRPr="00900291">
        <w:rPr>
          <w:bCs/>
        </w:rPr>
        <w:t>61</w:t>
      </w:r>
      <w:r>
        <w:rPr>
          <w:color w:val="000000"/>
          <w:szCs w:val="24"/>
        </w:rPr>
        <w:t>—</w:t>
      </w:r>
      <w:r w:rsidRPr="00900291">
        <w:rPr>
          <w:bCs/>
        </w:rPr>
        <w:t>62]). Будучи воспр</w:t>
      </w:r>
      <w:r w:rsidRPr="00900291">
        <w:rPr>
          <w:bCs/>
        </w:rPr>
        <w:t>и</w:t>
      </w:r>
      <w:r w:rsidRPr="00900291">
        <w:rPr>
          <w:bCs/>
        </w:rPr>
        <w:t>нятой на христианской почве, традиция создания латинских поэтических переложений вобрала в себя не только основные приемы античной литературы, но и специфическую образность и аллегоризм христианской традиции.</w:t>
      </w:r>
    </w:p>
    <w:p w:rsidR="00A30528" w:rsidRPr="00900291" w:rsidRDefault="00A30528" w:rsidP="00A30528">
      <w:pPr>
        <w:rPr>
          <w:bCs/>
        </w:rPr>
      </w:pPr>
      <w:r w:rsidRPr="00900291">
        <w:rPr>
          <w:bCs/>
        </w:rPr>
        <w:t>Среди наиболее известных в Древней Англии текстов поэм-переложений Библии выделяют произведения Ювенка, Киприана Галла, Пруденция, Седулия, Авита</w:t>
      </w:r>
      <w:r>
        <w:rPr>
          <w:bCs/>
        </w:rPr>
        <w:t xml:space="preserve"> Венского</w:t>
      </w:r>
      <w:r w:rsidRPr="00900291">
        <w:rPr>
          <w:bCs/>
        </w:rPr>
        <w:t xml:space="preserve"> и Аратора. Из них мы подробно остановимся на рассмотрении трудов Кипринала Галла и Авита Венского, которые представляли собой переложения библейской книги Исхода. Анализ их образной системы, композиционных и нарративных особенностей представл</w:t>
      </w:r>
      <w:r w:rsidRPr="00900291">
        <w:rPr>
          <w:bCs/>
        </w:rPr>
        <w:t>я</w:t>
      </w:r>
      <w:r w:rsidRPr="00900291">
        <w:rPr>
          <w:bCs/>
        </w:rPr>
        <w:t>ется наиболее интересным в плане сравнения с древнеанглийской поэмой «Исход»</w:t>
      </w:r>
      <w:r>
        <w:rPr>
          <w:bCs/>
        </w:rPr>
        <w:t xml:space="preserve"> — </w:t>
      </w:r>
      <w:r w:rsidRPr="00900291">
        <w:rPr>
          <w:bCs/>
        </w:rPr>
        <w:t>о</w:t>
      </w:r>
      <w:r w:rsidRPr="00900291">
        <w:rPr>
          <w:bCs/>
        </w:rPr>
        <w:t>д</w:t>
      </w:r>
      <w:r w:rsidRPr="00900291">
        <w:rPr>
          <w:bCs/>
        </w:rPr>
        <w:t>ним из наиболее ярких произведений древнеанглийской поэзии.</w:t>
      </w:r>
    </w:p>
    <w:p w:rsidR="00A30528" w:rsidRPr="00900291" w:rsidRDefault="00A30528" w:rsidP="00A30528">
      <w:pPr>
        <w:rPr>
          <w:bCs/>
        </w:rPr>
      </w:pPr>
      <w:r w:rsidRPr="00900291">
        <w:rPr>
          <w:bCs/>
        </w:rPr>
        <w:t>Необходимость такого сравнения объясняется достаточно долгой дискуссией отн</w:t>
      </w:r>
      <w:r w:rsidRPr="00900291">
        <w:rPr>
          <w:bCs/>
        </w:rPr>
        <w:t>о</w:t>
      </w:r>
      <w:r w:rsidRPr="00900291">
        <w:rPr>
          <w:bCs/>
        </w:rPr>
        <w:t>сительно возможности рассмотрения поэмы «О переходе через Красное море» (</w:t>
      </w:r>
      <w:r w:rsidRPr="00900291">
        <w:rPr>
          <w:bCs/>
          <w:lang w:val="en-US"/>
        </w:rPr>
        <w:t>De</w:t>
      </w:r>
      <w:r w:rsidRPr="00900291">
        <w:rPr>
          <w:bCs/>
        </w:rPr>
        <w:t xml:space="preserve"> </w:t>
      </w:r>
      <w:r w:rsidRPr="00900291">
        <w:rPr>
          <w:bCs/>
          <w:lang w:val="en-US"/>
        </w:rPr>
        <w:t>transitu</w:t>
      </w:r>
      <w:r w:rsidRPr="00900291">
        <w:rPr>
          <w:bCs/>
        </w:rPr>
        <w:t xml:space="preserve"> </w:t>
      </w:r>
      <w:r w:rsidRPr="00900291">
        <w:rPr>
          <w:bCs/>
          <w:lang w:val="en-US"/>
        </w:rPr>
        <w:t>maris</w:t>
      </w:r>
      <w:r w:rsidRPr="00900291">
        <w:rPr>
          <w:bCs/>
        </w:rPr>
        <w:t xml:space="preserve"> </w:t>
      </w:r>
      <w:r w:rsidRPr="00900291">
        <w:rPr>
          <w:bCs/>
          <w:lang w:val="en-US"/>
        </w:rPr>
        <w:t>Rubri</w:t>
      </w:r>
      <w:r w:rsidRPr="00900291">
        <w:rPr>
          <w:bCs/>
        </w:rPr>
        <w:t>) Авита и «Исхода» (</w:t>
      </w:r>
      <w:r w:rsidRPr="00900291">
        <w:rPr>
          <w:bCs/>
          <w:lang w:val="en-US"/>
        </w:rPr>
        <w:t>Exodus</w:t>
      </w:r>
      <w:r w:rsidRPr="00900291">
        <w:rPr>
          <w:bCs/>
        </w:rPr>
        <w:t>) Киприана в качестве источников поэмы «Исход» (см. об этом [</w:t>
      </w:r>
      <w:r w:rsidRPr="00900291">
        <w:rPr>
          <w:bCs/>
          <w:lang w:val="en-US"/>
        </w:rPr>
        <w:t>Moore</w:t>
      </w:r>
      <w:r w:rsidRPr="00900291">
        <w:rPr>
          <w:bCs/>
        </w:rPr>
        <w:t>, 1911</w:t>
      </w:r>
      <w:r>
        <w:rPr>
          <w:bCs/>
        </w:rPr>
        <w:t>;</w:t>
      </w:r>
      <w:r w:rsidRPr="00900291">
        <w:rPr>
          <w:bCs/>
        </w:rPr>
        <w:t xml:space="preserve"> </w:t>
      </w:r>
      <w:r w:rsidRPr="00900291">
        <w:rPr>
          <w:bCs/>
          <w:lang w:val="en-US"/>
        </w:rPr>
        <w:t>Irving</w:t>
      </w:r>
      <w:r w:rsidRPr="00900291">
        <w:rPr>
          <w:bCs/>
        </w:rPr>
        <w:t>, 1953]). Рассмотрение латинских произведений в качестве источников древнеанглийских поэм оказывается вполне закономерным, однако вес</w:t>
      </w:r>
      <w:r w:rsidRPr="00900291">
        <w:rPr>
          <w:bCs/>
        </w:rPr>
        <w:t>ь</w:t>
      </w:r>
      <w:r w:rsidRPr="00900291">
        <w:rPr>
          <w:bCs/>
        </w:rPr>
        <w:t>ма мало доказуемым. Скорее отношения между ними можно сравнить с отношениями п</w:t>
      </w:r>
      <w:r w:rsidRPr="00900291">
        <w:rPr>
          <w:bCs/>
        </w:rPr>
        <w:t>а</w:t>
      </w:r>
      <w:r w:rsidRPr="00900291">
        <w:rPr>
          <w:bCs/>
        </w:rPr>
        <w:t>раллельных текстов, где по-разному разрабатываются некоторые общие топосы. Традиц</w:t>
      </w:r>
      <w:r w:rsidRPr="00900291">
        <w:rPr>
          <w:bCs/>
        </w:rPr>
        <w:t>и</w:t>
      </w:r>
      <w:r w:rsidRPr="00900291">
        <w:rPr>
          <w:bCs/>
        </w:rPr>
        <w:t>онно среди «общих мест» для латинских поэм и древнеанглийского «Исхода» выделяют те факты, которые мы не находим в библейском тексте, но которые встречаются в некот</w:t>
      </w:r>
      <w:r w:rsidRPr="00900291">
        <w:rPr>
          <w:bCs/>
        </w:rPr>
        <w:t>о</w:t>
      </w:r>
      <w:r w:rsidRPr="00900291">
        <w:rPr>
          <w:bCs/>
        </w:rPr>
        <w:t xml:space="preserve">рых латинских текстах. </w:t>
      </w:r>
    </w:p>
    <w:p w:rsidR="00A30528" w:rsidRPr="00900291" w:rsidRDefault="00A30528" w:rsidP="00A30528">
      <w:pPr>
        <w:rPr>
          <w:bCs/>
        </w:rPr>
      </w:pPr>
      <w:r w:rsidRPr="00900291">
        <w:rPr>
          <w:bCs/>
        </w:rPr>
        <w:t>При ближайшем рассмотрении этих фактов представляется, что более важными в структуре текста оказываются индивидуальные особенности «Исхода»</w:t>
      </w:r>
      <w:r>
        <w:rPr>
          <w:bCs/>
        </w:rPr>
        <w:t>,</w:t>
      </w:r>
      <w:r w:rsidRPr="00900291">
        <w:rPr>
          <w:bCs/>
        </w:rPr>
        <w:t xml:space="preserve"> отличающие его от латинских поэм-переложений (наличие большого количества исключительно германских образов, отход от традиционной библейской последовательности изложения предыстории Моисея и жизни евреев в Египте, а также опущение рассказа об установлении ветхозаве</w:t>
      </w:r>
      <w:r w:rsidRPr="00900291">
        <w:rPr>
          <w:bCs/>
        </w:rPr>
        <w:t>т</w:t>
      </w:r>
      <w:r w:rsidRPr="00900291">
        <w:rPr>
          <w:bCs/>
        </w:rPr>
        <w:t>ной пасхи, более подробная разработка топосов моря и пустыни, появление рассказа о Ноевом ковчеге и жертвоприношении Авраама).</w:t>
      </w:r>
    </w:p>
    <w:p w:rsidR="00A30528" w:rsidRPr="00900291" w:rsidRDefault="00A30528" w:rsidP="00A30528">
      <w:pPr>
        <w:rPr>
          <w:bCs/>
        </w:rPr>
      </w:pPr>
      <w:r w:rsidRPr="00900291">
        <w:rPr>
          <w:bCs/>
        </w:rPr>
        <w:t xml:space="preserve">Таким образом, необходимо отметить, что латинская традиция создания поэм-переложений безусловно оказала определенное влияние на создателя «Исхода», однако определяющей была все же собственная поэтическая традиция англосаксов, имеющая древнегерманские корни. </w:t>
      </w:r>
    </w:p>
    <w:p w:rsidR="00A30528" w:rsidRPr="00900291" w:rsidRDefault="00A30528" w:rsidP="00A30528">
      <w:pPr>
        <w:rPr>
          <w:bCs/>
        </w:rPr>
      </w:pPr>
    </w:p>
    <w:p w:rsidR="00A30528" w:rsidRPr="00017FE2" w:rsidRDefault="00A30528" w:rsidP="00A30528">
      <w:pPr>
        <w:rPr>
          <w:b/>
          <w:bCs/>
        </w:rPr>
      </w:pPr>
      <w:r w:rsidRPr="00900291">
        <w:rPr>
          <w:i/>
        </w:rPr>
        <w:t>Литература</w:t>
      </w:r>
    </w:p>
    <w:p w:rsidR="00A30528" w:rsidRPr="00900291" w:rsidRDefault="00A30528" w:rsidP="00A30528">
      <w:pPr>
        <w:rPr>
          <w:lang w:val="en-US"/>
        </w:rPr>
      </w:pPr>
      <w:r w:rsidRPr="00900291">
        <w:rPr>
          <w:i/>
          <w:lang w:val="en-US"/>
        </w:rPr>
        <w:t>Irving</w:t>
      </w:r>
      <w:r w:rsidRPr="00017FE2">
        <w:rPr>
          <w:i/>
        </w:rPr>
        <w:t xml:space="preserve"> </w:t>
      </w:r>
      <w:r w:rsidRPr="00900291">
        <w:rPr>
          <w:i/>
          <w:lang w:val="en-US"/>
        </w:rPr>
        <w:t>E</w:t>
      </w:r>
      <w:r w:rsidRPr="00017FE2">
        <w:rPr>
          <w:i/>
        </w:rPr>
        <w:t xml:space="preserve">. </w:t>
      </w:r>
      <w:r w:rsidRPr="00900291">
        <w:rPr>
          <w:i/>
          <w:lang w:val="en-US"/>
        </w:rPr>
        <w:t>B</w:t>
      </w:r>
      <w:r w:rsidRPr="00017FE2">
        <w:rPr>
          <w:i/>
        </w:rPr>
        <w:t>.</w:t>
      </w:r>
      <w:r>
        <w:rPr>
          <w:i/>
        </w:rPr>
        <w:t xml:space="preserve"> </w:t>
      </w:r>
      <w:r w:rsidRPr="00900291">
        <w:rPr>
          <w:i/>
          <w:lang w:val="en-US"/>
        </w:rPr>
        <w:t>Jr</w:t>
      </w:r>
      <w:r w:rsidRPr="00017FE2">
        <w:t xml:space="preserve">. </w:t>
      </w:r>
      <w:r w:rsidRPr="00900291">
        <w:rPr>
          <w:lang w:val="en-US"/>
        </w:rPr>
        <w:t>Introduction</w:t>
      </w:r>
      <w:r>
        <w:rPr>
          <w:lang w:val="en-US"/>
        </w:rPr>
        <w:t xml:space="preserve"> </w:t>
      </w:r>
      <w:r w:rsidRPr="00900291">
        <w:rPr>
          <w:lang w:val="en-US"/>
        </w:rPr>
        <w:t>// Old English Exodus / Ed. with introduction, notes and glo</w:t>
      </w:r>
      <w:r w:rsidRPr="00900291">
        <w:rPr>
          <w:lang w:val="en-US"/>
        </w:rPr>
        <w:t>s</w:t>
      </w:r>
      <w:r w:rsidRPr="00900291">
        <w:rPr>
          <w:lang w:val="en-US"/>
        </w:rPr>
        <w:t>sary by Edward B. Irving. New Haven, 1953.</w:t>
      </w:r>
    </w:p>
    <w:p w:rsidR="00A30528" w:rsidRPr="00900291" w:rsidRDefault="00A30528" w:rsidP="00A30528">
      <w:pPr>
        <w:rPr>
          <w:rFonts w:cs="TimesNewRomanPSMT"/>
          <w:lang w:val="en-US"/>
        </w:rPr>
      </w:pPr>
      <w:r w:rsidRPr="00900291">
        <w:rPr>
          <w:rFonts w:ascii="TimesNewRomanPSMT" w:hAnsi="TimesNewRomanPSMT" w:cs="TimesNewRomanPSMT"/>
          <w:i/>
          <w:lang w:val="en-US"/>
        </w:rPr>
        <w:t>Moore S</w:t>
      </w:r>
      <w:r w:rsidRPr="00900291">
        <w:rPr>
          <w:rFonts w:ascii="TimesNewRomanPSMT" w:hAnsi="TimesNewRomanPSMT" w:cs="TimesNewRomanPSMT"/>
          <w:lang w:val="en-US"/>
        </w:rPr>
        <w:t xml:space="preserve">. On the Sources of the Old English </w:t>
      </w:r>
      <w:r w:rsidRPr="00900291">
        <w:rPr>
          <w:lang w:val="en-US"/>
        </w:rPr>
        <w:t>//</w:t>
      </w:r>
      <w:r w:rsidRPr="00FE143B">
        <w:rPr>
          <w:lang w:val="en-US"/>
        </w:rPr>
        <w:t xml:space="preserve"> </w:t>
      </w:r>
      <w:r w:rsidRPr="00900291">
        <w:rPr>
          <w:rFonts w:ascii="TimesNewRomanPS-ItalicMT" w:hAnsi="TimesNewRomanPS-ItalicMT" w:cs="TimesNewRomanPS-ItalicMT"/>
          <w:i/>
          <w:iCs/>
          <w:lang w:val="en-US"/>
        </w:rPr>
        <w:t>Exodus</w:t>
      </w:r>
      <w:r w:rsidRPr="00FE143B">
        <w:rPr>
          <w:rFonts w:cs="TimesNewRomanPSMT"/>
          <w:lang w:val="en-US"/>
        </w:rPr>
        <w:t xml:space="preserve"> </w:t>
      </w:r>
      <w:r w:rsidRPr="00900291">
        <w:rPr>
          <w:rFonts w:ascii="TimesNewRomanPS-ItalicMT" w:hAnsi="TimesNewRomanPS-ItalicMT" w:cs="TimesNewRomanPS-ItalicMT"/>
          <w:i/>
          <w:iCs/>
          <w:lang w:val="en-US"/>
        </w:rPr>
        <w:t>Modern Philology</w:t>
      </w:r>
      <w:r w:rsidRPr="00FE143B">
        <w:rPr>
          <w:rFonts w:cs="TimesNewRomanPS-ItalicMT"/>
          <w:i/>
          <w:iCs/>
          <w:lang w:val="en-US"/>
        </w:rPr>
        <w:t>.</w:t>
      </w:r>
      <w:r w:rsidRPr="00900291">
        <w:rPr>
          <w:rFonts w:ascii="TimesNewRomanPS-ItalicMT" w:hAnsi="TimesNewRomanPS-ItalicMT" w:cs="TimesNewRomanPS-ItalicMT"/>
          <w:i/>
          <w:iCs/>
          <w:lang w:val="en-US"/>
        </w:rPr>
        <w:t xml:space="preserve"> </w:t>
      </w:r>
      <w:r w:rsidRPr="00900291">
        <w:rPr>
          <w:rFonts w:ascii="TimesNewRomanPSMT" w:hAnsi="TimesNewRomanPSMT" w:cs="TimesNewRomanPSMT"/>
          <w:lang w:val="en-US"/>
        </w:rPr>
        <w:t>1911, N 9</w:t>
      </w:r>
      <w:r w:rsidRPr="00FE143B">
        <w:rPr>
          <w:rFonts w:cs="TimesNewRomanPSMT"/>
          <w:lang w:val="en-US"/>
        </w:rPr>
        <w:t>.</w:t>
      </w:r>
      <w:r w:rsidRPr="00900291">
        <w:rPr>
          <w:rFonts w:ascii="TimesNewRomanPSMT" w:hAnsi="TimesNewRomanPSMT" w:cs="TimesNewRomanPSMT"/>
          <w:lang w:val="en-US"/>
        </w:rPr>
        <w:t xml:space="preserve"> P. 83</w:t>
      </w:r>
      <w:r w:rsidRPr="00FE143B">
        <w:rPr>
          <w:color w:val="000000"/>
          <w:szCs w:val="24"/>
          <w:lang w:val="en-US"/>
        </w:rPr>
        <w:t>—</w:t>
      </w:r>
      <w:r w:rsidRPr="00900291">
        <w:rPr>
          <w:rFonts w:ascii="TimesNewRomanPSMT" w:hAnsi="TimesNewRomanPSMT" w:cs="TimesNewRomanPSMT"/>
          <w:lang w:val="en-US"/>
        </w:rPr>
        <w:t>108.</w:t>
      </w:r>
    </w:p>
    <w:p w:rsidR="00A30528" w:rsidRPr="00900291" w:rsidRDefault="00A30528" w:rsidP="00A30528">
      <w:pPr>
        <w:rPr>
          <w:bCs/>
          <w:lang w:val="en-US"/>
        </w:rPr>
      </w:pPr>
      <w:r w:rsidRPr="00900291">
        <w:rPr>
          <w:bCs/>
          <w:i/>
          <w:lang w:val="en-US"/>
        </w:rPr>
        <w:t>Roberts M.</w:t>
      </w:r>
      <w:r w:rsidRPr="00900291">
        <w:rPr>
          <w:bCs/>
          <w:lang w:val="en-US"/>
        </w:rPr>
        <w:t xml:space="preserve"> Biblical Epic and Rhetorical Paraphrase in Late Antiquity (ARCA classical and medieval texts, papers and monographs</w:t>
      </w:r>
      <w:r w:rsidRPr="00FE143B">
        <w:rPr>
          <w:bCs/>
          <w:lang w:val="en-US"/>
        </w:rPr>
        <w:t>.</w:t>
      </w:r>
      <w:r w:rsidRPr="00900291">
        <w:rPr>
          <w:bCs/>
          <w:lang w:val="en-US"/>
        </w:rPr>
        <w:t xml:space="preserve"> N 16). Liverpool, 1985.</w:t>
      </w:r>
    </w:p>
    <w:p w:rsidR="00A30528" w:rsidRPr="00900291" w:rsidRDefault="00A30528" w:rsidP="00A30528">
      <w:pPr>
        <w:rPr>
          <w:b/>
          <w:bCs/>
          <w:lang w:val="en-US"/>
        </w:rPr>
      </w:pPr>
    </w:p>
    <w:p w:rsidR="00A30528" w:rsidRPr="00900291" w:rsidRDefault="00A30528" w:rsidP="00A30528">
      <w:pPr>
        <w:ind w:left="782"/>
        <w:rPr>
          <w:bCs/>
          <w:lang w:val="en-US"/>
        </w:rPr>
      </w:pPr>
      <w:r w:rsidRPr="00900291">
        <w:rPr>
          <w:bCs/>
          <w:lang w:val="en-US"/>
        </w:rPr>
        <w:t>Yatsenko M.V.</w:t>
      </w:r>
    </w:p>
    <w:p w:rsidR="00A30528" w:rsidRPr="00FE143B" w:rsidRDefault="00A30528" w:rsidP="00A30528">
      <w:pPr>
        <w:rPr>
          <w:b/>
          <w:bCs/>
          <w:lang w:val="en-US"/>
        </w:rPr>
      </w:pPr>
      <w:r w:rsidRPr="00FE143B">
        <w:rPr>
          <w:b/>
          <w:bCs/>
          <w:lang w:val="en-US"/>
        </w:rPr>
        <w:t xml:space="preserve">Old English Poem </w:t>
      </w:r>
      <w:r w:rsidRPr="00FE143B">
        <w:rPr>
          <w:b/>
          <w:bCs/>
          <w:i/>
          <w:lang w:val="en-US"/>
        </w:rPr>
        <w:t>Exodus</w:t>
      </w:r>
      <w:r w:rsidRPr="00FE143B">
        <w:rPr>
          <w:b/>
          <w:bCs/>
          <w:lang w:val="en-US"/>
        </w:rPr>
        <w:t xml:space="preserve"> and the Latin Poetic Paraphrases of the Bible</w:t>
      </w:r>
    </w:p>
    <w:p w:rsidR="00A30528" w:rsidRPr="00827510" w:rsidRDefault="00A30528" w:rsidP="00A30528">
      <w:pPr>
        <w:rPr>
          <w:bCs/>
          <w:lang w:val="en-US"/>
        </w:rPr>
      </w:pPr>
      <w:r w:rsidRPr="00900291">
        <w:rPr>
          <w:bCs/>
          <w:lang w:val="en-US"/>
        </w:rPr>
        <w:t>The report compares the Old English poem Exodus with the Latin paraphrases of the Book of Exodus possibly known to its poet. Great attention is paid to the main images, compos</w:t>
      </w:r>
      <w:r w:rsidRPr="00900291">
        <w:rPr>
          <w:bCs/>
          <w:lang w:val="en-US"/>
        </w:rPr>
        <w:t>i</w:t>
      </w:r>
      <w:r w:rsidRPr="00900291">
        <w:rPr>
          <w:bCs/>
          <w:lang w:val="en-US"/>
        </w:rPr>
        <w:t>tion and narrative techniques of the Latin-Christian and Anglo-Saxon tradition.</w:t>
      </w:r>
    </w:p>
    <w:p w:rsidR="00A67D5E" w:rsidRDefault="00A67D5E">
      <w:bookmarkStart w:id="0" w:name="_GoBack"/>
      <w:bookmarkEnd w:id="0"/>
    </w:p>
    <w:sectPr w:rsidR="00A67D5E" w:rsidSect="00827510">
      <w:pgSz w:w="11906" w:h="16838"/>
      <w:pgMar w:top="1134" w:right="907" w:bottom="1134" w:left="1814" w:header="720"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SimSun">
    <w:altName w:val="ЛОМе"/>
    <w:charset w:val="86"/>
    <w:family w:val="auto"/>
    <w:pitch w:val="variable"/>
  </w:font>
  <w:font w:name="Lucida Sans Unicode">
    <w:panose1 w:val="020B0602030504020204"/>
    <w:charset w:val="00"/>
    <w:family w:val="auto"/>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Old Standard TT">
    <w:altName w:val="Times New Roman"/>
    <w:charset w:val="CC"/>
    <w:family w:val="roman"/>
    <w:pitch w:val="variable"/>
    <w:sig w:usb0="E0001AFF" w:usb1="520120FF" w:usb2="00000000" w:usb3="00000000" w:csb0="000000BF" w:csb1="00000000"/>
  </w:font>
  <w:font w:name="Old Standard">
    <w:altName w:val="Old Standard Regular"/>
    <w:panose1 w:val="00000000000000000000"/>
    <w:charset w:val="00"/>
    <w:family w:val="roman"/>
    <w:notTrueType/>
    <w:pitch w:val="variable"/>
    <w:sig w:usb0="00001A87" w:usb1="00000000" w:usb2="00000000" w:usb3="00000000" w:csb0="000000BF" w:csb1="00000000"/>
  </w:font>
  <w:font w:name="CyrillicaOchrid10">
    <w:panose1 w:val="020B0604020202020204"/>
    <w:charset w:val="00"/>
    <w:family w:val="auto"/>
    <w:pitch w:val="variable"/>
    <w:sig w:usb0="0000038F" w:usb1="00000000" w:usb2="00000000" w:usb3="00000000" w:csb0="0000009F" w:csb1="00000000"/>
  </w:font>
  <w:font w:name="FLAVIUSOLD">
    <w:altName w:val="Times New Roman"/>
    <w:charset w:val="00"/>
    <w:family w:val="roman"/>
    <w:pitch w:val="variable"/>
  </w:font>
  <w:font w:name="CyrillicaOchrid1">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TimesNewRomanPSMT">
    <w:altName w:val="Times New Roman"/>
    <w:charset w:val="EE"/>
    <w:family w:val="roman"/>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8"/>
    <w:lvl w:ilvl="0">
      <w:start w:val="1"/>
      <w:numFmt w:val="bullet"/>
      <w:lvlText w:val=""/>
      <w:lvlJc w:val="left"/>
      <w:pPr>
        <w:tabs>
          <w:tab w:val="num" w:pos="0"/>
        </w:tabs>
        <w:ind w:left="1429" w:hanging="360"/>
      </w:pPr>
      <w:rPr>
        <w:rFonts w:ascii="Symbol" w:hAnsi="Symbol" w:cs="Symbol"/>
      </w:rPr>
    </w:lvl>
  </w:abstractNum>
  <w:abstractNum w:abstractNumId="1">
    <w:nsid w:val="06087EF6"/>
    <w:multiLevelType w:val="hybridMultilevel"/>
    <w:tmpl w:val="6736DD72"/>
    <w:lvl w:ilvl="0" w:tplc="C4E407CC">
      <w:start w:val="1"/>
      <w:numFmt w:val="decimal"/>
      <w:lvlText w:val="%1."/>
      <w:lvlJc w:val="left"/>
      <w:pPr>
        <w:ind w:left="1060" w:hanging="360"/>
      </w:pPr>
      <w:rPr>
        <w:rFonts w:cs="Times New Roman" w:hint="default"/>
      </w:rPr>
    </w:lvl>
    <w:lvl w:ilvl="1" w:tplc="04090019">
      <w:start w:val="1"/>
      <w:numFmt w:val="lowerLetter"/>
      <w:lvlText w:val="%2."/>
      <w:lvlJc w:val="left"/>
      <w:pPr>
        <w:ind w:left="1780" w:hanging="360"/>
      </w:pPr>
      <w:rPr>
        <w:rFonts w:cs="Times New Roman"/>
      </w:rPr>
    </w:lvl>
    <w:lvl w:ilvl="2" w:tplc="0409001B">
      <w:start w:val="1"/>
      <w:numFmt w:val="lowerRoman"/>
      <w:lvlText w:val="%3."/>
      <w:lvlJc w:val="right"/>
      <w:pPr>
        <w:ind w:left="2500" w:hanging="180"/>
      </w:pPr>
      <w:rPr>
        <w:rFonts w:cs="Times New Roman"/>
      </w:rPr>
    </w:lvl>
    <w:lvl w:ilvl="3" w:tplc="0409000F">
      <w:start w:val="1"/>
      <w:numFmt w:val="decimal"/>
      <w:lvlText w:val="%4."/>
      <w:lvlJc w:val="left"/>
      <w:pPr>
        <w:ind w:left="3220" w:hanging="360"/>
      </w:pPr>
      <w:rPr>
        <w:rFonts w:cs="Times New Roman"/>
      </w:rPr>
    </w:lvl>
    <w:lvl w:ilvl="4" w:tplc="04090019">
      <w:start w:val="1"/>
      <w:numFmt w:val="lowerLetter"/>
      <w:lvlText w:val="%5."/>
      <w:lvlJc w:val="left"/>
      <w:pPr>
        <w:ind w:left="3940" w:hanging="360"/>
      </w:pPr>
      <w:rPr>
        <w:rFonts w:cs="Times New Roman"/>
      </w:rPr>
    </w:lvl>
    <w:lvl w:ilvl="5" w:tplc="0409001B">
      <w:start w:val="1"/>
      <w:numFmt w:val="lowerRoman"/>
      <w:lvlText w:val="%6."/>
      <w:lvlJc w:val="right"/>
      <w:pPr>
        <w:ind w:left="4660" w:hanging="180"/>
      </w:pPr>
      <w:rPr>
        <w:rFonts w:cs="Times New Roman"/>
      </w:rPr>
    </w:lvl>
    <w:lvl w:ilvl="6" w:tplc="0409000F">
      <w:start w:val="1"/>
      <w:numFmt w:val="decimal"/>
      <w:lvlText w:val="%7."/>
      <w:lvlJc w:val="left"/>
      <w:pPr>
        <w:ind w:left="5380" w:hanging="360"/>
      </w:pPr>
      <w:rPr>
        <w:rFonts w:cs="Times New Roman"/>
      </w:rPr>
    </w:lvl>
    <w:lvl w:ilvl="7" w:tplc="04090019">
      <w:start w:val="1"/>
      <w:numFmt w:val="lowerLetter"/>
      <w:lvlText w:val="%8."/>
      <w:lvlJc w:val="left"/>
      <w:pPr>
        <w:ind w:left="6100" w:hanging="360"/>
      </w:pPr>
      <w:rPr>
        <w:rFonts w:cs="Times New Roman"/>
      </w:rPr>
    </w:lvl>
    <w:lvl w:ilvl="8" w:tplc="0409001B">
      <w:start w:val="1"/>
      <w:numFmt w:val="lowerRoman"/>
      <w:lvlText w:val="%9."/>
      <w:lvlJc w:val="right"/>
      <w:pPr>
        <w:ind w:left="6820" w:hanging="180"/>
      </w:pPr>
      <w:rPr>
        <w:rFonts w:cs="Times New Roman"/>
      </w:rPr>
    </w:lvl>
  </w:abstractNum>
  <w:abstractNum w:abstractNumId="2">
    <w:nsid w:val="060A5CD3"/>
    <w:multiLevelType w:val="hybridMultilevel"/>
    <w:tmpl w:val="DBAC159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6420B0"/>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6B29F1"/>
    <w:multiLevelType w:val="hybridMultilevel"/>
    <w:tmpl w:val="92206D3C"/>
    <w:lvl w:ilvl="0" w:tplc="C4160F36">
      <w:start w:val="10"/>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A37921"/>
    <w:multiLevelType w:val="hybridMultilevel"/>
    <w:tmpl w:val="BB1A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93DD7"/>
    <w:multiLevelType w:val="hybridMultilevel"/>
    <w:tmpl w:val="1BA28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3E2BB8"/>
    <w:multiLevelType w:val="hybridMultilevel"/>
    <w:tmpl w:val="E3F24604"/>
    <w:lvl w:ilvl="0" w:tplc="8522DA80">
      <w:start w:val="1"/>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7317C5"/>
    <w:multiLevelType w:val="hybridMultilevel"/>
    <w:tmpl w:val="4FF83F62"/>
    <w:lvl w:ilvl="0" w:tplc="348413CE">
      <w:start w:val="1"/>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550712"/>
    <w:multiLevelType w:val="hybridMultilevel"/>
    <w:tmpl w:val="D6C49C8A"/>
    <w:lvl w:ilvl="0" w:tplc="1E7CDDFC">
      <w:start w:val="6"/>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A92595"/>
    <w:multiLevelType w:val="hybridMultilevel"/>
    <w:tmpl w:val="24682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CD5035"/>
    <w:multiLevelType w:val="hybridMultilevel"/>
    <w:tmpl w:val="1F62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74052"/>
    <w:multiLevelType w:val="hybridMultilevel"/>
    <w:tmpl w:val="9D007F2E"/>
    <w:lvl w:ilvl="0" w:tplc="C4D6F2C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D01986"/>
    <w:multiLevelType w:val="hybridMultilevel"/>
    <w:tmpl w:val="D4869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F91A58"/>
    <w:multiLevelType w:val="hybridMultilevel"/>
    <w:tmpl w:val="8D3A8A52"/>
    <w:lvl w:ilvl="0" w:tplc="BE0C49BC">
      <w:start w:val="4"/>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9B6683"/>
    <w:multiLevelType w:val="hybridMultilevel"/>
    <w:tmpl w:val="90B87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70FB5"/>
    <w:multiLevelType w:val="hybridMultilevel"/>
    <w:tmpl w:val="DBAC159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FB84690"/>
    <w:multiLevelType w:val="hybridMultilevel"/>
    <w:tmpl w:val="93246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A2330F"/>
    <w:multiLevelType w:val="hybridMultilevel"/>
    <w:tmpl w:val="EB34E3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58A7A38"/>
    <w:multiLevelType w:val="hybridMultilevel"/>
    <w:tmpl w:val="FAC4F6D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4721128A"/>
    <w:multiLevelType w:val="hybridMultilevel"/>
    <w:tmpl w:val="71D2F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C7701E"/>
    <w:multiLevelType w:val="hybridMultilevel"/>
    <w:tmpl w:val="DBF4A0FA"/>
    <w:lvl w:ilvl="0" w:tplc="317CE68E">
      <w:start w:val="3"/>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CB6CB0"/>
    <w:multiLevelType w:val="hybridMultilevel"/>
    <w:tmpl w:val="38940746"/>
    <w:lvl w:ilvl="0" w:tplc="D40A1C32">
      <w:start w:val="1"/>
      <w:numFmt w:val="decimal"/>
      <w:lvlText w:val="(%1)"/>
      <w:lvlJc w:val="left"/>
      <w:pPr>
        <w:tabs>
          <w:tab w:val="num" w:pos="1467"/>
        </w:tabs>
        <w:ind w:left="220" w:firstLine="680"/>
      </w:pPr>
      <w:rPr>
        <w:rFonts w:hint="default"/>
        <w:b w:val="0"/>
        <w:i/>
      </w:rPr>
    </w:lvl>
    <w:lvl w:ilvl="1" w:tplc="35542158">
      <w:start w:val="1"/>
      <w:numFmt w:val="bullet"/>
      <w:lvlText w:val=""/>
      <w:lvlJc w:val="left"/>
      <w:pPr>
        <w:tabs>
          <w:tab w:val="num" w:pos="1440"/>
        </w:tabs>
        <w:ind w:left="1440" w:hanging="360"/>
      </w:pPr>
      <w:rPr>
        <w:rFonts w:ascii="Symbol" w:hAnsi="Symbol" w:hint="default"/>
        <w:b w:val="0"/>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3D586E"/>
    <w:multiLevelType w:val="hybridMultilevel"/>
    <w:tmpl w:val="4614E0DA"/>
    <w:lvl w:ilvl="0" w:tplc="0419000F">
      <w:start w:val="1"/>
      <w:numFmt w:val="decimal"/>
      <w:lvlText w:val="%1."/>
      <w:lvlJc w:val="left"/>
      <w:pPr>
        <w:tabs>
          <w:tab w:val="num" w:pos="782"/>
        </w:tabs>
        <w:ind w:left="782" w:hanging="360"/>
      </w:pPr>
    </w:lvl>
    <w:lvl w:ilvl="1" w:tplc="04190019">
      <w:start w:val="1"/>
      <w:numFmt w:val="lowerLetter"/>
      <w:lvlText w:val="%2."/>
      <w:lvlJc w:val="left"/>
      <w:pPr>
        <w:tabs>
          <w:tab w:val="num" w:pos="1502"/>
        </w:tabs>
        <w:ind w:left="1502" w:hanging="360"/>
      </w:pPr>
    </w:lvl>
    <w:lvl w:ilvl="2" w:tplc="0419000F">
      <w:start w:val="1"/>
      <w:numFmt w:val="decimal"/>
      <w:lvlText w:val="%3."/>
      <w:lvlJc w:val="left"/>
      <w:pPr>
        <w:tabs>
          <w:tab w:val="num" w:pos="2402"/>
        </w:tabs>
        <w:ind w:left="2402" w:hanging="360"/>
      </w:pPr>
    </w:lvl>
    <w:lvl w:ilvl="3" w:tplc="0419000F" w:tentative="1">
      <w:start w:val="1"/>
      <w:numFmt w:val="decimal"/>
      <w:lvlText w:val="%4."/>
      <w:lvlJc w:val="left"/>
      <w:pPr>
        <w:tabs>
          <w:tab w:val="num" w:pos="2942"/>
        </w:tabs>
        <w:ind w:left="2942" w:hanging="360"/>
      </w:pPr>
    </w:lvl>
    <w:lvl w:ilvl="4" w:tplc="04190019" w:tentative="1">
      <w:start w:val="1"/>
      <w:numFmt w:val="lowerLetter"/>
      <w:lvlText w:val="%5."/>
      <w:lvlJc w:val="left"/>
      <w:pPr>
        <w:tabs>
          <w:tab w:val="num" w:pos="3662"/>
        </w:tabs>
        <w:ind w:left="3662" w:hanging="360"/>
      </w:pPr>
    </w:lvl>
    <w:lvl w:ilvl="5" w:tplc="0419001B" w:tentative="1">
      <w:start w:val="1"/>
      <w:numFmt w:val="lowerRoman"/>
      <w:lvlText w:val="%6."/>
      <w:lvlJc w:val="right"/>
      <w:pPr>
        <w:tabs>
          <w:tab w:val="num" w:pos="4382"/>
        </w:tabs>
        <w:ind w:left="4382" w:hanging="180"/>
      </w:pPr>
    </w:lvl>
    <w:lvl w:ilvl="6" w:tplc="0419000F" w:tentative="1">
      <w:start w:val="1"/>
      <w:numFmt w:val="decimal"/>
      <w:lvlText w:val="%7."/>
      <w:lvlJc w:val="left"/>
      <w:pPr>
        <w:tabs>
          <w:tab w:val="num" w:pos="5102"/>
        </w:tabs>
        <w:ind w:left="5102" w:hanging="360"/>
      </w:pPr>
    </w:lvl>
    <w:lvl w:ilvl="7" w:tplc="04190019" w:tentative="1">
      <w:start w:val="1"/>
      <w:numFmt w:val="lowerLetter"/>
      <w:lvlText w:val="%8."/>
      <w:lvlJc w:val="left"/>
      <w:pPr>
        <w:tabs>
          <w:tab w:val="num" w:pos="5822"/>
        </w:tabs>
        <w:ind w:left="5822" w:hanging="360"/>
      </w:pPr>
    </w:lvl>
    <w:lvl w:ilvl="8" w:tplc="0419001B" w:tentative="1">
      <w:start w:val="1"/>
      <w:numFmt w:val="lowerRoman"/>
      <w:lvlText w:val="%9."/>
      <w:lvlJc w:val="right"/>
      <w:pPr>
        <w:tabs>
          <w:tab w:val="num" w:pos="6542"/>
        </w:tabs>
        <w:ind w:left="6542" w:hanging="180"/>
      </w:pPr>
    </w:lvl>
  </w:abstractNum>
  <w:abstractNum w:abstractNumId="24">
    <w:nsid w:val="5604105B"/>
    <w:multiLevelType w:val="hybridMultilevel"/>
    <w:tmpl w:val="334C40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E0D65C6"/>
    <w:multiLevelType w:val="hybridMultilevel"/>
    <w:tmpl w:val="2228D612"/>
    <w:lvl w:ilvl="0" w:tplc="FA7E420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3D6088"/>
    <w:multiLevelType w:val="hybridMultilevel"/>
    <w:tmpl w:val="B4DC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DB2A9D"/>
    <w:multiLevelType w:val="hybridMultilevel"/>
    <w:tmpl w:val="571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C51FA7"/>
    <w:multiLevelType w:val="hybridMultilevel"/>
    <w:tmpl w:val="469E85C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64A4306C"/>
    <w:multiLevelType w:val="hybridMultilevel"/>
    <w:tmpl w:val="A3A0CDB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64E04269"/>
    <w:multiLevelType w:val="hybridMultilevel"/>
    <w:tmpl w:val="529455D6"/>
    <w:lvl w:ilvl="0" w:tplc="281AB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5E67A9"/>
    <w:multiLevelType w:val="hybridMultilevel"/>
    <w:tmpl w:val="3864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8B3671"/>
    <w:multiLevelType w:val="hybridMultilevel"/>
    <w:tmpl w:val="63CA9616"/>
    <w:lvl w:ilvl="0" w:tplc="D6784ADC">
      <w:start w:val="1"/>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D5B4DF3"/>
    <w:multiLevelType w:val="hybridMultilevel"/>
    <w:tmpl w:val="4AC4A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5"/>
  </w:num>
  <w:num w:numId="3">
    <w:abstractNumId w:val="5"/>
  </w:num>
  <w:num w:numId="4">
    <w:abstractNumId w:val="11"/>
  </w:num>
  <w:num w:numId="5">
    <w:abstractNumId w:val="23"/>
  </w:num>
  <w:num w:numId="6">
    <w:abstractNumId w:val="3"/>
  </w:num>
  <w:num w:numId="7">
    <w:abstractNumId w:val="0"/>
  </w:num>
  <w:num w:numId="8">
    <w:abstractNumId w:val="18"/>
  </w:num>
  <w:num w:numId="9">
    <w:abstractNumId w:val="16"/>
  </w:num>
  <w:num w:numId="10">
    <w:abstractNumId w:val="2"/>
  </w:num>
  <w:num w:numId="11">
    <w:abstractNumId w:val="10"/>
  </w:num>
  <w:num w:numId="12">
    <w:abstractNumId w:val="6"/>
  </w:num>
  <w:num w:numId="13">
    <w:abstractNumId w:val="28"/>
  </w:num>
  <w:num w:numId="14">
    <w:abstractNumId w:val="25"/>
  </w:num>
  <w:num w:numId="15">
    <w:abstractNumId w:val="19"/>
  </w:num>
  <w:num w:numId="16">
    <w:abstractNumId w:val="22"/>
  </w:num>
  <w:num w:numId="17">
    <w:abstractNumId w:val="24"/>
  </w:num>
  <w:num w:numId="18">
    <w:abstractNumId w:val="7"/>
  </w:num>
  <w:num w:numId="19">
    <w:abstractNumId w:val="14"/>
  </w:num>
  <w:num w:numId="20">
    <w:abstractNumId w:val="4"/>
  </w:num>
  <w:num w:numId="21">
    <w:abstractNumId w:val="9"/>
  </w:num>
  <w:num w:numId="22">
    <w:abstractNumId w:val="21"/>
  </w:num>
  <w:num w:numId="23">
    <w:abstractNumId w:val="8"/>
  </w:num>
  <w:num w:numId="24">
    <w:abstractNumId w:val="13"/>
  </w:num>
  <w:num w:numId="25">
    <w:abstractNumId w:val="12"/>
  </w:num>
  <w:num w:numId="26">
    <w:abstractNumId w:val="27"/>
  </w:num>
  <w:num w:numId="27">
    <w:abstractNumId w:val="26"/>
  </w:num>
  <w:num w:numId="28">
    <w:abstractNumId w:val="1"/>
  </w:num>
  <w:num w:numId="29">
    <w:abstractNumId w:val="30"/>
  </w:num>
  <w:num w:numId="30">
    <w:abstractNumId w:val="20"/>
  </w:num>
  <w:num w:numId="31">
    <w:abstractNumId w:val="17"/>
  </w:num>
  <w:num w:numId="32">
    <w:abstractNumId w:val="33"/>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28"/>
    <w:rsid w:val="006B323F"/>
    <w:rsid w:val="00A30528"/>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28"/>
    <w:pPr>
      <w:spacing w:line="360" w:lineRule="auto"/>
      <w:ind w:firstLine="709"/>
      <w:jc w:val="both"/>
    </w:pPr>
    <w:rPr>
      <w:rFonts w:ascii="Times New Roman" w:eastAsia="Times New Roman" w:hAnsi="Times New Roman" w:cs="Times New Roman"/>
      <w:szCs w:val="20"/>
      <w:lang w:eastAsia="ru-RU"/>
    </w:rPr>
  </w:style>
  <w:style w:type="paragraph" w:styleId="Heading1">
    <w:name w:val="heading 1"/>
    <w:basedOn w:val="Normal"/>
    <w:next w:val="Normal"/>
    <w:link w:val="Heading1Char"/>
    <w:qFormat/>
    <w:rsid w:val="00A30528"/>
    <w:pPr>
      <w:keepNext/>
      <w:jc w:val="center"/>
      <w:outlineLvl w:val="0"/>
    </w:pPr>
    <w:rPr>
      <w:sz w:val="28"/>
      <w:szCs w:val="24"/>
    </w:rPr>
  </w:style>
  <w:style w:type="paragraph" w:styleId="Heading2">
    <w:name w:val="heading 2"/>
    <w:basedOn w:val="Normal"/>
    <w:next w:val="Normal"/>
    <w:link w:val="Heading2Char"/>
    <w:uiPriority w:val="9"/>
    <w:qFormat/>
    <w:rsid w:val="00A30528"/>
    <w:pPr>
      <w:keepNext/>
      <w:keepLines/>
      <w:spacing w:before="200"/>
      <w:outlineLvl w:val="1"/>
    </w:pPr>
    <w:rPr>
      <w:b/>
      <w:bCs/>
      <w:color w:val="4F81BD"/>
      <w:sz w:val="26"/>
      <w:szCs w:val="26"/>
    </w:rPr>
  </w:style>
  <w:style w:type="paragraph" w:styleId="Heading3">
    <w:name w:val="heading 3"/>
    <w:basedOn w:val="Normal"/>
    <w:next w:val="Normal"/>
    <w:link w:val="Heading3Char"/>
    <w:qFormat/>
    <w:rsid w:val="00A30528"/>
    <w:pPr>
      <w:keepNext/>
      <w:outlineLvl w:val="2"/>
    </w:pPr>
    <w:rPr>
      <w:b/>
      <w:bCs/>
      <w:szCs w:val="24"/>
      <w:lang w:val="en-US"/>
    </w:rPr>
  </w:style>
  <w:style w:type="paragraph" w:styleId="Heading4">
    <w:name w:val="heading 4"/>
    <w:basedOn w:val="Normal"/>
    <w:next w:val="Normal"/>
    <w:link w:val="Heading4Char"/>
    <w:qFormat/>
    <w:rsid w:val="00A30528"/>
    <w:pPr>
      <w:keepNext/>
      <w:jc w:val="center"/>
      <w:outlineLvl w:val="3"/>
    </w:pPr>
    <w:rPr>
      <w:b/>
      <w:sz w:val="32"/>
      <w:szCs w:val="24"/>
      <w:u w:val="single"/>
      <w:lang w:val="en-US"/>
    </w:rPr>
  </w:style>
  <w:style w:type="paragraph" w:styleId="Heading5">
    <w:name w:val="heading 5"/>
    <w:basedOn w:val="Normal"/>
    <w:next w:val="Normal"/>
    <w:link w:val="Heading5Char"/>
    <w:qFormat/>
    <w:rsid w:val="00A30528"/>
    <w:pPr>
      <w:keepNext/>
      <w:jc w:val="center"/>
      <w:outlineLvl w:val="4"/>
    </w:pPr>
    <w:rPr>
      <w:b/>
      <w:bCs/>
      <w:sz w:val="28"/>
      <w:szCs w:val="24"/>
      <w:lang w:val="en-US"/>
    </w:rPr>
  </w:style>
  <w:style w:type="paragraph" w:styleId="Heading6">
    <w:name w:val="heading 6"/>
    <w:basedOn w:val="Normal"/>
    <w:next w:val="Normal"/>
    <w:link w:val="Heading6Char"/>
    <w:qFormat/>
    <w:rsid w:val="00A30528"/>
    <w:pPr>
      <w:keepNext/>
      <w:jc w:val="right"/>
      <w:outlineLvl w:val="5"/>
    </w:pPr>
    <w:rPr>
      <w:i/>
      <w:iCs/>
      <w:sz w:val="28"/>
      <w:szCs w:val="24"/>
      <w:lang w:val="en-US"/>
    </w:rPr>
  </w:style>
  <w:style w:type="paragraph" w:styleId="Heading7">
    <w:name w:val="heading 7"/>
    <w:basedOn w:val="Normal"/>
    <w:next w:val="Normal"/>
    <w:link w:val="Heading7Char"/>
    <w:qFormat/>
    <w:rsid w:val="00A30528"/>
    <w:pPr>
      <w:keepNext/>
      <w:ind w:left="540"/>
      <w:outlineLvl w:val="6"/>
    </w:pPr>
    <w:rPr>
      <w:sz w:val="28"/>
      <w:szCs w:val="24"/>
      <w:lang w:val="en-US"/>
    </w:rPr>
  </w:style>
  <w:style w:type="paragraph" w:styleId="Heading8">
    <w:name w:val="heading 8"/>
    <w:basedOn w:val="Normal"/>
    <w:next w:val="Normal"/>
    <w:link w:val="Heading8Char"/>
    <w:qFormat/>
    <w:rsid w:val="00A30528"/>
    <w:pPr>
      <w:keepNext/>
      <w:shd w:val="clear" w:color="auto" w:fill="FFFFFF"/>
      <w:ind w:left="1109"/>
      <w:jc w:val="center"/>
      <w:outlineLvl w:val="7"/>
    </w:pPr>
    <w:rPr>
      <w:b/>
      <w:bCs/>
      <w:smallCaps/>
      <w:color w:val="545454"/>
      <w:spacing w:val="4"/>
      <w:szCs w:val="26"/>
      <w:lang w:val="en-US"/>
    </w:rPr>
  </w:style>
  <w:style w:type="paragraph" w:styleId="Heading9">
    <w:name w:val="heading 9"/>
    <w:basedOn w:val="Normal"/>
    <w:next w:val="Normal"/>
    <w:link w:val="Heading9Char"/>
    <w:qFormat/>
    <w:rsid w:val="00A30528"/>
    <w:pPr>
      <w:keepNext/>
      <w:shd w:val="clear" w:color="auto" w:fill="FFFFFF"/>
      <w:jc w:val="center"/>
      <w:outlineLvl w:val="8"/>
    </w:pPr>
    <w:rPr>
      <w:b/>
      <w:bCs/>
      <w:color w:val="000000"/>
      <w:spacing w:val="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528"/>
    <w:rPr>
      <w:rFonts w:ascii="Times New Roman" w:eastAsia="Times New Roman" w:hAnsi="Times New Roman" w:cs="Times New Roman"/>
      <w:sz w:val="28"/>
      <w:lang w:eastAsia="ru-RU"/>
    </w:rPr>
  </w:style>
  <w:style w:type="character" w:customStyle="1" w:styleId="Heading2Char">
    <w:name w:val="Heading 2 Char"/>
    <w:basedOn w:val="DefaultParagraphFont"/>
    <w:link w:val="Heading2"/>
    <w:uiPriority w:val="9"/>
    <w:rsid w:val="00A30528"/>
    <w:rPr>
      <w:rFonts w:ascii="Times New Roman" w:eastAsia="Times New Roman" w:hAnsi="Times New Roman" w:cs="Times New Roman"/>
      <w:b/>
      <w:bCs/>
      <w:color w:val="4F81BD"/>
      <w:sz w:val="26"/>
      <w:szCs w:val="26"/>
      <w:lang w:eastAsia="ru-RU"/>
    </w:rPr>
  </w:style>
  <w:style w:type="character" w:customStyle="1" w:styleId="Heading3Char">
    <w:name w:val="Heading 3 Char"/>
    <w:basedOn w:val="DefaultParagraphFont"/>
    <w:link w:val="Heading3"/>
    <w:rsid w:val="00A30528"/>
    <w:rPr>
      <w:rFonts w:ascii="Times New Roman" w:eastAsia="Times New Roman" w:hAnsi="Times New Roman" w:cs="Times New Roman"/>
      <w:b/>
      <w:bCs/>
      <w:lang w:val="en-US" w:eastAsia="ru-RU"/>
    </w:rPr>
  </w:style>
  <w:style w:type="character" w:customStyle="1" w:styleId="Heading4Char">
    <w:name w:val="Heading 4 Char"/>
    <w:basedOn w:val="DefaultParagraphFont"/>
    <w:link w:val="Heading4"/>
    <w:rsid w:val="00A30528"/>
    <w:rPr>
      <w:rFonts w:ascii="Times New Roman" w:eastAsia="Times New Roman" w:hAnsi="Times New Roman" w:cs="Times New Roman"/>
      <w:b/>
      <w:sz w:val="32"/>
      <w:u w:val="single"/>
      <w:lang w:val="en-US" w:eastAsia="ru-RU"/>
    </w:rPr>
  </w:style>
  <w:style w:type="character" w:customStyle="1" w:styleId="Heading5Char">
    <w:name w:val="Heading 5 Char"/>
    <w:basedOn w:val="DefaultParagraphFont"/>
    <w:link w:val="Heading5"/>
    <w:rsid w:val="00A30528"/>
    <w:rPr>
      <w:rFonts w:ascii="Times New Roman" w:eastAsia="Times New Roman" w:hAnsi="Times New Roman" w:cs="Times New Roman"/>
      <w:b/>
      <w:bCs/>
      <w:sz w:val="28"/>
      <w:lang w:val="en-US" w:eastAsia="ru-RU"/>
    </w:rPr>
  </w:style>
  <w:style w:type="character" w:customStyle="1" w:styleId="Heading6Char">
    <w:name w:val="Heading 6 Char"/>
    <w:basedOn w:val="DefaultParagraphFont"/>
    <w:link w:val="Heading6"/>
    <w:rsid w:val="00A30528"/>
    <w:rPr>
      <w:rFonts w:ascii="Times New Roman" w:eastAsia="Times New Roman" w:hAnsi="Times New Roman" w:cs="Times New Roman"/>
      <w:i/>
      <w:iCs/>
      <w:sz w:val="28"/>
      <w:lang w:val="en-US" w:eastAsia="ru-RU"/>
    </w:rPr>
  </w:style>
  <w:style w:type="character" w:customStyle="1" w:styleId="Heading7Char">
    <w:name w:val="Heading 7 Char"/>
    <w:basedOn w:val="DefaultParagraphFont"/>
    <w:link w:val="Heading7"/>
    <w:rsid w:val="00A30528"/>
    <w:rPr>
      <w:rFonts w:ascii="Times New Roman" w:eastAsia="Times New Roman" w:hAnsi="Times New Roman" w:cs="Times New Roman"/>
      <w:sz w:val="28"/>
      <w:lang w:val="en-US" w:eastAsia="ru-RU"/>
    </w:rPr>
  </w:style>
  <w:style w:type="character" w:customStyle="1" w:styleId="Heading8Char">
    <w:name w:val="Heading 8 Char"/>
    <w:basedOn w:val="DefaultParagraphFont"/>
    <w:link w:val="Heading8"/>
    <w:rsid w:val="00A30528"/>
    <w:rPr>
      <w:rFonts w:ascii="Times New Roman" w:eastAsia="Times New Roman" w:hAnsi="Times New Roman" w:cs="Times New Roman"/>
      <w:b/>
      <w:bCs/>
      <w:smallCaps/>
      <w:color w:val="545454"/>
      <w:spacing w:val="4"/>
      <w:szCs w:val="26"/>
      <w:shd w:val="clear" w:color="auto" w:fill="FFFFFF"/>
      <w:lang w:val="en-US" w:eastAsia="ru-RU"/>
    </w:rPr>
  </w:style>
  <w:style w:type="character" w:customStyle="1" w:styleId="Heading9Char">
    <w:name w:val="Heading 9 Char"/>
    <w:basedOn w:val="DefaultParagraphFont"/>
    <w:link w:val="Heading9"/>
    <w:rsid w:val="00A30528"/>
    <w:rPr>
      <w:rFonts w:ascii="Times New Roman" w:eastAsia="Times New Roman" w:hAnsi="Times New Roman" w:cs="Times New Roman"/>
      <w:b/>
      <w:bCs/>
      <w:color w:val="000000"/>
      <w:spacing w:val="5"/>
      <w:shd w:val="clear" w:color="auto" w:fill="FFFFFF"/>
      <w:lang w:val="en-US" w:eastAsia="ru-RU"/>
    </w:rPr>
  </w:style>
  <w:style w:type="paragraph" w:styleId="Subtitle">
    <w:name w:val="Subtitle"/>
    <w:basedOn w:val="Normal"/>
    <w:next w:val="Normal"/>
    <w:link w:val="SubtitleChar"/>
    <w:uiPriority w:val="11"/>
    <w:qFormat/>
    <w:rsid w:val="00A30528"/>
    <w:pPr>
      <w:numPr>
        <w:ilvl w:val="1"/>
      </w:numPr>
      <w:ind w:firstLine="709"/>
    </w:pPr>
    <w:rPr>
      <w:i/>
      <w:iCs/>
      <w:color w:val="4F81BD"/>
      <w:spacing w:val="15"/>
      <w:szCs w:val="24"/>
    </w:rPr>
  </w:style>
  <w:style w:type="character" w:customStyle="1" w:styleId="SubtitleChar">
    <w:name w:val="Subtitle Char"/>
    <w:basedOn w:val="DefaultParagraphFont"/>
    <w:link w:val="Subtitle"/>
    <w:uiPriority w:val="11"/>
    <w:rsid w:val="00A30528"/>
    <w:rPr>
      <w:rFonts w:ascii="Times New Roman" w:eastAsia="Times New Roman" w:hAnsi="Times New Roman" w:cs="Times New Roman"/>
      <w:i/>
      <w:iCs/>
      <w:color w:val="4F81BD"/>
      <w:spacing w:val="15"/>
      <w:lang w:eastAsia="ru-RU"/>
    </w:rPr>
  </w:style>
  <w:style w:type="paragraph" w:styleId="HTMLPreformatted">
    <w:name w:val="HTML Preformatted"/>
    <w:basedOn w:val="Normal"/>
    <w:link w:val="HTMLPreformattedChar"/>
    <w:uiPriority w:val="99"/>
    <w:unhideWhenUsed/>
    <w:rsid w:val="00A3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30528"/>
    <w:rPr>
      <w:rFonts w:ascii="Courier New" w:eastAsia="Times New Roman" w:hAnsi="Courier New" w:cs="Courier New"/>
      <w:sz w:val="20"/>
      <w:szCs w:val="20"/>
      <w:lang w:eastAsia="ru-RU"/>
    </w:rPr>
  </w:style>
  <w:style w:type="paragraph" w:styleId="FootnoteText">
    <w:name w:val="footnote text"/>
    <w:aliases w:val="Κείμενο υποσημείωσης Char Char Char"/>
    <w:basedOn w:val="Normal"/>
    <w:link w:val="FootnoteTextChar"/>
    <w:semiHidden/>
    <w:rsid w:val="00A30528"/>
    <w:rPr>
      <w:sz w:val="20"/>
      <w:lang w:val="x-none"/>
    </w:rPr>
  </w:style>
  <w:style w:type="character" w:customStyle="1" w:styleId="FootnoteTextChar">
    <w:name w:val="Footnote Text Char"/>
    <w:aliases w:val="Κείμενο υποσημείωσης Char Char Char Char"/>
    <w:basedOn w:val="DefaultParagraphFont"/>
    <w:link w:val="FootnoteText"/>
    <w:semiHidden/>
    <w:rsid w:val="00A30528"/>
    <w:rPr>
      <w:rFonts w:ascii="Times New Roman" w:eastAsia="Times New Roman" w:hAnsi="Times New Roman" w:cs="Times New Roman"/>
      <w:sz w:val="20"/>
      <w:szCs w:val="20"/>
      <w:lang w:val="x-none" w:eastAsia="ru-RU"/>
    </w:rPr>
  </w:style>
  <w:style w:type="character" w:styleId="FootnoteReference">
    <w:name w:val="footnote reference"/>
    <w:semiHidden/>
    <w:rsid w:val="00A30528"/>
    <w:rPr>
      <w:vertAlign w:val="superscript"/>
    </w:rPr>
  </w:style>
  <w:style w:type="character" w:styleId="Hyperlink">
    <w:name w:val="Hyperlink"/>
    <w:rsid w:val="00A30528"/>
    <w:rPr>
      <w:color w:val="0000FF"/>
      <w:u w:val="single"/>
    </w:rPr>
  </w:style>
  <w:style w:type="paragraph" w:styleId="BodyTextIndent">
    <w:name w:val="Body Text Indent"/>
    <w:basedOn w:val="Normal"/>
    <w:link w:val="BodyTextIndentChar"/>
    <w:rsid w:val="00A30528"/>
    <w:pPr>
      <w:ind w:left="567"/>
    </w:pPr>
    <w:rPr>
      <w:sz w:val="28"/>
      <w:lang w:val="bg-BG" w:eastAsia="en-US"/>
    </w:rPr>
  </w:style>
  <w:style w:type="character" w:customStyle="1" w:styleId="BodyTextIndentChar">
    <w:name w:val="Body Text Indent Char"/>
    <w:basedOn w:val="DefaultParagraphFont"/>
    <w:link w:val="BodyTextIndent"/>
    <w:rsid w:val="00A30528"/>
    <w:rPr>
      <w:rFonts w:ascii="Times New Roman" w:eastAsia="Times New Roman" w:hAnsi="Times New Roman" w:cs="Times New Roman"/>
      <w:sz w:val="28"/>
      <w:szCs w:val="20"/>
      <w:lang w:val="bg-BG"/>
    </w:rPr>
  </w:style>
  <w:style w:type="character" w:customStyle="1" w:styleId="longtext">
    <w:name w:val="long_text"/>
    <w:rsid w:val="00A30528"/>
  </w:style>
  <w:style w:type="character" w:customStyle="1" w:styleId="hps">
    <w:name w:val="hps"/>
    <w:rsid w:val="00A30528"/>
  </w:style>
  <w:style w:type="character" w:customStyle="1" w:styleId="atn">
    <w:name w:val="atn"/>
    <w:rsid w:val="00A30528"/>
  </w:style>
  <w:style w:type="paragraph" w:customStyle="1" w:styleId="src">
    <w:name w:val="src"/>
    <w:basedOn w:val="Normal"/>
    <w:rsid w:val="00A30528"/>
    <w:pPr>
      <w:spacing w:after="204"/>
    </w:pPr>
    <w:rPr>
      <w:i/>
      <w:iCs/>
      <w:color w:val="939756"/>
      <w:sz w:val="15"/>
      <w:szCs w:val="15"/>
    </w:rPr>
  </w:style>
  <w:style w:type="paragraph" w:customStyle="1" w:styleId="Normal1">
    <w:name w:val="Normal1"/>
    <w:rsid w:val="00A30528"/>
    <w:pPr>
      <w:widowControl w:val="0"/>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DefaultParagraphFont"/>
    <w:rsid w:val="00A30528"/>
  </w:style>
  <w:style w:type="character" w:customStyle="1" w:styleId="apple-style-span">
    <w:name w:val="apple-style-span"/>
    <w:basedOn w:val="DefaultParagraphFont"/>
    <w:rsid w:val="00A30528"/>
  </w:style>
  <w:style w:type="paragraph" w:customStyle="1" w:styleId="a">
    <w:name w:val="Секция"/>
    <w:basedOn w:val="Normal"/>
    <w:rsid w:val="00A30528"/>
    <w:pPr>
      <w:keepNext/>
      <w:spacing w:before="360" w:after="120" w:line="100" w:lineRule="atLeast"/>
    </w:pPr>
    <w:rPr>
      <w:rFonts w:ascii="Calibri" w:eastAsia="Calibri" w:hAnsi="Calibri"/>
      <w:b/>
      <w:caps/>
      <w:kern w:val="1"/>
      <w:sz w:val="28"/>
      <w:szCs w:val="28"/>
      <w:lang w:eastAsia="zh-CN"/>
    </w:rPr>
  </w:style>
  <w:style w:type="paragraph" w:customStyle="1" w:styleId="a0">
    <w:name w:val="Председатель"/>
    <w:basedOn w:val="Normal"/>
    <w:rsid w:val="00A30528"/>
    <w:pPr>
      <w:spacing w:before="120" w:after="180" w:line="288" w:lineRule="exact"/>
      <w:contextualSpacing/>
    </w:pPr>
    <w:rPr>
      <w:rFonts w:ascii="Calibri" w:hAnsi="Calibri"/>
      <w:b/>
      <w:szCs w:val="24"/>
      <w:lang w:bidi="yi-Hebr"/>
    </w:rPr>
  </w:style>
  <w:style w:type="paragraph" w:customStyle="1" w:styleId="-">
    <w:name w:val="время-дата"/>
    <w:basedOn w:val="Normal"/>
    <w:rsid w:val="00A30528"/>
    <w:pPr>
      <w:spacing w:before="240" w:after="240" w:line="288" w:lineRule="exact"/>
    </w:pPr>
    <w:rPr>
      <w:rFonts w:ascii="Calibri" w:eastAsia="Calibri" w:hAnsi="Calibri"/>
      <w:b/>
      <w:sz w:val="26"/>
      <w:szCs w:val="24"/>
      <w:lang w:eastAsia="en-US"/>
    </w:rPr>
  </w:style>
  <w:style w:type="character" w:styleId="Emphasis">
    <w:name w:val="Emphasis"/>
    <w:qFormat/>
    <w:rsid w:val="00A30528"/>
    <w:rPr>
      <w:i/>
      <w:iCs/>
    </w:rPr>
  </w:style>
  <w:style w:type="character" w:customStyle="1" w:styleId="23">
    <w:name w:val=" Знак Знак23"/>
    <w:basedOn w:val="DefaultParagraphFont"/>
    <w:rsid w:val="00A30528"/>
    <w:rPr>
      <w:sz w:val="28"/>
      <w:szCs w:val="24"/>
      <w:lang w:val="ru-RU" w:eastAsia="ru-RU" w:bidi="ar-SA"/>
    </w:rPr>
  </w:style>
  <w:style w:type="paragraph" w:styleId="Title">
    <w:name w:val="Title"/>
    <w:basedOn w:val="Normal"/>
    <w:link w:val="TitleChar"/>
    <w:qFormat/>
    <w:rsid w:val="00A30528"/>
    <w:pPr>
      <w:widowControl w:val="0"/>
      <w:shd w:val="clear" w:color="auto" w:fill="FFFFFF"/>
      <w:autoSpaceDE w:val="0"/>
      <w:autoSpaceDN w:val="0"/>
      <w:jc w:val="center"/>
    </w:pPr>
    <w:rPr>
      <w:rFonts w:ascii="Courier New" w:hAnsi="Courier New" w:cs="Courier New"/>
      <w:b/>
      <w:bCs/>
      <w:color w:val="000000"/>
      <w:spacing w:val="-7"/>
      <w:szCs w:val="24"/>
      <w:lang w:val="es-ES_tradnl"/>
    </w:rPr>
  </w:style>
  <w:style w:type="character" w:customStyle="1" w:styleId="TitleChar">
    <w:name w:val="Title Char"/>
    <w:basedOn w:val="DefaultParagraphFont"/>
    <w:link w:val="Title"/>
    <w:rsid w:val="00A30528"/>
    <w:rPr>
      <w:rFonts w:ascii="Courier New" w:eastAsia="Times New Roman" w:hAnsi="Courier New" w:cs="Courier New"/>
      <w:b/>
      <w:bCs/>
      <w:color w:val="000000"/>
      <w:spacing w:val="-7"/>
      <w:shd w:val="clear" w:color="auto" w:fill="FFFFFF"/>
      <w:lang w:val="es-ES_tradnl" w:eastAsia="ru-RU"/>
    </w:rPr>
  </w:style>
  <w:style w:type="paragraph" w:styleId="Header">
    <w:name w:val="header"/>
    <w:basedOn w:val="Normal"/>
    <w:link w:val="HeaderChar"/>
    <w:unhideWhenUsed/>
    <w:rsid w:val="00A30528"/>
    <w:pPr>
      <w:tabs>
        <w:tab w:val="center" w:pos="4677"/>
        <w:tab w:val="right" w:pos="9355"/>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A30528"/>
    <w:rPr>
      <w:rFonts w:ascii="Calibri" w:eastAsia="Calibri" w:hAnsi="Calibri" w:cs="Times New Roman"/>
      <w:sz w:val="22"/>
      <w:szCs w:val="22"/>
    </w:rPr>
  </w:style>
  <w:style w:type="paragraph" w:styleId="Footer">
    <w:name w:val="footer"/>
    <w:basedOn w:val="Normal"/>
    <w:link w:val="FooterChar"/>
    <w:unhideWhenUsed/>
    <w:rsid w:val="00A30528"/>
    <w:pPr>
      <w:tabs>
        <w:tab w:val="center" w:pos="4677"/>
        <w:tab w:val="right" w:pos="9355"/>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rsid w:val="00A30528"/>
    <w:rPr>
      <w:rFonts w:ascii="Calibri" w:eastAsia="Calibri" w:hAnsi="Calibri" w:cs="Times New Roman"/>
      <w:sz w:val="22"/>
      <w:szCs w:val="22"/>
    </w:rPr>
  </w:style>
  <w:style w:type="character" w:customStyle="1" w:styleId="fontstyle27">
    <w:name w:val="fontstyle27"/>
    <w:basedOn w:val="DefaultParagraphFont"/>
    <w:rsid w:val="00A30528"/>
  </w:style>
  <w:style w:type="character" w:customStyle="1" w:styleId="a1">
    <w:name w:val="a"/>
    <w:basedOn w:val="DefaultParagraphFont"/>
    <w:rsid w:val="00A30528"/>
  </w:style>
  <w:style w:type="character" w:customStyle="1" w:styleId="l6">
    <w:name w:val="l6"/>
    <w:basedOn w:val="DefaultParagraphFont"/>
    <w:rsid w:val="00A30528"/>
  </w:style>
  <w:style w:type="character" w:customStyle="1" w:styleId="l">
    <w:name w:val="l"/>
    <w:basedOn w:val="DefaultParagraphFont"/>
    <w:rsid w:val="00A30528"/>
  </w:style>
  <w:style w:type="character" w:customStyle="1" w:styleId="l10">
    <w:name w:val="l10"/>
    <w:basedOn w:val="DefaultParagraphFont"/>
    <w:rsid w:val="00A30528"/>
  </w:style>
  <w:style w:type="character" w:customStyle="1" w:styleId="l11">
    <w:name w:val="l11"/>
    <w:basedOn w:val="DefaultParagraphFont"/>
    <w:rsid w:val="00A30528"/>
  </w:style>
  <w:style w:type="character" w:customStyle="1" w:styleId="l7">
    <w:name w:val="l7"/>
    <w:basedOn w:val="DefaultParagraphFont"/>
    <w:rsid w:val="00A30528"/>
  </w:style>
  <w:style w:type="character" w:customStyle="1" w:styleId="l9">
    <w:name w:val="l9"/>
    <w:basedOn w:val="DefaultParagraphFont"/>
    <w:rsid w:val="00A30528"/>
  </w:style>
  <w:style w:type="character" w:customStyle="1" w:styleId="l8">
    <w:name w:val="l8"/>
    <w:basedOn w:val="DefaultParagraphFont"/>
    <w:rsid w:val="00A30528"/>
  </w:style>
  <w:style w:type="character" w:customStyle="1" w:styleId="l12">
    <w:name w:val="l12"/>
    <w:basedOn w:val="DefaultParagraphFont"/>
    <w:rsid w:val="00A30528"/>
  </w:style>
  <w:style w:type="table" w:styleId="TableGrid">
    <w:name w:val="Table Grid"/>
    <w:basedOn w:val="TableNormal"/>
    <w:rsid w:val="00A3052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nhideWhenUsed/>
    <w:rsid w:val="00A30528"/>
    <w:pPr>
      <w:spacing w:after="200" w:line="276" w:lineRule="auto"/>
    </w:pPr>
    <w:rPr>
      <w:rFonts w:ascii="Calibri" w:eastAsia="Calibri" w:hAnsi="Calibri"/>
      <w:sz w:val="20"/>
      <w:lang w:eastAsia="en-US"/>
    </w:rPr>
  </w:style>
  <w:style w:type="character" w:customStyle="1" w:styleId="EndnoteTextChar">
    <w:name w:val="Endnote Text Char"/>
    <w:basedOn w:val="DefaultParagraphFont"/>
    <w:link w:val="EndnoteText"/>
    <w:rsid w:val="00A30528"/>
    <w:rPr>
      <w:rFonts w:ascii="Calibri" w:eastAsia="Calibri" w:hAnsi="Calibri" w:cs="Times New Roman"/>
      <w:sz w:val="20"/>
      <w:szCs w:val="20"/>
    </w:rPr>
  </w:style>
  <w:style w:type="character" w:styleId="EndnoteReference">
    <w:name w:val="endnote reference"/>
    <w:basedOn w:val="DefaultParagraphFont"/>
    <w:unhideWhenUsed/>
    <w:rsid w:val="00A30528"/>
    <w:rPr>
      <w:vertAlign w:val="superscript"/>
    </w:rPr>
  </w:style>
  <w:style w:type="paragraph" w:customStyle="1" w:styleId="tekst">
    <w:name w:val="tekst"/>
    <w:basedOn w:val="Normal"/>
    <w:rsid w:val="00A30528"/>
    <w:pPr>
      <w:spacing w:line="240" w:lineRule="exact"/>
      <w:ind w:firstLine="284"/>
    </w:pPr>
    <w:rPr>
      <w:rFonts w:eastAsia="Calibri"/>
      <w:sz w:val="22"/>
      <w:szCs w:val="22"/>
      <w:lang w:eastAsia="en-US"/>
    </w:rPr>
  </w:style>
  <w:style w:type="character" w:customStyle="1" w:styleId="sup">
    <w:name w:val="sup"/>
    <w:basedOn w:val="DefaultParagraphFont"/>
    <w:rsid w:val="00A30528"/>
  </w:style>
  <w:style w:type="paragraph" w:styleId="BodyText">
    <w:name w:val="Body Text"/>
    <w:basedOn w:val="Normal"/>
    <w:link w:val="BodyTextChar"/>
    <w:rsid w:val="00A30528"/>
    <w:rPr>
      <w:sz w:val="28"/>
      <w:szCs w:val="24"/>
    </w:rPr>
  </w:style>
  <w:style w:type="character" w:customStyle="1" w:styleId="BodyTextChar">
    <w:name w:val="Body Text Char"/>
    <w:basedOn w:val="DefaultParagraphFont"/>
    <w:link w:val="BodyText"/>
    <w:rsid w:val="00A30528"/>
    <w:rPr>
      <w:rFonts w:ascii="Times New Roman" w:eastAsia="Times New Roman" w:hAnsi="Times New Roman" w:cs="Times New Roman"/>
      <w:sz w:val="28"/>
      <w:lang w:eastAsia="ru-RU"/>
    </w:rPr>
  </w:style>
  <w:style w:type="paragraph" w:styleId="NormalWeb">
    <w:name w:val="Normal (Web)"/>
    <w:basedOn w:val="Normal"/>
    <w:rsid w:val="00A30528"/>
    <w:pPr>
      <w:spacing w:before="100" w:beforeAutospacing="1" w:after="100" w:afterAutospacing="1"/>
    </w:pPr>
    <w:rPr>
      <w:szCs w:val="24"/>
    </w:rPr>
  </w:style>
  <w:style w:type="character" w:customStyle="1" w:styleId="tbb121">
    <w:name w:val="tbb121"/>
    <w:basedOn w:val="DefaultParagraphFont"/>
    <w:rsid w:val="00A30528"/>
    <w:rPr>
      <w:rFonts w:ascii="Arial" w:hAnsi="Arial" w:cs="Arial" w:hint="default"/>
      <w:b/>
      <w:bCs/>
      <w:strike w:val="0"/>
      <w:dstrike w:val="0"/>
      <w:color w:val="000000"/>
      <w:sz w:val="18"/>
      <w:szCs w:val="18"/>
      <w:u w:val="none"/>
      <w:effect w:val="none"/>
    </w:rPr>
  </w:style>
  <w:style w:type="paragraph" w:customStyle="1" w:styleId="Pa111">
    <w:name w:val="Pa11+1"/>
    <w:basedOn w:val="Normal"/>
    <w:next w:val="Normal"/>
    <w:rsid w:val="00A30528"/>
    <w:pPr>
      <w:autoSpaceDE w:val="0"/>
      <w:autoSpaceDN w:val="0"/>
      <w:adjustRightInd w:val="0"/>
      <w:spacing w:line="181" w:lineRule="atLeast"/>
    </w:pPr>
    <w:rPr>
      <w:rFonts w:eastAsia="Calibri"/>
      <w:szCs w:val="24"/>
    </w:rPr>
  </w:style>
  <w:style w:type="paragraph" w:styleId="BodyTextIndent3">
    <w:name w:val="Body Text Indent 3"/>
    <w:basedOn w:val="Normal"/>
    <w:link w:val="BodyTextIndent3Char"/>
    <w:unhideWhenUsed/>
    <w:rsid w:val="00A30528"/>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A30528"/>
    <w:rPr>
      <w:rFonts w:ascii="Calibri" w:eastAsia="Calibri" w:hAnsi="Calibri" w:cs="Times New Roman"/>
      <w:sz w:val="16"/>
      <w:szCs w:val="16"/>
    </w:rPr>
  </w:style>
  <w:style w:type="paragraph" w:styleId="BodyText2">
    <w:name w:val="Body Text 2"/>
    <w:basedOn w:val="Normal"/>
    <w:link w:val="BodyText2Char"/>
    <w:rsid w:val="00A30528"/>
    <w:rPr>
      <w:sz w:val="28"/>
      <w:szCs w:val="36"/>
      <w:lang w:val="es-ES"/>
    </w:rPr>
  </w:style>
  <w:style w:type="character" w:customStyle="1" w:styleId="BodyText2Char">
    <w:name w:val="Body Text 2 Char"/>
    <w:basedOn w:val="DefaultParagraphFont"/>
    <w:link w:val="BodyText2"/>
    <w:rsid w:val="00A30528"/>
    <w:rPr>
      <w:rFonts w:ascii="Times New Roman" w:eastAsia="Times New Roman" w:hAnsi="Times New Roman" w:cs="Times New Roman"/>
      <w:sz w:val="28"/>
      <w:szCs w:val="36"/>
      <w:lang w:val="es-ES" w:eastAsia="ru-RU"/>
    </w:rPr>
  </w:style>
  <w:style w:type="character" w:styleId="Strong">
    <w:name w:val="Strong"/>
    <w:basedOn w:val="DefaultParagraphFont"/>
    <w:qFormat/>
    <w:rsid w:val="00A30528"/>
    <w:rPr>
      <w:b/>
      <w:bCs/>
    </w:rPr>
  </w:style>
  <w:style w:type="paragraph" w:styleId="BodyTextIndent2">
    <w:name w:val="Body Text Indent 2"/>
    <w:basedOn w:val="Normal"/>
    <w:link w:val="BodyTextIndent2Char"/>
    <w:rsid w:val="00A30528"/>
    <w:pPr>
      <w:ind w:left="720"/>
    </w:pPr>
    <w:rPr>
      <w:color w:val="000000"/>
      <w:sz w:val="28"/>
      <w:szCs w:val="24"/>
      <w:lang w:val="es-ES"/>
    </w:rPr>
  </w:style>
  <w:style w:type="character" w:customStyle="1" w:styleId="BodyTextIndent2Char">
    <w:name w:val="Body Text Indent 2 Char"/>
    <w:basedOn w:val="DefaultParagraphFont"/>
    <w:link w:val="BodyTextIndent2"/>
    <w:rsid w:val="00A30528"/>
    <w:rPr>
      <w:rFonts w:ascii="Times New Roman" w:eastAsia="Times New Roman" w:hAnsi="Times New Roman" w:cs="Times New Roman"/>
      <w:color w:val="000000"/>
      <w:sz w:val="28"/>
      <w:lang w:val="es-ES" w:eastAsia="ru-RU"/>
    </w:rPr>
  </w:style>
  <w:style w:type="paragraph" w:styleId="Caption">
    <w:name w:val="caption"/>
    <w:basedOn w:val="Normal"/>
    <w:next w:val="Normal"/>
    <w:qFormat/>
    <w:rsid w:val="00A30528"/>
    <w:pPr>
      <w:jc w:val="center"/>
    </w:pPr>
    <w:rPr>
      <w:b/>
      <w:lang w:val="en-US"/>
    </w:rPr>
  </w:style>
  <w:style w:type="character" w:styleId="PageNumber">
    <w:name w:val="page number"/>
    <w:basedOn w:val="DefaultParagraphFont"/>
    <w:rsid w:val="00A30528"/>
  </w:style>
  <w:style w:type="character" w:customStyle="1" w:styleId="5">
    <w:name w:val=" Знак Знак5"/>
    <w:basedOn w:val="DefaultParagraphFont"/>
    <w:rsid w:val="00A30528"/>
    <w:rPr>
      <w:rFonts w:ascii="Courier New" w:hAnsi="Courier New" w:cs="Courier New"/>
      <w:lang w:val="ru-RU" w:eastAsia="ru-RU" w:bidi="ar-SA"/>
    </w:rPr>
  </w:style>
  <w:style w:type="character" w:customStyle="1" w:styleId="corchete-llamada1">
    <w:name w:val="corchete-llamada1"/>
    <w:basedOn w:val="DefaultParagraphFont"/>
    <w:rsid w:val="00A30528"/>
    <w:rPr>
      <w:vanish/>
      <w:webHidden w:val="0"/>
      <w:specVanish w:val="0"/>
    </w:rPr>
  </w:style>
  <w:style w:type="paragraph" w:customStyle="1" w:styleId="a2">
    <w:name w:val="Знак Знак Знак Знак Знак Знак Знак"/>
    <w:basedOn w:val="Normal"/>
    <w:rsid w:val="00A30528"/>
    <w:pPr>
      <w:spacing w:after="160" w:line="240" w:lineRule="exact"/>
    </w:pPr>
    <w:rPr>
      <w:rFonts w:ascii="Verdana" w:hAnsi="Verdana" w:cs="Verdana"/>
      <w:sz w:val="20"/>
      <w:lang w:val="en-US" w:eastAsia="en-US"/>
    </w:rPr>
  </w:style>
  <w:style w:type="paragraph" w:customStyle="1" w:styleId="ex">
    <w:name w:val="ex"/>
    <w:basedOn w:val="Normal"/>
    <w:rsid w:val="00A30528"/>
    <w:pPr>
      <w:spacing w:before="150" w:after="150" w:line="300" w:lineRule="auto"/>
      <w:ind w:left="75" w:right="75"/>
    </w:pPr>
    <w:rPr>
      <w:rFonts w:ascii="Verdana" w:hAnsi="Verdana"/>
      <w:color w:val="CC3300"/>
      <w:sz w:val="20"/>
    </w:rPr>
  </w:style>
  <w:style w:type="character" w:styleId="HTMLTypewriter">
    <w:name w:val="HTML Typewriter"/>
    <w:basedOn w:val="DefaultParagraphFont"/>
    <w:rsid w:val="00A30528"/>
    <w:rPr>
      <w:rFonts w:ascii="Arial Unicode MS" w:eastAsia="Arial Unicode MS" w:hAnsi="Arial Unicode MS" w:cs="Arial Unicode MS"/>
      <w:sz w:val="20"/>
      <w:szCs w:val="20"/>
    </w:rPr>
  </w:style>
  <w:style w:type="paragraph" w:customStyle="1" w:styleId="Default">
    <w:name w:val="Default"/>
    <w:rsid w:val="00A30528"/>
    <w:pPr>
      <w:autoSpaceDE w:val="0"/>
      <w:autoSpaceDN w:val="0"/>
      <w:adjustRightInd w:val="0"/>
    </w:pPr>
    <w:rPr>
      <w:rFonts w:ascii="Times New Roman" w:eastAsia="Times New Roman" w:hAnsi="Times New Roman" w:cs="Times New Roman"/>
      <w:color w:val="000000"/>
      <w:lang w:eastAsia="ru-RU"/>
    </w:rPr>
  </w:style>
  <w:style w:type="character" w:styleId="CommentReference">
    <w:name w:val="annotation reference"/>
    <w:basedOn w:val="DefaultParagraphFont"/>
    <w:rsid w:val="00A30528"/>
    <w:rPr>
      <w:sz w:val="16"/>
      <w:szCs w:val="16"/>
    </w:rPr>
  </w:style>
  <w:style w:type="paragraph" w:styleId="CommentText">
    <w:name w:val="annotation text"/>
    <w:basedOn w:val="Normal"/>
    <w:link w:val="CommentTextChar"/>
    <w:rsid w:val="00A30528"/>
    <w:rPr>
      <w:sz w:val="20"/>
    </w:rPr>
  </w:style>
  <w:style w:type="character" w:customStyle="1" w:styleId="CommentTextChar">
    <w:name w:val="Comment Text Char"/>
    <w:basedOn w:val="DefaultParagraphFont"/>
    <w:link w:val="CommentText"/>
    <w:rsid w:val="00A3052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A30528"/>
    <w:rPr>
      <w:b/>
      <w:bCs/>
    </w:rPr>
  </w:style>
  <w:style w:type="character" w:customStyle="1" w:styleId="CommentSubjectChar">
    <w:name w:val="Comment Subject Char"/>
    <w:basedOn w:val="CommentTextChar"/>
    <w:link w:val="CommentSubject"/>
    <w:rsid w:val="00A30528"/>
    <w:rPr>
      <w:rFonts w:ascii="Times New Roman" w:eastAsia="Times New Roman" w:hAnsi="Times New Roman" w:cs="Times New Roman"/>
      <w:b/>
      <w:bCs/>
      <w:sz w:val="20"/>
      <w:szCs w:val="20"/>
      <w:lang w:eastAsia="ru-RU"/>
    </w:rPr>
  </w:style>
  <w:style w:type="paragraph" w:styleId="BalloonText">
    <w:name w:val="Balloon Text"/>
    <w:basedOn w:val="Normal"/>
    <w:link w:val="BalloonTextChar"/>
    <w:rsid w:val="00A30528"/>
    <w:rPr>
      <w:rFonts w:ascii="Tahoma" w:hAnsi="Tahoma" w:cs="Tahoma"/>
      <w:sz w:val="16"/>
      <w:szCs w:val="16"/>
    </w:rPr>
  </w:style>
  <w:style w:type="character" w:customStyle="1" w:styleId="BalloonTextChar">
    <w:name w:val="Balloon Text Char"/>
    <w:basedOn w:val="DefaultParagraphFont"/>
    <w:link w:val="BalloonText"/>
    <w:rsid w:val="00A30528"/>
    <w:rPr>
      <w:rFonts w:ascii="Tahoma" w:eastAsia="Times New Roman" w:hAnsi="Tahoma" w:cs="Tahoma"/>
      <w:sz w:val="16"/>
      <w:szCs w:val="16"/>
      <w:lang w:eastAsia="ru-RU"/>
    </w:rPr>
  </w:style>
  <w:style w:type="character" w:styleId="FollowedHyperlink">
    <w:name w:val="FollowedHyperlink"/>
    <w:basedOn w:val="DefaultParagraphFont"/>
    <w:rsid w:val="00A30528"/>
    <w:rPr>
      <w:color w:val="800080"/>
      <w:u w:val="single"/>
    </w:rPr>
  </w:style>
  <w:style w:type="paragraph" w:styleId="BodyText3">
    <w:name w:val="Body Text 3"/>
    <w:basedOn w:val="Normal"/>
    <w:link w:val="BodyText3Char"/>
    <w:rsid w:val="00A30528"/>
    <w:pPr>
      <w:spacing w:after="120"/>
    </w:pPr>
    <w:rPr>
      <w:sz w:val="16"/>
      <w:szCs w:val="16"/>
    </w:rPr>
  </w:style>
  <w:style w:type="character" w:customStyle="1" w:styleId="BodyText3Char">
    <w:name w:val="Body Text 3 Char"/>
    <w:basedOn w:val="DefaultParagraphFont"/>
    <w:link w:val="BodyText3"/>
    <w:rsid w:val="00A30528"/>
    <w:rPr>
      <w:rFonts w:ascii="Times New Roman" w:eastAsia="Times New Roman" w:hAnsi="Times New Roman" w:cs="Times New Roman"/>
      <w:sz w:val="16"/>
      <w:szCs w:val="16"/>
      <w:lang w:eastAsia="ru-RU"/>
    </w:rPr>
  </w:style>
  <w:style w:type="paragraph" w:customStyle="1" w:styleId="Web">
    <w:name w:val="Обычный (Web)"/>
    <w:basedOn w:val="Normal"/>
    <w:rsid w:val="00A30528"/>
    <w:pPr>
      <w:spacing w:before="100" w:after="100"/>
    </w:pPr>
    <w:rPr>
      <w:color w:val="000000"/>
      <w:sz w:val="28"/>
    </w:rPr>
  </w:style>
  <w:style w:type="paragraph" w:styleId="BlockText">
    <w:name w:val="Block Text"/>
    <w:basedOn w:val="Normal"/>
    <w:rsid w:val="00A30528"/>
    <w:pPr>
      <w:shd w:val="clear" w:color="auto" w:fill="FFFFFF"/>
      <w:spacing w:before="293" w:line="283" w:lineRule="exact"/>
      <w:ind w:left="43" w:right="7298"/>
    </w:pPr>
    <w:rPr>
      <w:color w:val="000000"/>
      <w:sz w:val="28"/>
      <w:lang w:val="en-US"/>
    </w:rPr>
  </w:style>
  <w:style w:type="paragraph" w:customStyle="1" w:styleId="a3">
    <w:name w:val="Абзац списка"/>
    <w:basedOn w:val="Normal"/>
    <w:qFormat/>
    <w:rsid w:val="00A30528"/>
    <w:pPr>
      <w:ind w:left="708"/>
    </w:pPr>
    <w:rPr>
      <w:sz w:val="20"/>
    </w:rPr>
  </w:style>
  <w:style w:type="character" w:customStyle="1" w:styleId="hl">
    <w:name w:val="hl"/>
    <w:basedOn w:val="DefaultParagraphFont"/>
    <w:rsid w:val="00A30528"/>
  </w:style>
  <w:style w:type="character" w:customStyle="1" w:styleId="accented">
    <w:name w:val="accented"/>
    <w:basedOn w:val="DefaultParagraphFont"/>
    <w:rsid w:val="00A30528"/>
  </w:style>
  <w:style w:type="numbering" w:customStyle="1" w:styleId="1">
    <w:name w:val="Стиль1"/>
    <w:rsid w:val="00A30528"/>
    <w:pPr>
      <w:numPr>
        <w:numId w:val="6"/>
      </w:numPr>
    </w:pPr>
  </w:style>
  <w:style w:type="paragraph" w:customStyle="1" w:styleId="10">
    <w:name w:val="Обычный1"/>
    <w:rsid w:val="00A30528"/>
    <w:pPr>
      <w:widowControl w:val="0"/>
      <w:spacing w:line="280" w:lineRule="auto"/>
      <w:jc w:val="both"/>
    </w:pPr>
    <w:rPr>
      <w:rFonts w:ascii="Times New Roman" w:eastAsia="Times New Roman" w:hAnsi="Times New Roman" w:cs="Times New Roman"/>
      <w:snapToGrid w:val="0"/>
      <w:sz w:val="20"/>
      <w:szCs w:val="20"/>
      <w:lang w:eastAsia="ru-RU"/>
    </w:rPr>
  </w:style>
  <w:style w:type="paragraph" w:customStyle="1" w:styleId="FR2">
    <w:name w:val="FR2"/>
    <w:rsid w:val="00A30528"/>
    <w:pPr>
      <w:widowControl w:val="0"/>
      <w:jc w:val="both"/>
    </w:pPr>
    <w:rPr>
      <w:rFonts w:ascii="Times New Roman" w:eastAsia="Times New Roman" w:hAnsi="Times New Roman" w:cs="Times New Roman"/>
      <w:snapToGrid w:val="0"/>
      <w:sz w:val="72"/>
      <w:szCs w:val="20"/>
      <w:lang w:eastAsia="ru-RU"/>
    </w:rPr>
  </w:style>
  <w:style w:type="paragraph" w:customStyle="1" w:styleId="2">
    <w:name w:val="Обычный2"/>
    <w:rsid w:val="00A30528"/>
    <w:pPr>
      <w:widowControl w:val="0"/>
      <w:spacing w:line="280" w:lineRule="auto"/>
      <w:jc w:val="both"/>
    </w:pPr>
    <w:rPr>
      <w:rFonts w:ascii="Times New Roman" w:eastAsia="Times New Roman" w:hAnsi="Times New Roman" w:cs="Times New Roman"/>
      <w:snapToGrid w:val="0"/>
      <w:sz w:val="20"/>
      <w:szCs w:val="20"/>
      <w:lang w:eastAsia="ru-RU"/>
    </w:rPr>
  </w:style>
  <w:style w:type="character" w:customStyle="1" w:styleId="st">
    <w:name w:val="st"/>
    <w:basedOn w:val="DefaultParagraphFont"/>
    <w:rsid w:val="00A30528"/>
  </w:style>
  <w:style w:type="character" w:customStyle="1" w:styleId="spelle">
    <w:name w:val="spelle"/>
    <w:basedOn w:val="DefaultParagraphFont"/>
    <w:rsid w:val="00A30528"/>
  </w:style>
  <w:style w:type="character" w:customStyle="1" w:styleId="grame">
    <w:name w:val="grame"/>
    <w:basedOn w:val="DefaultParagraphFont"/>
    <w:rsid w:val="00A30528"/>
  </w:style>
  <w:style w:type="character" w:customStyle="1" w:styleId="citation">
    <w:name w:val="citation"/>
    <w:basedOn w:val="DefaultParagraphFont"/>
    <w:rsid w:val="00A30528"/>
  </w:style>
  <w:style w:type="paragraph" w:styleId="DocumentMap">
    <w:name w:val="Document Map"/>
    <w:basedOn w:val="Normal"/>
    <w:link w:val="DocumentMapChar"/>
    <w:unhideWhenUsed/>
    <w:rsid w:val="00A30528"/>
    <w:pPr>
      <w:widowControl w:val="0"/>
      <w:autoSpaceDE w:val="0"/>
      <w:autoSpaceDN w:val="0"/>
      <w:adjustRightInd w:val="0"/>
    </w:pPr>
    <w:rPr>
      <w:rFonts w:ascii="Tahoma" w:hAnsi="Tahoma" w:cs="Tahoma"/>
      <w:sz w:val="16"/>
      <w:szCs w:val="16"/>
    </w:rPr>
  </w:style>
  <w:style w:type="character" w:customStyle="1" w:styleId="DocumentMapChar">
    <w:name w:val="Document Map Char"/>
    <w:basedOn w:val="DefaultParagraphFont"/>
    <w:link w:val="DocumentMap"/>
    <w:rsid w:val="00A30528"/>
    <w:rPr>
      <w:rFonts w:ascii="Tahoma" w:eastAsia="Times New Roman" w:hAnsi="Tahoma" w:cs="Tahoma"/>
      <w:sz w:val="16"/>
      <w:szCs w:val="16"/>
      <w:lang w:eastAsia="ru-RU"/>
    </w:rPr>
  </w:style>
  <w:style w:type="paragraph" w:customStyle="1" w:styleId="-0">
    <w:name w:val="-"/>
    <w:basedOn w:val="Normal"/>
    <w:rsid w:val="00A30528"/>
    <w:pPr>
      <w:spacing w:before="100" w:beforeAutospacing="1" w:after="100" w:afterAutospacing="1"/>
    </w:pPr>
    <w:rPr>
      <w:szCs w:val="24"/>
    </w:rPr>
  </w:style>
  <w:style w:type="character" w:styleId="HTMLCite">
    <w:name w:val="HTML Cite"/>
    <w:basedOn w:val="DefaultParagraphFont"/>
    <w:semiHidden/>
    <w:unhideWhenUsed/>
    <w:rsid w:val="00A30528"/>
    <w:rPr>
      <w:i/>
      <w:iCs/>
    </w:rPr>
  </w:style>
  <w:style w:type="character" w:customStyle="1" w:styleId="WW8Num8z0">
    <w:name w:val="WW8Num8z0"/>
    <w:rsid w:val="00A30528"/>
    <w:rPr>
      <w:rFonts w:ascii="Symbol" w:hAnsi="Symbol" w:cs="Symbol"/>
    </w:rPr>
  </w:style>
  <w:style w:type="character" w:customStyle="1" w:styleId="WW8Num5z0">
    <w:name w:val="WW8Num5z0"/>
    <w:rsid w:val="00A30528"/>
    <w:rPr>
      <w:rFonts w:ascii="Symbol" w:hAnsi="Symbol" w:cs="Symbol"/>
    </w:rPr>
  </w:style>
  <w:style w:type="character" w:customStyle="1" w:styleId="WW8Num18z0">
    <w:name w:val="WW8Num18z0"/>
    <w:rsid w:val="00A30528"/>
    <w:rPr>
      <w:i w:val="0"/>
    </w:rPr>
  </w:style>
  <w:style w:type="character" w:customStyle="1" w:styleId="WW8Num19z0">
    <w:name w:val="WW8Num19z0"/>
    <w:rsid w:val="00A30528"/>
    <w:rPr>
      <w:rFonts w:ascii="Symbol" w:hAnsi="Symbol" w:cs="Symbol"/>
    </w:rPr>
  </w:style>
  <w:style w:type="character" w:customStyle="1" w:styleId="WW8Num15z0">
    <w:name w:val="WW8Num15z0"/>
    <w:rsid w:val="00A30528"/>
    <w:rPr>
      <w:rFonts w:ascii="Symbol" w:hAnsi="Symbol" w:cs="Symbol"/>
    </w:rPr>
  </w:style>
  <w:style w:type="character" w:customStyle="1" w:styleId="WW8Num10z0">
    <w:name w:val="WW8Num10z0"/>
    <w:rsid w:val="00A30528"/>
    <w:rPr>
      <w:rFonts w:ascii="Times New Roman" w:eastAsia="Times New Roman" w:hAnsi="Times New Roman" w:cs="Times New Roman"/>
    </w:rPr>
  </w:style>
  <w:style w:type="character" w:customStyle="1" w:styleId="WW8Num17z0">
    <w:name w:val="WW8Num17z0"/>
    <w:rsid w:val="00A30528"/>
    <w:rPr>
      <w:rFonts w:ascii="Symbol" w:hAnsi="Symbol" w:cs="Symbol"/>
    </w:rPr>
  </w:style>
  <w:style w:type="paragraph" w:customStyle="1" w:styleId="a4">
    <w:name w:val="Заголовок"/>
    <w:basedOn w:val="Normal"/>
    <w:next w:val="BodyText"/>
    <w:rsid w:val="00A30528"/>
    <w:pPr>
      <w:keepNext/>
      <w:widowControl w:val="0"/>
      <w:suppressAutoHyphens/>
      <w:spacing w:before="240" w:after="120"/>
    </w:pPr>
    <w:rPr>
      <w:rFonts w:ascii="Arial" w:eastAsia="Microsoft YaHei" w:hAnsi="Arial" w:cs="Mangal"/>
      <w:kern w:val="1"/>
      <w:sz w:val="28"/>
      <w:szCs w:val="28"/>
      <w:lang w:eastAsia="zh-CN" w:bidi="hi-IN"/>
    </w:rPr>
  </w:style>
  <w:style w:type="paragraph" w:styleId="List">
    <w:name w:val="List"/>
    <w:basedOn w:val="BodyText"/>
    <w:rsid w:val="00A30528"/>
    <w:pPr>
      <w:widowControl w:val="0"/>
      <w:suppressAutoHyphens/>
      <w:spacing w:after="120" w:line="240" w:lineRule="auto"/>
    </w:pPr>
    <w:rPr>
      <w:rFonts w:eastAsia="SimSun" w:cs="Mangal"/>
      <w:kern w:val="1"/>
      <w:sz w:val="24"/>
      <w:lang w:eastAsia="zh-CN" w:bidi="hi-IN"/>
    </w:rPr>
  </w:style>
  <w:style w:type="paragraph" w:customStyle="1" w:styleId="11">
    <w:name w:val="Указатель1"/>
    <w:basedOn w:val="Normal"/>
    <w:rsid w:val="00A30528"/>
    <w:pPr>
      <w:widowControl w:val="0"/>
      <w:suppressLineNumbers/>
      <w:suppressAutoHyphens/>
    </w:pPr>
    <w:rPr>
      <w:rFonts w:eastAsia="SimSun" w:cs="Mangal"/>
      <w:kern w:val="1"/>
      <w:szCs w:val="24"/>
      <w:lang w:eastAsia="zh-CN" w:bidi="hi-IN"/>
    </w:rPr>
  </w:style>
  <w:style w:type="paragraph" w:styleId="ListParagraph">
    <w:name w:val="List Paragraph"/>
    <w:basedOn w:val="Normal"/>
    <w:qFormat/>
    <w:rsid w:val="00A30528"/>
    <w:pPr>
      <w:spacing w:after="200" w:line="276" w:lineRule="auto"/>
      <w:ind w:left="720"/>
    </w:pPr>
    <w:rPr>
      <w:rFonts w:ascii="Calibri" w:hAnsi="Calibri"/>
      <w:sz w:val="22"/>
      <w:szCs w:val="22"/>
      <w:lang w:eastAsia="en-US"/>
    </w:rPr>
  </w:style>
  <w:style w:type="paragraph" w:customStyle="1" w:styleId="12">
    <w:name w:val="Название1"/>
    <w:basedOn w:val="Normal"/>
    <w:rsid w:val="00A30528"/>
    <w:pPr>
      <w:widowControl w:val="0"/>
      <w:suppressLineNumbers/>
      <w:suppressAutoHyphens/>
      <w:spacing w:before="120" w:after="120"/>
    </w:pPr>
    <w:rPr>
      <w:rFonts w:eastAsia="Lucida Sans Unicode" w:cs="Mangal"/>
      <w:i/>
      <w:iCs/>
      <w:kern w:val="1"/>
      <w:szCs w:val="24"/>
      <w:lang w:eastAsia="hi-IN" w:bidi="hi-IN"/>
    </w:rPr>
  </w:style>
  <w:style w:type="character" w:customStyle="1" w:styleId="DefaultParagraphFont1">
    <w:name w:val="Default Paragraph Font1"/>
    <w:rsid w:val="00A30528"/>
  </w:style>
  <w:style w:type="paragraph" w:customStyle="1" w:styleId="Author">
    <w:name w:val="Author"/>
    <w:basedOn w:val="Normal"/>
    <w:link w:val="Author0"/>
    <w:rsid w:val="00A30528"/>
    <w:pPr>
      <w:keepNext/>
      <w:keepLines/>
      <w:spacing w:before="360"/>
      <w:ind w:left="851" w:right="851" w:firstLine="0"/>
      <w:jc w:val="left"/>
    </w:pPr>
  </w:style>
  <w:style w:type="character" w:customStyle="1" w:styleId="WW8Num1z0">
    <w:name w:val="WW8Num1z0"/>
    <w:rsid w:val="00A30528"/>
    <w:rPr>
      <w:rFonts w:ascii="Symbol" w:hAnsi="Symbol"/>
    </w:rPr>
  </w:style>
  <w:style w:type="character" w:customStyle="1" w:styleId="WW8Num1z1">
    <w:name w:val="WW8Num1z1"/>
    <w:rsid w:val="00A30528"/>
    <w:rPr>
      <w:rFonts w:ascii="Courier New" w:hAnsi="Courier New" w:cs="Courier New"/>
    </w:rPr>
  </w:style>
  <w:style w:type="character" w:customStyle="1" w:styleId="WW8Num1z2">
    <w:name w:val="WW8Num1z2"/>
    <w:rsid w:val="00A30528"/>
    <w:rPr>
      <w:rFonts w:ascii="Wingdings" w:hAnsi="Wingdings"/>
    </w:rPr>
  </w:style>
  <w:style w:type="character" w:customStyle="1" w:styleId="WW8Num2z0">
    <w:name w:val="WW8Num2z0"/>
    <w:rsid w:val="00A30528"/>
    <w:rPr>
      <w:rFonts w:ascii="Symbol" w:hAnsi="Symbol"/>
      <w:sz w:val="20"/>
    </w:rPr>
  </w:style>
  <w:style w:type="character" w:customStyle="1" w:styleId="WW8Num5z1">
    <w:name w:val="WW8Num5z1"/>
    <w:rsid w:val="00A30528"/>
    <w:rPr>
      <w:rFonts w:ascii="Courier New" w:hAnsi="Courier New" w:cs="Courier New"/>
    </w:rPr>
  </w:style>
  <w:style w:type="character" w:customStyle="1" w:styleId="WW8Num5z2">
    <w:name w:val="WW8Num5z2"/>
    <w:rsid w:val="00A30528"/>
    <w:rPr>
      <w:rFonts w:ascii="Wingdings" w:hAnsi="Wingdings"/>
    </w:rPr>
  </w:style>
  <w:style w:type="character" w:customStyle="1" w:styleId="13">
    <w:name w:val="Основной шрифт абзаца1"/>
    <w:rsid w:val="00A30528"/>
  </w:style>
  <w:style w:type="character" w:customStyle="1" w:styleId="link-mailto">
    <w:name w:val="link-mailto"/>
    <w:basedOn w:val="13"/>
    <w:rsid w:val="00A30528"/>
  </w:style>
  <w:style w:type="character" w:customStyle="1" w:styleId="14">
    <w:name w:val="Знак примечания1"/>
    <w:rsid w:val="00A30528"/>
    <w:rPr>
      <w:sz w:val="16"/>
      <w:szCs w:val="16"/>
    </w:rPr>
  </w:style>
  <w:style w:type="character" w:customStyle="1" w:styleId="a5">
    <w:name w:val="Текст примечания Знак"/>
    <w:basedOn w:val="13"/>
    <w:rsid w:val="00A30528"/>
  </w:style>
  <w:style w:type="character" w:customStyle="1" w:styleId="a6">
    <w:name w:val="Тема примечания Знак"/>
    <w:rsid w:val="00A30528"/>
    <w:rPr>
      <w:b/>
      <w:bCs/>
    </w:rPr>
  </w:style>
  <w:style w:type="character" w:customStyle="1" w:styleId="a7">
    <w:name w:val="Текст выноски Знак"/>
    <w:rsid w:val="00A30528"/>
    <w:rPr>
      <w:rFonts w:ascii="Tahoma" w:hAnsi="Tahoma" w:cs="Tahoma"/>
      <w:sz w:val="16"/>
      <w:szCs w:val="16"/>
    </w:rPr>
  </w:style>
  <w:style w:type="paragraph" w:customStyle="1" w:styleId="documentdescription">
    <w:name w:val="documentdescription"/>
    <w:basedOn w:val="Normal"/>
    <w:rsid w:val="00A30528"/>
    <w:pPr>
      <w:suppressAutoHyphens/>
      <w:spacing w:before="280" w:after="280"/>
    </w:pPr>
    <w:rPr>
      <w:szCs w:val="24"/>
      <w:lang w:eastAsia="ar-SA"/>
    </w:rPr>
  </w:style>
  <w:style w:type="paragraph" w:customStyle="1" w:styleId="15">
    <w:name w:val="Текст примечания1"/>
    <w:basedOn w:val="Normal"/>
    <w:rsid w:val="00A30528"/>
    <w:pPr>
      <w:suppressAutoHyphens/>
    </w:pPr>
    <w:rPr>
      <w:sz w:val="20"/>
      <w:lang w:eastAsia="ar-SA"/>
    </w:rPr>
  </w:style>
  <w:style w:type="paragraph" w:customStyle="1" w:styleId="a8">
    <w:name w:val="Содержимое таблицы"/>
    <w:basedOn w:val="Normal"/>
    <w:rsid w:val="00A30528"/>
    <w:pPr>
      <w:suppressLineNumbers/>
      <w:suppressAutoHyphens/>
    </w:pPr>
    <w:rPr>
      <w:szCs w:val="24"/>
      <w:lang w:eastAsia="ar-SA"/>
    </w:rPr>
  </w:style>
  <w:style w:type="paragraph" w:customStyle="1" w:styleId="a9">
    <w:name w:val="Заголовок таблицы"/>
    <w:basedOn w:val="a8"/>
    <w:rsid w:val="00A30528"/>
    <w:pPr>
      <w:jc w:val="center"/>
    </w:pPr>
    <w:rPr>
      <w:b/>
      <w:bCs/>
    </w:rPr>
  </w:style>
  <w:style w:type="character" w:customStyle="1" w:styleId="paragraph">
    <w:name w:val="paragraph"/>
    <w:basedOn w:val="DefaultParagraphFont"/>
    <w:rsid w:val="00A30528"/>
  </w:style>
  <w:style w:type="character" w:customStyle="1" w:styleId="redtext">
    <w:name w:val="red_text"/>
    <w:basedOn w:val="DefaultParagraphFont"/>
    <w:rsid w:val="00A30528"/>
  </w:style>
  <w:style w:type="paragraph" w:customStyle="1" w:styleId="aa">
    <w:name w:val="Текстовый блок"/>
    <w:rsid w:val="00A30528"/>
    <w:rPr>
      <w:rFonts w:ascii="Helvetica" w:eastAsia="ヒラギノ角ゴ Pro W3" w:hAnsi="Helvetica" w:cs="Times New Roman"/>
      <w:color w:val="000000"/>
      <w:szCs w:val="20"/>
    </w:rPr>
  </w:style>
  <w:style w:type="paragraph" w:customStyle="1" w:styleId="ab">
    <w:name w:val="Доклад"/>
    <w:basedOn w:val="Normal"/>
    <w:qFormat/>
    <w:rsid w:val="00A30528"/>
    <w:pPr>
      <w:spacing w:after="120" w:line="288" w:lineRule="exact"/>
    </w:pPr>
    <w:rPr>
      <w:rFonts w:ascii="Calibri" w:hAnsi="Calibri"/>
      <w:sz w:val="22"/>
      <w:szCs w:val="22"/>
      <w:lang w:bidi="yi-Hebr"/>
    </w:rPr>
  </w:style>
  <w:style w:type="character" w:customStyle="1" w:styleId="ac">
    <w:name w:val="Докладчик"/>
    <w:qFormat/>
    <w:rsid w:val="00A30528"/>
    <w:rPr>
      <w:rFonts w:ascii="Calibri" w:eastAsia="Times New Roman" w:hAnsi="Calibri" w:cs="Calibri" w:hint="default"/>
      <w:b/>
      <w:bCs/>
      <w:color w:val="000000"/>
      <w:sz w:val="22"/>
      <w:lang w:eastAsia="ru-RU" w:bidi="yi-Hebr"/>
    </w:rPr>
  </w:style>
  <w:style w:type="character" w:customStyle="1" w:styleId="Absatz-Standardschriftart">
    <w:name w:val="Absatz-Standardschriftart"/>
    <w:rsid w:val="00A30528"/>
  </w:style>
  <w:style w:type="character" w:customStyle="1" w:styleId="Domylnaczcionkaakapitu">
    <w:name w:val="Domyślna czcionka akapitu"/>
    <w:rsid w:val="00A30528"/>
  </w:style>
  <w:style w:type="paragraph" w:customStyle="1" w:styleId="Nagwek">
    <w:name w:val="Nagłówek"/>
    <w:basedOn w:val="Normal"/>
    <w:next w:val="BodyText"/>
    <w:rsid w:val="00A30528"/>
    <w:pPr>
      <w:keepNext/>
      <w:suppressAutoHyphens/>
      <w:spacing w:before="240" w:after="120"/>
    </w:pPr>
    <w:rPr>
      <w:rFonts w:ascii="Arial" w:eastAsia="Microsoft YaHei" w:hAnsi="Arial" w:cs="Mangal"/>
      <w:sz w:val="28"/>
      <w:szCs w:val="28"/>
      <w:lang w:val="pl-PL" w:eastAsia="zh-CN"/>
    </w:rPr>
  </w:style>
  <w:style w:type="paragraph" w:customStyle="1" w:styleId="Indeks">
    <w:name w:val="Indeks"/>
    <w:basedOn w:val="Normal"/>
    <w:rsid w:val="00A30528"/>
    <w:pPr>
      <w:suppressLineNumbers/>
      <w:suppressAutoHyphens/>
    </w:pPr>
    <w:rPr>
      <w:rFonts w:cs="Mangal"/>
      <w:szCs w:val="24"/>
      <w:lang w:val="pl-PL" w:eastAsia="zh-CN"/>
    </w:rPr>
  </w:style>
  <w:style w:type="paragraph" w:customStyle="1" w:styleId="20">
    <w:name w:val="Основной текст (2)"/>
    <w:basedOn w:val="Normal"/>
    <w:rsid w:val="00A30528"/>
    <w:pPr>
      <w:widowControl w:val="0"/>
      <w:shd w:val="clear" w:color="auto" w:fill="FFFFFF"/>
      <w:spacing w:line="211" w:lineRule="exact"/>
    </w:pPr>
    <w:rPr>
      <w:rFonts w:eastAsia="Courier New"/>
      <w:sz w:val="17"/>
      <w:szCs w:val="17"/>
    </w:rPr>
  </w:style>
  <w:style w:type="character" w:customStyle="1" w:styleId="off">
    <w:name w:val="off"/>
    <w:basedOn w:val="DefaultParagraphFont"/>
    <w:rsid w:val="00A30528"/>
  </w:style>
  <w:style w:type="paragraph" w:customStyle="1" w:styleId="List1">
    <w:name w:val="List1"/>
    <w:basedOn w:val="Normal"/>
    <w:rsid w:val="00A30528"/>
    <w:pPr>
      <w:ind w:left="851" w:hanging="284"/>
    </w:pPr>
    <w:rPr>
      <w:szCs w:val="24"/>
    </w:rPr>
  </w:style>
  <w:style w:type="paragraph" w:customStyle="1" w:styleId="Lit">
    <w:name w:val="Lit."/>
    <w:aliases w:val="Sum."/>
    <w:basedOn w:val="Normal"/>
    <w:rsid w:val="00A30528"/>
    <w:pPr>
      <w:keepNext/>
      <w:spacing w:before="240" w:after="120"/>
      <w:jc w:val="center"/>
    </w:pPr>
    <w:rPr>
      <w:i/>
      <w:szCs w:val="24"/>
    </w:rPr>
  </w:style>
  <w:style w:type="paragraph" w:customStyle="1" w:styleId="Report">
    <w:name w:val="Report"/>
    <w:basedOn w:val="Normal"/>
    <w:rsid w:val="00A30528"/>
    <w:pPr>
      <w:keepNext/>
      <w:keepLines/>
      <w:spacing w:before="120" w:after="240"/>
      <w:jc w:val="center"/>
    </w:pPr>
    <w:rPr>
      <w:b/>
      <w:lang w:val="en-US"/>
    </w:rPr>
  </w:style>
  <w:style w:type="paragraph" w:customStyle="1" w:styleId="Section">
    <w:name w:val="Section"/>
    <w:basedOn w:val="Normal"/>
    <w:rsid w:val="00A30528"/>
    <w:pPr>
      <w:keepNext/>
      <w:keepLines/>
      <w:spacing w:before="240" w:after="120"/>
    </w:pPr>
    <w:rPr>
      <w:rFonts w:eastAsia="Calibri"/>
      <w:b/>
    </w:rPr>
  </w:style>
  <w:style w:type="character" w:customStyle="1" w:styleId="Author0">
    <w:name w:val="Author Знак"/>
    <w:basedOn w:val="DefaultParagraphFont"/>
    <w:link w:val="Author"/>
    <w:rsid w:val="00A30528"/>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28"/>
    <w:pPr>
      <w:spacing w:line="360" w:lineRule="auto"/>
      <w:ind w:firstLine="709"/>
      <w:jc w:val="both"/>
    </w:pPr>
    <w:rPr>
      <w:rFonts w:ascii="Times New Roman" w:eastAsia="Times New Roman" w:hAnsi="Times New Roman" w:cs="Times New Roman"/>
      <w:szCs w:val="20"/>
      <w:lang w:eastAsia="ru-RU"/>
    </w:rPr>
  </w:style>
  <w:style w:type="paragraph" w:styleId="Heading1">
    <w:name w:val="heading 1"/>
    <w:basedOn w:val="Normal"/>
    <w:next w:val="Normal"/>
    <w:link w:val="Heading1Char"/>
    <w:qFormat/>
    <w:rsid w:val="00A30528"/>
    <w:pPr>
      <w:keepNext/>
      <w:jc w:val="center"/>
      <w:outlineLvl w:val="0"/>
    </w:pPr>
    <w:rPr>
      <w:sz w:val="28"/>
      <w:szCs w:val="24"/>
    </w:rPr>
  </w:style>
  <w:style w:type="paragraph" w:styleId="Heading2">
    <w:name w:val="heading 2"/>
    <w:basedOn w:val="Normal"/>
    <w:next w:val="Normal"/>
    <w:link w:val="Heading2Char"/>
    <w:uiPriority w:val="9"/>
    <w:qFormat/>
    <w:rsid w:val="00A30528"/>
    <w:pPr>
      <w:keepNext/>
      <w:keepLines/>
      <w:spacing w:before="200"/>
      <w:outlineLvl w:val="1"/>
    </w:pPr>
    <w:rPr>
      <w:b/>
      <w:bCs/>
      <w:color w:val="4F81BD"/>
      <w:sz w:val="26"/>
      <w:szCs w:val="26"/>
    </w:rPr>
  </w:style>
  <w:style w:type="paragraph" w:styleId="Heading3">
    <w:name w:val="heading 3"/>
    <w:basedOn w:val="Normal"/>
    <w:next w:val="Normal"/>
    <w:link w:val="Heading3Char"/>
    <w:qFormat/>
    <w:rsid w:val="00A30528"/>
    <w:pPr>
      <w:keepNext/>
      <w:outlineLvl w:val="2"/>
    </w:pPr>
    <w:rPr>
      <w:b/>
      <w:bCs/>
      <w:szCs w:val="24"/>
      <w:lang w:val="en-US"/>
    </w:rPr>
  </w:style>
  <w:style w:type="paragraph" w:styleId="Heading4">
    <w:name w:val="heading 4"/>
    <w:basedOn w:val="Normal"/>
    <w:next w:val="Normal"/>
    <w:link w:val="Heading4Char"/>
    <w:qFormat/>
    <w:rsid w:val="00A30528"/>
    <w:pPr>
      <w:keepNext/>
      <w:jc w:val="center"/>
      <w:outlineLvl w:val="3"/>
    </w:pPr>
    <w:rPr>
      <w:b/>
      <w:sz w:val="32"/>
      <w:szCs w:val="24"/>
      <w:u w:val="single"/>
      <w:lang w:val="en-US"/>
    </w:rPr>
  </w:style>
  <w:style w:type="paragraph" w:styleId="Heading5">
    <w:name w:val="heading 5"/>
    <w:basedOn w:val="Normal"/>
    <w:next w:val="Normal"/>
    <w:link w:val="Heading5Char"/>
    <w:qFormat/>
    <w:rsid w:val="00A30528"/>
    <w:pPr>
      <w:keepNext/>
      <w:jc w:val="center"/>
      <w:outlineLvl w:val="4"/>
    </w:pPr>
    <w:rPr>
      <w:b/>
      <w:bCs/>
      <w:sz w:val="28"/>
      <w:szCs w:val="24"/>
      <w:lang w:val="en-US"/>
    </w:rPr>
  </w:style>
  <w:style w:type="paragraph" w:styleId="Heading6">
    <w:name w:val="heading 6"/>
    <w:basedOn w:val="Normal"/>
    <w:next w:val="Normal"/>
    <w:link w:val="Heading6Char"/>
    <w:qFormat/>
    <w:rsid w:val="00A30528"/>
    <w:pPr>
      <w:keepNext/>
      <w:jc w:val="right"/>
      <w:outlineLvl w:val="5"/>
    </w:pPr>
    <w:rPr>
      <w:i/>
      <w:iCs/>
      <w:sz w:val="28"/>
      <w:szCs w:val="24"/>
      <w:lang w:val="en-US"/>
    </w:rPr>
  </w:style>
  <w:style w:type="paragraph" w:styleId="Heading7">
    <w:name w:val="heading 7"/>
    <w:basedOn w:val="Normal"/>
    <w:next w:val="Normal"/>
    <w:link w:val="Heading7Char"/>
    <w:qFormat/>
    <w:rsid w:val="00A30528"/>
    <w:pPr>
      <w:keepNext/>
      <w:ind w:left="540"/>
      <w:outlineLvl w:val="6"/>
    </w:pPr>
    <w:rPr>
      <w:sz w:val="28"/>
      <w:szCs w:val="24"/>
      <w:lang w:val="en-US"/>
    </w:rPr>
  </w:style>
  <w:style w:type="paragraph" w:styleId="Heading8">
    <w:name w:val="heading 8"/>
    <w:basedOn w:val="Normal"/>
    <w:next w:val="Normal"/>
    <w:link w:val="Heading8Char"/>
    <w:qFormat/>
    <w:rsid w:val="00A30528"/>
    <w:pPr>
      <w:keepNext/>
      <w:shd w:val="clear" w:color="auto" w:fill="FFFFFF"/>
      <w:ind w:left="1109"/>
      <w:jc w:val="center"/>
      <w:outlineLvl w:val="7"/>
    </w:pPr>
    <w:rPr>
      <w:b/>
      <w:bCs/>
      <w:smallCaps/>
      <w:color w:val="545454"/>
      <w:spacing w:val="4"/>
      <w:szCs w:val="26"/>
      <w:lang w:val="en-US"/>
    </w:rPr>
  </w:style>
  <w:style w:type="paragraph" w:styleId="Heading9">
    <w:name w:val="heading 9"/>
    <w:basedOn w:val="Normal"/>
    <w:next w:val="Normal"/>
    <w:link w:val="Heading9Char"/>
    <w:qFormat/>
    <w:rsid w:val="00A30528"/>
    <w:pPr>
      <w:keepNext/>
      <w:shd w:val="clear" w:color="auto" w:fill="FFFFFF"/>
      <w:jc w:val="center"/>
      <w:outlineLvl w:val="8"/>
    </w:pPr>
    <w:rPr>
      <w:b/>
      <w:bCs/>
      <w:color w:val="000000"/>
      <w:spacing w:val="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528"/>
    <w:rPr>
      <w:rFonts w:ascii="Times New Roman" w:eastAsia="Times New Roman" w:hAnsi="Times New Roman" w:cs="Times New Roman"/>
      <w:sz w:val="28"/>
      <w:lang w:eastAsia="ru-RU"/>
    </w:rPr>
  </w:style>
  <w:style w:type="character" w:customStyle="1" w:styleId="Heading2Char">
    <w:name w:val="Heading 2 Char"/>
    <w:basedOn w:val="DefaultParagraphFont"/>
    <w:link w:val="Heading2"/>
    <w:uiPriority w:val="9"/>
    <w:rsid w:val="00A30528"/>
    <w:rPr>
      <w:rFonts w:ascii="Times New Roman" w:eastAsia="Times New Roman" w:hAnsi="Times New Roman" w:cs="Times New Roman"/>
      <w:b/>
      <w:bCs/>
      <w:color w:val="4F81BD"/>
      <w:sz w:val="26"/>
      <w:szCs w:val="26"/>
      <w:lang w:eastAsia="ru-RU"/>
    </w:rPr>
  </w:style>
  <w:style w:type="character" w:customStyle="1" w:styleId="Heading3Char">
    <w:name w:val="Heading 3 Char"/>
    <w:basedOn w:val="DefaultParagraphFont"/>
    <w:link w:val="Heading3"/>
    <w:rsid w:val="00A30528"/>
    <w:rPr>
      <w:rFonts w:ascii="Times New Roman" w:eastAsia="Times New Roman" w:hAnsi="Times New Roman" w:cs="Times New Roman"/>
      <w:b/>
      <w:bCs/>
      <w:lang w:val="en-US" w:eastAsia="ru-RU"/>
    </w:rPr>
  </w:style>
  <w:style w:type="character" w:customStyle="1" w:styleId="Heading4Char">
    <w:name w:val="Heading 4 Char"/>
    <w:basedOn w:val="DefaultParagraphFont"/>
    <w:link w:val="Heading4"/>
    <w:rsid w:val="00A30528"/>
    <w:rPr>
      <w:rFonts w:ascii="Times New Roman" w:eastAsia="Times New Roman" w:hAnsi="Times New Roman" w:cs="Times New Roman"/>
      <w:b/>
      <w:sz w:val="32"/>
      <w:u w:val="single"/>
      <w:lang w:val="en-US" w:eastAsia="ru-RU"/>
    </w:rPr>
  </w:style>
  <w:style w:type="character" w:customStyle="1" w:styleId="Heading5Char">
    <w:name w:val="Heading 5 Char"/>
    <w:basedOn w:val="DefaultParagraphFont"/>
    <w:link w:val="Heading5"/>
    <w:rsid w:val="00A30528"/>
    <w:rPr>
      <w:rFonts w:ascii="Times New Roman" w:eastAsia="Times New Roman" w:hAnsi="Times New Roman" w:cs="Times New Roman"/>
      <w:b/>
      <w:bCs/>
      <w:sz w:val="28"/>
      <w:lang w:val="en-US" w:eastAsia="ru-RU"/>
    </w:rPr>
  </w:style>
  <w:style w:type="character" w:customStyle="1" w:styleId="Heading6Char">
    <w:name w:val="Heading 6 Char"/>
    <w:basedOn w:val="DefaultParagraphFont"/>
    <w:link w:val="Heading6"/>
    <w:rsid w:val="00A30528"/>
    <w:rPr>
      <w:rFonts w:ascii="Times New Roman" w:eastAsia="Times New Roman" w:hAnsi="Times New Roman" w:cs="Times New Roman"/>
      <w:i/>
      <w:iCs/>
      <w:sz w:val="28"/>
      <w:lang w:val="en-US" w:eastAsia="ru-RU"/>
    </w:rPr>
  </w:style>
  <w:style w:type="character" w:customStyle="1" w:styleId="Heading7Char">
    <w:name w:val="Heading 7 Char"/>
    <w:basedOn w:val="DefaultParagraphFont"/>
    <w:link w:val="Heading7"/>
    <w:rsid w:val="00A30528"/>
    <w:rPr>
      <w:rFonts w:ascii="Times New Roman" w:eastAsia="Times New Roman" w:hAnsi="Times New Roman" w:cs="Times New Roman"/>
      <w:sz w:val="28"/>
      <w:lang w:val="en-US" w:eastAsia="ru-RU"/>
    </w:rPr>
  </w:style>
  <w:style w:type="character" w:customStyle="1" w:styleId="Heading8Char">
    <w:name w:val="Heading 8 Char"/>
    <w:basedOn w:val="DefaultParagraphFont"/>
    <w:link w:val="Heading8"/>
    <w:rsid w:val="00A30528"/>
    <w:rPr>
      <w:rFonts w:ascii="Times New Roman" w:eastAsia="Times New Roman" w:hAnsi="Times New Roman" w:cs="Times New Roman"/>
      <w:b/>
      <w:bCs/>
      <w:smallCaps/>
      <w:color w:val="545454"/>
      <w:spacing w:val="4"/>
      <w:szCs w:val="26"/>
      <w:shd w:val="clear" w:color="auto" w:fill="FFFFFF"/>
      <w:lang w:val="en-US" w:eastAsia="ru-RU"/>
    </w:rPr>
  </w:style>
  <w:style w:type="character" w:customStyle="1" w:styleId="Heading9Char">
    <w:name w:val="Heading 9 Char"/>
    <w:basedOn w:val="DefaultParagraphFont"/>
    <w:link w:val="Heading9"/>
    <w:rsid w:val="00A30528"/>
    <w:rPr>
      <w:rFonts w:ascii="Times New Roman" w:eastAsia="Times New Roman" w:hAnsi="Times New Roman" w:cs="Times New Roman"/>
      <w:b/>
      <w:bCs/>
      <w:color w:val="000000"/>
      <w:spacing w:val="5"/>
      <w:shd w:val="clear" w:color="auto" w:fill="FFFFFF"/>
      <w:lang w:val="en-US" w:eastAsia="ru-RU"/>
    </w:rPr>
  </w:style>
  <w:style w:type="paragraph" w:styleId="Subtitle">
    <w:name w:val="Subtitle"/>
    <w:basedOn w:val="Normal"/>
    <w:next w:val="Normal"/>
    <w:link w:val="SubtitleChar"/>
    <w:uiPriority w:val="11"/>
    <w:qFormat/>
    <w:rsid w:val="00A30528"/>
    <w:pPr>
      <w:numPr>
        <w:ilvl w:val="1"/>
      </w:numPr>
      <w:ind w:firstLine="709"/>
    </w:pPr>
    <w:rPr>
      <w:i/>
      <w:iCs/>
      <w:color w:val="4F81BD"/>
      <w:spacing w:val="15"/>
      <w:szCs w:val="24"/>
    </w:rPr>
  </w:style>
  <w:style w:type="character" w:customStyle="1" w:styleId="SubtitleChar">
    <w:name w:val="Subtitle Char"/>
    <w:basedOn w:val="DefaultParagraphFont"/>
    <w:link w:val="Subtitle"/>
    <w:uiPriority w:val="11"/>
    <w:rsid w:val="00A30528"/>
    <w:rPr>
      <w:rFonts w:ascii="Times New Roman" w:eastAsia="Times New Roman" w:hAnsi="Times New Roman" w:cs="Times New Roman"/>
      <w:i/>
      <w:iCs/>
      <w:color w:val="4F81BD"/>
      <w:spacing w:val="15"/>
      <w:lang w:eastAsia="ru-RU"/>
    </w:rPr>
  </w:style>
  <w:style w:type="paragraph" w:styleId="HTMLPreformatted">
    <w:name w:val="HTML Preformatted"/>
    <w:basedOn w:val="Normal"/>
    <w:link w:val="HTMLPreformattedChar"/>
    <w:uiPriority w:val="99"/>
    <w:unhideWhenUsed/>
    <w:rsid w:val="00A3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30528"/>
    <w:rPr>
      <w:rFonts w:ascii="Courier New" w:eastAsia="Times New Roman" w:hAnsi="Courier New" w:cs="Courier New"/>
      <w:sz w:val="20"/>
      <w:szCs w:val="20"/>
      <w:lang w:eastAsia="ru-RU"/>
    </w:rPr>
  </w:style>
  <w:style w:type="paragraph" w:styleId="FootnoteText">
    <w:name w:val="footnote text"/>
    <w:aliases w:val="Κείμενο υποσημείωσης Char Char Char"/>
    <w:basedOn w:val="Normal"/>
    <w:link w:val="FootnoteTextChar"/>
    <w:semiHidden/>
    <w:rsid w:val="00A30528"/>
    <w:rPr>
      <w:sz w:val="20"/>
      <w:lang w:val="x-none"/>
    </w:rPr>
  </w:style>
  <w:style w:type="character" w:customStyle="1" w:styleId="FootnoteTextChar">
    <w:name w:val="Footnote Text Char"/>
    <w:aliases w:val="Κείμενο υποσημείωσης Char Char Char Char"/>
    <w:basedOn w:val="DefaultParagraphFont"/>
    <w:link w:val="FootnoteText"/>
    <w:semiHidden/>
    <w:rsid w:val="00A30528"/>
    <w:rPr>
      <w:rFonts w:ascii="Times New Roman" w:eastAsia="Times New Roman" w:hAnsi="Times New Roman" w:cs="Times New Roman"/>
      <w:sz w:val="20"/>
      <w:szCs w:val="20"/>
      <w:lang w:val="x-none" w:eastAsia="ru-RU"/>
    </w:rPr>
  </w:style>
  <w:style w:type="character" w:styleId="FootnoteReference">
    <w:name w:val="footnote reference"/>
    <w:semiHidden/>
    <w:rsid w:val="00A30528"/>
    <w:rPr>
      <w:vertAlign w:val="superscript"/>
    </w:rPr>
  </w:style>
  <w:style w:type="character" w:styleId="Hyperlink">
    <w:name w:val="Hyperlink"/>
    <w:rsid w:val="00A30528"/>
    <w:rPr>
      <w:color w:val="0000FF"/>
      <w:u w:val="single"/>
    </w:rPr>
  </w:style>
  <w:style w:type="paragraph" w:styleId="BodyTextIndent">
    <w:name w:val="Body Text Indent"/>
    <w:basedOn w:val="Normal"/>
    <w:link w:val="BodyTextIndentChar"/>
    <w:rsid w:val="00A30528"/>
    <w:pPr>
      <w:ind w:left="567"/>
    </w:pPr>
    <w:rPr>
      <w:sz w:val="28"/>
      <w:lang w:val="bg-BG" w:eastAsia="en-US"/>
    </w:rPr>
  </w:style>
  <w:style w:type="character" w:customStyle="1" w:styleId="BodyTextIndentChar">
    <w:name w:val="Body Text Indent Char"/>
    <w:basedOn w:val="DefaultParagraphFont"/>
    <w:link w:val="BodyTextIndent"/>
    <w:rsid w:val="00A30528"/>
    <w:rPr>
      <w:rFonts w:ascii="Times New Roman" w:eastAsia="Times New Roman" w:hAnsi="Times New Roman" w:cs="Times New Roman"/>
      <w:sz w:val="28"/>
      <w:szCs w:val="20"/>
      <w:lang w:val="bg-BG"/>
    </w:rPr>
  </w:style>
  <w:style w:type="character" w:customStyle="1" w:styleId="longtext">
    <w:name w:val="long_text"/>
    <w:rsid w:val="00A30528"/>
  </w:style>
  <w:style w:type="character" w:customStyle="1" w:styleId="hps">
    <w:name w:val="hps"/>
    <w:rsid w:val="00A30528"/>
  </w:style>
  <w:style w:type="character" w:customStyle="1" w:styleId="atn">
    <w:name w:val="atn"/>
    <w:rsid w:val="00A30528"/>
  </w:style>
  <w:style w:type="paragraph" w:customStyle="1" w:styleId="src">
    <w:name w:val="src"/>
    <w:basedOn w:val="Normal"/>
    <w:rsid w:val="00A30528"/>
    <w:pPr>
      <w:spacing w:after="204"/>
    </w:pPr>
    <w:rPr>
      <w:i/>
      <w:iCs/>
      <w:color w:val="939756"/>
      <w:sz w:val="15"/>
      <w:szCs w:val="15"/>
    </w:rPr>
  </w:style>
  <w:style w:type="paragraph" w:customStyle="1" w:styleId="Normal1">
    <w:name w:val="Normal1"/>
    <w:rsid w:val="00A30528"/>
    <w:pPr>
      <w:widowControl w:val="0"/>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DefaultParagraphFont"/>
    <w:rsid w:val="00A30528"/>
  </w:style>
  <w:style w:type="character" w:customStyle="1" w:styleId="apple-style-span">
    <w:name w:val="apple-style-span"/>
    <w:basedOn w:val="DefaultParagraphFont"/>
    <w:rsid w:val="00A30528"/>
  </w:style>
  <w:style w:type="paragraph" w:customStyle="1" w:styleId="a">
    <w:name w:val="Секция"/>
    <w:basedOn w:val="Normal"/>
    <w:rsid w:val="00A30528"/>
    <w:pPr>
      <w:keepNext/>
      <w:spacing w:before="360" w:after="120" w:line="100" w:lineRule="atLeast"/>
    </w:pPr>
    <w:rPr>
      <w:rFonts w:ascii="Calibri" w:eastAsia="Calibri" w:hAnsi="Calibri"/>
      <w:b/>
      <w:caps/>
      <w:kern w:val="1"/>
      <w:sz w:val="28"/>
      <w:szCs w:val="28"/>
      <w:lang w:eastAsia="zh-CN"/>
    </w:rPr>
  </w:style>
  <w:style w:type="paragraph" w:customStyle="1" w:styleId="a0">
    <w:name w:val="Председатель"/>
    <w:basedOn w:val="Normal"/>
    <w:rsid w:val="00A30528"/>
    <w:pPr>
      <w:spacing w:before="120" w:after="180" w:line="288" w:lineRule="exact"/>
      <w:contextualSpacing/>
    </w:pPr>
    <w:rPr>
      <w:rFonts w:ascii="Calibri" w:hAnsi="Calibri"/>
      <w:b/>
      <w:szCs w:val="24"/>
      <w:lang w:bidi="yi-Hebr"/>
    </w:rPr>
  </w:style>
  <w:style w:type="paragraph" w:customStyle="1" w:styleId="-">
    <w:name w:val="время-дата"/>
    <w:basedOn w:val="Normal"/>
    <w:rsid w:val="00A30528"/>
    <w:pPr>
      <w:spacing w:before="240" w:after="240" w:line="288" w:lineRule="exact"/>
    </w:pPr>
    <w:rPr>
      <w:rFonts w:ascii="Calibri" w:eastAsia="Calibri" w:hAnsi="Calibri"/>
      <w:b/>
      <w:sz w:val="26"/>
      <w:szCs w:val="24"/>
      <w:lang w:eastAsia="en-US"/>
    </w:rPr>
  </w:style>
  <w:style w:type="character" w:styleId="Emphasis">
    <w:name w:val="Emphasis"/>
    <w:qFormat/>
    <w:rsid w:val="00A30528"/>
    <w:rPr>
      <w:i/>
      <w:iCs/>
    </w:rPr>
  </w:style>
  <w:style w:type="character" w:customStyle="1" w:styleId="23">
    <w:name w:val=" Знак Знак23"/>
    <w:basedOn w:val="DefaultParagraphFont"/>
    <w:rsid w:val="00A30528"/>
    <w:rPr>
      <w:sz w:val="28"/>
      <w:szCs w:val="24"/>
      <w:lang w:val="ru-RU" w:eastAsia="ru-RU" w:bidi="ar-SA"/>
    </w:rPr>
  </w:style>
  <w:style w:type="paragraph" w:styleId="Title">
    <w:name w:val="Title"/>
    <w:basedOn w:val="Normal"/>
    <w:link w:val="TitleChar"/>
    <w:qFormat/>
    <w:rsid w:val="00A30528"/>
    <w:pPr>
      <w:widowControl w:val="0"/>
      <w:shd w:val="clear" w:color="auto" w:fill="FFFFFF"/>
      <w:autoSpaceDE w:val="0"/>
      <w:autoSpaceDN w:val="0"/>
      <w:jc w:val="center"/>
    </w:pPr>
    <w:rPr>
      <w:rFonts w:ascii="Courier New" w:hAnsi="Courier New" w:cs="Courier New"/>
      <w:b/>
      <w:bCs/>
      <w:color w:val="000000"/>
      <w:spacing w:val="-7"/>
      <w:szCs w:val="24"/>
      <w:lang w:val="es-ES_tradnl"/>
    </w:rPr>
  </w:style>
  <w:style w:type="character" w:customStyle="1" w:styleId="TitleChar">
    <w:name w:val="Title Char"/>
    <w:basedOn w:val="DefaultParagraphFont"/>
    <w:link w:val="Title"/>
    <w:rsid w:val="00A30528"/>
    <w:rPr>
      <w:rFonts w:ascii="Courier New" w:eastAsia="Times New Roman" w:hAnsi="Courier New" w:cs="Courier New"/>
      <w:b/>
      <w:bCs/>
      <w:color w:val="000000"/>
      <w:spacing w:val="-7"/>
      <w:shd w:val="clear" w:color="auto" w:fill="FFFFFF"/>
      <w:lang w:val="es-ES_tradnl" w:eastAsia="ru-RU"/>
    </w:rPr>
  </w:style>
  <w:style w:type="paragraph" w:styleId="Header">
    <w:name w:val="header"/>
    <w:basedOn w:val="Normal"/>
    <w:link w:val="HeaderChar"/>
    <w:unhideWhenUsed/>
    <w:rsid w:val="00A30528"/>
    <w:pPr>
      <w:tabs>
        <w:tab w:val="center" w:pos="4677"/>
        <w:tab w:val="right" w:pos="9355"/>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A30528"/>
    <w:rPr>
      <w:rFonts w:ascii="Calibri" w:eastAsia="Calibri" w:hAnsi="Calibri" w:cs="Times New Roman"/>
      <w:sz w:val="22"/>
      <w:szCs w:val="22"/>
    </w:rPr>
  </w:style>
  <w:style w:type="paragraph" w:styleId="Footer">
    <w:name w:val="footer"/>
    <w:basedOn w:val="Normal"/>
    <w:link w:val="FooterChar"/>
    <w:unhideWhenUsed/>
    <w:rsid w:val="00A30528"/>
    <w:pPr>
      <w:tabs>
        <w:tab w:val="center" w:pos="4677"/>
        <w:tab w:val="right" w:pos="9355"/>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rsid w:val="00A30528"/>
    <w:rPr>
      <w:rFonts w:ascii="Calibri" w:eastAsia="Calibri" w:hAnsi="Calibri" w:cs="Times New Roman"/>
      <w:sz w:val="22"/>
      <w:szCs w:val="22"/>
    </w:rPr>
  </w:style>
  <w:style w:type="character" w:customStyle="1" w:styleId="fontstyle27">
    <w:name w:val="fontstyle27"/>
    <w:basedOn w:val="DefaultParagraphFont"/>
    <w:rsid w:val="00A30528"/>
  </w:style>
  <w:style w:type="character" w:customStyle="1" w:styleId="a1">
    <w:name w:val="a"/>
    <w:basedOn w:val="DefaultParagraphFont"/>
    <w:rsid w:val="00A30528"/>
  </w:style>
  <w:style w:type="character" w:customStyle="1" w:styleId="l6">
    <w:name w:val="l6"/>
    <w:basedOn w:val="DefaultParagraphFont"/>
    <w:rsid w:val="00A30528"/>
  </w:style>
  <w:style w:type="character" w:customStyle="1" w:styleId="l">
    <w:name w:val="l"/>
    <w:basedOn w:val="DefaultParagraphFont"/>
    <w:rsid w:val="00A30528"/>
  </w:style>
  <w:style w:type="character" w:customStyle="1" w:styleId="l10">
    <w:name w:val="l10"/>
    <w:basedOn w:val="DefaultParagraphFont"/>
    <w:rsid w:val="00A30528"/>
  </w:style>
  <w:style w:type="character" w:customStyle="1" w:styleId="l11">
    <w:name w:val="l11"/>
    <w:basedOn w:val="DefaultParagraphFont"/>
    <w:rsid w:val="00A30528"/>
  </w:style>
  <w:style w:type="character" w:customStyle="1" w:styleId="l7">
    <w:name w:val="l7"/>
    <w:basedOn w:val="DefaultParagraphFont"/>
    <w:rsid w:val="00A30528"/>
  </w:style>
  <w:style w:type="character" w:customStyle="1" w:styleId="l9">
    <w:name w:val="l9"/>
    <w:basedOn w:val="DefaultParagraphFont"/>
    <w:rsid w:val="00A30528"/>
  </w:style>
  <w:style w:type="character" w:customStyle="1" w:styleId="l8">
    <w:name w:val="l8"/>
    <w:basedOn w:val="DefaultParagraphFont"/>
    <w:rsid w:val="00A30528"/>
  </w:style>
  <w:style w:type="character" w:customStyle="1" w:styleId="l12">
    <w:name w:val="l12"/>
    <w:basedOn w:val="DefaultParagraphFont"/>
    <w:rsid w:val="00A30528"/>
  </w:style>
  <w:style w:type="table" w:styleId="TableGrid">
    <w:name w:val="Table Grid"/>
    <w:basedOn w:val="TableNormal"/>
    <w:rsid w:val="00A3052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nhideWhenUsed/>
    <w:rsid w:val="00A30528"/>
    <w:pPr>
      <w:spacing w:after="200" w:line="276" w:lineRule="auto"/>
    </w:pPr>
    <w:rPr>
      <w:rFonts w:ascii="Calibri" w:eastAsia="Calibri" w:hAnsi="Calibri"/>
      <w:sz w:val="20"/>
      <w:lang w:eastAsia="en-US"/>
    </w:rPr>
  </w:style>
  <w:style w:type="character" w:customStyle="1" w:styleId="EndnoteTextChar">
    <w:name w:val="Endnote Text Char"/>
    <w:basedOn w:val="DefaultParagraphFont"/>
    <w:link w:val="EndnoteText"/>
    <w:rsid w:val="00A30528"/>
    <w:rPr>
      <w:rFonts w:ascii="Calibri" w:eastAsia="Calibri" w:hAnsi="Calibri" w:cs="Times New Roman"/>
      <w:sz w:val="20"/>
      <w:szCs w:val="20"/>
    </w:rPr>
  </w:style>
  <w:style w:type="character" w:styleId="EndnoteReference">
    <w:name w:val="endnote reference"/>
    <w:basedOn w:val="DefaultParagraphFont"/>
    <w:unhideWhenUsed/>
    <w:rsid w:val="00A30528"/>
    <w:rPr>
      <w:vertAlign w:val="superscript"/>
    </w:rPr>
  </w:style>
  <w:style w:type="paragraph" w:customStyle="1" w:styleId="tekst">
    <w:name w:val="tekst"/>
    <w:basedOn w:val="Normal"/>
    <w:rsid w:val="00A30528"/>
    <w:pPr>
      <w:spacing w:line="240" w:lineRule="exact"/>
      <w:ind w:firstLine="284"/>
    </w:pPr>
    <w:rPr>
      <w:rFonts w:eastAsia="Calibri"/>
      <w:sz w:val="22"/>
      <w:szCs w:val="22"/>
      <w:lang w:eastAsia="en-US"/>
    </w:rPr>
  </w:style>
  <w:style w:type="character" w:customStyle="1" w:styleId="sup">
    <w:name w:val="sup"/>
    <w:basedOn w:val="DefaultParagraphFont"/>
    <w:rsid w:val="00A30528"/>
  </w:style>
  <w:style w:type="paragraph" w:styleId="BodyText">
    <w:name w:val="Body Text"/>
    <w:basedOn w:val="Normal"/>
    <w:link w:val="BodyTextChar"/>
    <w:rsid w:val="00A30528"/>
    <w:rPr>
      <w:sz w:val="28"/>
      <w:szCs w:val="24"/>
    </w:rPr>
  </w:style>
  <w:style w:type="character" w:customStyle="1" w:styleId="BodyTextChar">
    <w:name w:val="Body Text Char"/>
    <w:basedOn w:val="DefaultParagraphFont"/>
    <w:link w:val="BodyText"/>
    <w:rsid w:val="00A30528"/>
    <w:rPr>
      <w:rFonts w:ascii="Times New Roman" w:eastAsia="Times New Roman" w:hAnsi="Times New Roman" w:cs="Times New Roman"/>
      <w:sz w:val="28"/>
      <w:lang w:eastAsia="ru-RU"/>
    </w:rPr>
  </w:style>
  <w:style w:type="paragraph" w:styleId="NormalWeb">
    <w:name w:val="Normal (Web)"/>
    <w:basedOn w:val="Normal"/>
    <w:rsid w:val="00A30528"/>
    <w:pPr>
      <w:spacing w:before="100" w:beforeAutospacing="1" w:after="100" w:afterAutospacing="1"/>
    </w:pPr>
    <w:rPr>
      <w:szCs w:val="24"/>
    </w:rPr>
  </w:style>
  <w:style w:type="character" w:customStyle="1" w:styleId="tbb121">
    <w:name w:val="tbb121"/>
    <w:basedOn w:val="DefaultParagraphFont"/>
    <w:rsid w:val="00A30528"/>
    <w:rPr>
      <w:rFonts w:ascii="Arial" w:hAnsi="Arial" w:cs="Arial" w:hint="default"/>
      <w:b/>
      <w:bCs/>
      <w:strike w:val="0"/>
      <w:dstrike w:val="0"/>
      <w:color w:val="000000"/>
      <w:sz w:val="18"/>
      <w:szCs w:val="18"/>
      <w:u w:val="none"/>
      <w:effect w:val="none"/>
    </w:rPr>
  </w:style>
  <w:style w:type="paragraph" w:customStyle="1" w:styleId="Pa111">
    <w:name w:val="Pa11+1"/>
    <w:basedOn w:val="Normal"/>
    <w:next w:val="Normal"/>
    <w:rsid w:val="00A30528"/>
    <w:pPr>
      <w:autoSpaceDE w:val="0"/>
      <w:autoSpaceDN w:val="0"/>
      <w:adjustRightInd w:val="0"/>
      <w:spacing w:line="181" w:lineRule="atLeast"/>
    </w:pPr>
    <w:rPr>
      <w:rFonts w:eastAsia="Calibri"/>
      <w:szCs w:val="24"/>
    </w:rPr>
  </w:style>
  <w:style w:type="paragraph" w:styleId="BodyTextIndent3">
    <w:name w:val="Body Text Indent 3"/>
    <w:basedOn w:val="Normal"/>
    <w:link w:val="BodyTextIndent3Char"/>
    <w:unhideWhenUsed/>
    <w:rsid w:val="00A30528"/>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A30528"/>
    <w:rPr>
      <w:rFonts w:ascii="Calibri" w:eastAsia="Calibri" w:hAnsi="Calibri" w:cs="Times New Roman"/>
      <w:sz w:val="16"/>
      <w:szCs w:val="16"/>
    </w:rPr>
  </w:style>
  <w:style w:type="paragraph" w:styleId="BodyText2">
    <w:name w:val="Body Text 2"/>
    <w:basedOn w:val="Normal"/>
    <w:link w:val="BodyText2Char"/>
    <w:rsid w:val="00A30528"/>
    <w:rPr>
      <w:sz w:val="28"/>
      <w:szCs w:val="36"/>
      <w:lang w:val="es-ES"/>
    </w:rPr>
  </w:style>
  <w:style w:type="character" w:customStyle="1" w:styleId="BodyText2Char">
    <w:name w:val="Body Text 2 Char"/>
    <w:basedOn w:val="DefaultParagraphFont"/>
    <w:link w:val="BodyText2"/>
    <w:rsid w:val="00A30528"/>
    <w:rPr>
      <w:rFonts w:ascii="Times New Roman" w:eastAsia="Times New Roman" w:hAnsi="Times New Roman" w:cs="Times New Roman"/>
      <w:sz w:val="28"/>
      <w:szCs w:val="36"/>
      <w:lang w:val="es-ES" w:eastAsia="ru-RU"/>
    </w:rPr>
  </w:style>
  <w:style w:type="character" w:styleId="Strong">
    <w:name w:val="Strong"/>
    <w:basedOn w:val="DefaultParagraphFont"/>
    <w:qFormat/>
    <w:rsid w:val="00A30528"/>
    <w:rPr>
      <w:b/>
      <w:bCs/>
    </w:rPr>
  </w:style>
  <w:style w:type="paragraph" w:styleId="BodyTextIndent2">
    <w:name w:val="Body Text Indent 2"/>
    <w:basedOn w:val="Normal"/>
    <w:link w:val="BodyTextIndent2Char"/>
    <w:rsid w:val="00A30528"/>
    <w:pPr>
      <w:ind w:left="720"/>
    </w:pPr>
    <w:rPr>
      <w:color w:val="000000"/>
      <w:sz w:val="28"/>
      <w:szCs w:val="24"/>
      <w:lang w:val="es-ES"/>
    </w:rPr>
  </w:style>
  <w:style w:type="character" w:customStyle="1" w:styleId="BodyTextIndent2Char">
    <w:name w:val="Body Text Indent 2 Char"/>
    <w:basedOn w:val="DefaultParagraphFont"/>
    <w:link w:val="BodyTextIndent2"/>
    <w:rsid w:val="00A30528"/>
    <w:rPr>
      <w:rFonts w:ascii="Times New Roman" w:eastAsia="Times New Roman" w:hAnsi="Times New Roman" w:cs="Times New Roman"/>
      <w:color w:val="000000"/>
      <w:sz w:val="28"/>
      <w:lang w:val="es-ES" w:eastAsia="ru-RU"/>
    </w:rPr>
  </w:style>
  <w:style w:type="paragraph" w:styleId="Caption">
    <w:name w:val="caption"/>
    <w:basedOn w:val="Normal"/>
    <w:next w:val="Normal"/>
    <w:qFormat/>
    <w:rsid w:val="00A30528"/>
    <w:pPr>
      <w:jc w:val="center"/>
    </w:pPr>
    <w:rPr>
      <w:b/>
      <w:lang w:val="en-US"/>
    </w:rPr>
  </w:style>
  <w:style w:type="character" w:styleId="PageNumber">
    <w:name w:val="page number"/>
    <w:basedOn w:val="DefaultParagraphFont"/>
    <w:rsid w:val="00A30528"/>
  </w:style>
  <w:style w:type="character" w:customStyle="1" w:styleId="5">
    <w:name w:val=" Знак Знак5"/>
    <w:basedOn w:val="DefaultParagraphFont"/>
    <w:rsid w:val="00A30528"/>
    <w:rPr>
      <w:rFonts w:ascii="Courier New" w:hAnsi="Courier New" w:cs="Courier New"/>
      <w:lang w:val="ru-RU" w:eastAsia="ru-RU" w:bidi="ar-SA"/>
    </w:rPr>
  </w:style>
  <w:style w:type="character" w:customStyle="1" w:styleId="corchete-llamada1">
    <w:name w:val="corchete-llamada1"/>
    <w:basedOn w:val="DefaultParagraphFont"/>
    <w:rsid w:val="00A30528"/>
    <w:rPr>
      <w:vanish/>
      <w:webHidden w:val="0"/>
      <w:specVanish w:val="0"/>
    </w:rPr>
  </w:style>
  <w:style w:type="paragraph" w:customStyle="1" w:styleId="a2">
    <w:name w:val="Знак Знак Знак Знак Знак Знак Знак"/>
    <w:basedOn w:val="Normal"/>
    <w:rsid w:val="00A30528"/>
    <w:pPr>
      <w:spacing w:after="160" w:line="240" w:lineRule="exact"/>
    </w:pPr>
    <w:rPr>
      <w:rFonts w:ascii="Verdana" w:hAnsi="Verdana" w:cs="Verdana"/>
      <w:sz w:val="20"/>
      <w:lang w:val="en-US" w:eastAsia="en-US"/>
    </w:rPr>
  </w:style>
  <w:style w:type="paragraph" w:customStyle="1" w:styleId="ex">
    <w:name w:val="ex"/>
    <w:basedOn w:val="Normal"/>
    <w:rsid w:val="00A30528"/>
    <w:pPr>
      <w:spacing w:before="150" w:after="150" w:line="300" w:lineRule="auto"/>
      <w:ind w:left="75" w:right="75"/>
    </w:pPr>
    <w:rPr>
      <w:rFonts w:ascii="Verdana" w:hAnsi="Verdana"/>
      <w:color w:val="CC3300"/>
      <w:sz w:val="20"/>
    </w:rPr>
  </w:style>
  <w:style w:type="character" w:styleId="HTMLTypewriter">
    <w:name w:val="HTML Typewriter"/>
    <w:basedOn w:val="DefaultParagraphFont"/>
    <w:rsid w:val="00A30528"/>
    <w:rPr>
      <w:rFonts w:ascii="Arial Unicode MS" w:eastAsia="Arial Unicode MS" w:hAnsi="Arial Unicode MS" w:cs="Arial Unicode MS"/>
      <w:sz w:val="20"/>
      <w:szCs w:val="20"/>
    </w:rPr>
  </w:style>
  <w:style w:type="paragraph" w:customStyle="1" w:styleId="Default">
    <w:name w:val="Default"/>
    <w:rsid w:val="00A30528"/>
    <w:pPr>
      <w:autoSpaceDE w:val="0"/>
      <w:autoSpaceDN w:val="0"/>
      <w:adjustRightInd w:val="0"/>
    </w:pPr>
    <w:rPr>
      <w:rFonts w:ascii="Times New Roman" w:eastAsia="Times New Roman" w:hAnsi="Times New Roman" w:cs="Times New Roman"/>
      <w:color w:val="000000"/>
      <w:lang w:eastAsia="ru-RU"/>
    </w:rPr>
  </w:style>
  <w:style w:type="character" w:styleId="CommentReference">
    <w:name w:val="annotation reference"/>
    <w:basedOn w:val="DefaultParagraphFont"/>
    <w:rsid w:val="00A30528"/>
    <w:rPr>
      <w:sz w:val="16"/>
      <w:szCs w:val="16"/>
    </w:rPr>
  </w:style>
  <w:style w:type="paragraph" w:styleId="CommentText">
    <w:name w:val="annotation text"/>
    <w:basedOn w:val="Normal"/>
    <w:link w:val="CommentTextChar"/>
    <w:rsid w:val="00A30528"/>
    <w:rPr>
      <w:sz w:val="20"/>
    </w:rPr>
  </w:style>
  <w:style w:type="character" w:customStyle="1" w:styleId="CommentTextChar">
    <w:name w:val="Comment Text Char"/>
    <w:basedOn w:val="DefaultParagraphFont"/>
    <w:link w:val="CommentText"/>
    <w:rsid w:val="00A3052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A30528"/>
    <w:rPr>
      <w:b/>
      <w:bCs/>
    </w:rPr>
  </w:style>
  <w:style w:type="character" w:customStyle="1" w:styleId="CommentSubjectChar">
    <w:name w:val="Comment Subject Char"/>
    <w:basedOn w:val="CommentTextChar"/>
    <w:link w:val="CommentSubject"/>
    <w:rsid w:val="00A30528"/>
    <w:rPr>
      <w:rFonts w:ascii="Times New Roman" w:eastAsia="Times New Roman" w:hAnsi="Times New Roman" w:cs="Times New Roman"/>
      <w:b/>
      <w:bCs/>
      <w:sz w:val="20"/>
      <w:szCs w:val="20"/>
      <w:lang w:eastAsia="ru-RU"/>
    </w:rPr>
  </w:style>
  <w:style w:type="paragraph" w:styleId="BalloonText">
    <w:name w:val="Balloon Text"/>
    <w:basedOn w:val="Normal"/>
    <w:link w:val="BalloonTextChar"/>
    <w:rsid w:val="00A30528"/>
    <w:rPr>
      <w:rFonts w:ascii="Tahoma" w:hAnsi="Tahoma" w:cs="Tahoma"/>
      <w:sz w:val="16"/>
      <w:szCs w:val="16"/>
    </w:rPr>
  </w:style>
  <w:style w:type="character" w:customStyle="1" w:styleId="BalloonTextChar">
    <w:name w:val="Balloon Text Char"/>
    <w:basedOn w:val="DefaultParagraphFont"/>
    <w:link w:val="BalloonText"/>
    <w:rsid w:val="00A30528"/>
    <w:rPr>
      <w:rFonts w:ascii="Tahoma" w:eastAsia="Times New Roman" w:hAnsi="Tahoma" w:cs="Tahoma"/>
      <w:sz w:val="16"/>
      <w:szCs w:val="16"/>
      <w:lang w:eastAsia="ru-RU"/>
    </w:rPr>
  </w:style>
  <w:style w:type="character" w:styleId="FollowedHyperlink">
    <w:name w:val="FollowedHyperlink"/>
    <w:basedOn w:val="DefaultParagraphFont"/>
    <w:rsid w:val="00A30528"/>
    <w:rPr>
      <w:color w:val="800080"/>
      <w:u w:val="single"/>
    </w:rPr>
  </w:style>
  <w:style w:type="paragraph" w:styleId="BodyText3">
    <w:name w:val="Body Text 3"/>
    <w:basedOn w:val="Normal"/>
    <w:link w:val="BodyText3Char"/>
    <w:rsid w:val="00A30528"/>
    <w:pPr>
      <w:spacing w:after="120"/>
    </w:pPr>
    <w:rPr>
      <w:sz w:val="16"/>
      <w:szCs w:val="16"/>
    </w:rPr>
  </w:style>
  <w:style w:type="character" w:customStyle="1" w:styleId="BodyText3Char">
    <w:name w:val="Body Text 3 Char"/>
    <w:basedOn w:val="DefaultParagraphFont"/>
    <w:link w:val="BodyText3"/>
    <w:rsid w:val="00A30528"/>
    <w:rPr>
      <w:rFonts w:ascii="Times New Roman" w:eastAsia="Times New Roman" w:hAnsi="Times New Roman" w:cs="Times New Roman"/>
      <w:sz w:val="16"/>
      <w:szCs w:val="16"/>
      <w:lang w:eastAsia="ru-RU"/>
    </w:rPr>
  </w:style>
  <w:style w:type="paragraph" w:customStyle="1" w:styleId="Web">
    <w:name w:val="Обычный (Web)"/>
    <w:basedOn w:val="Normal"/>
    <w:rsid w:val="00A30528"/>
    <w:pPr>
      <w:spacing w:before="100" w:after="100"/>
    </w:pPr>
    <w:rPr>
      <w:color w:val="000000"/>
      <w:sz w:val="28"/>
    </w:rPr>
  </w:style>
  <w:style w:type="paragraph" w:styleId="BlockText">
    <w:name w:val="Block Text"/>
    <w:basedOn w:val="Normal"/>
    <w:rsid w:val="00A30528"/>
    <w:pPr>
      <w:shd w:val="clear" w:color="auto" w:fill="FFFFFF"/>
      <w:spacing w:before="293" w:line="283" w:lineRule="exact"/>
      <w:ind w:left="43" w:right="7298"/>
    </w:pPr>
    <w:rPr>
      <w:color w:val="000000"/>
      <w:sz w:val="28"/>
      <w:lang w:val="en-US"/>
    </w:rPr>
  </w:style>
  <w:style w:type="paragraph" w:customStyle="1" w:styleId="a3">
    <w:name w:val="Абзац списка"/>
    <w:basedOn w:val="Normal"/>
    <w:qFormat/>
    <w:rsid w:val="00A30528"/>
    <w:pPr>
      <w:ind w:left="708"/>
    </w:pPr>
    <w:rPr>
      <w:sz w:val="20"/>
    </w:rPr>
  </w:style>
  <w:style w:type="character" w:customStyle="1" w:styleId="hl">
    <w:name w:val="hl"/>
    <w:basedOn w:val="DefaultParagraphFont"/>
    <w:rsid w:val="00A30528"/>
  </w:style>
  <w:style w:type="character" w:customStyle="1" w:styleId="accented">
    <w:name w:val="accented"/>
    <w:basedOn w:val="DefaultParagraphFont"/>
    <w:rsid w:val="00A30528"/>
  </w:style>
  <w:style w:type="numbering" w:customStyle="1" w:styleId="1">
    <w:name w:val="Стиль1"/>
    <w:rsid w:val="00A30528"/>
    <w:pPr>
      <w:numPr>
        <w:numId w:val="6"/>
      </w:numPr>
    </w:pPr>
  </w:style>
  <w:style w:type="paragraph" w:customStyle="1" w:styleId="10">
    <w:name w:val="Обычный1"/>
    <w:rsid w:val="00A30528"/>
    <w:pPr>
      <w:widowControl w:val="0"/>
      <w:spacing w:line="280" w:lineRule="auto"/>
      <w:jc w:val="both"/>
    </w:pPr>
    <w:rPr>
      <w:rFonts w:ascii="Times New Roman" w:eastAsia="Times New Roman" w:hAnsi="Times New Roman" w:cs="Times New Roman"/>
      <w:snapToGrid w:val="0"/>
      <w:sz w:val="20"/>
      <w:szCs w:val="20"/>
      <w:lang w:eastAsia="ru-RU"/>
    </w:rPr>
  </w:style>
  <w:style w:type="paragraph" w:customStyle="1" w:styleId="FR2">
    <w:name w:val="FR2"/>
    <w:rsid w:val="00A30528"/>
    <w:pPr>
      <w:widowControl w:val="0"/>
      <w:jc w:val="both"/>
    </w:pPr>
    <w:rPr>
      <w:rFonts w:ascii="Times New Roman" w:eastAsia="Times New Roman" w:hAnsi="Times New Roman" w:cs="Times New Roman"/>
      <w:snapToGrid w:val="0"/>
      <w:sz w:val="72"/>
      <w:szCs w:val="20"/>
      <w:lang w:eastAsia="ru-RU"/>
    </w:rPr>
  </w:style>
  <w:style w:type="paragraph" w:customStyle="1" w:styleId="2">
    <w:name w:val="Обычный2"/>
    <w:rsid w:val="00A30528"/>
    <w:pPr>
      <w:widowControl w:val="0"/>
      <w:spacing w:line="280" w:lineRule="auto"/>
      <w:jc w:val="both"/>
    </w:pPr>
    <w:rPr>
      <w:rFonts w:ascii="Times New Roman" w:eastAsia="Times New Roman" w:hAnsi="Times New Roman" w:cs="Times New Roman"/>
      <w:snapToGrid w:val="0"/>
      <w:sz w:val="20"/>
      <w:szCs w:val="20"/>
      <w:lang w:eastAsia="ru-RU"/>
    </w:rPr>
  </w:style>
  <w:style w:type="character" w:customStyle="1" w:styleId="st">
    <w:name w:val="st"/>
    <w:basedOn w:val="DefaultParagraphFont"/>
    <w:rsid w:val="00A30528"/>
  </w:style>
  <w:style w:type="character" w:customStyle="1" w:styleId="spelle">
    <w:name w:val="spelle"/>
    <w:basedOn w:val="DefaultParagraphFont"/>
    <w:rsid w:val="00A30528"/>
  </w:style>
  <w:style w:type="character" w:customStyle="1" w:styleId="grame">
    <w:name w:val="grame"/>
    <w:basedOn w:val="DefaultParagraphFont"/>
    <w:rsid w:val="00A30528"/>
  </w:style>
  <w:style w:type="character" w:customStyle="1" w:styleId="citation">
    <w:name w:val="citation"/>
    <w:basedOn w:val="DefaultParagraphFont"/>
    <w:rsid w:val="00A30528"/>
  </w:style>
  <w:style w:type="paragraph" w:styleId="DocumentMap">
    <w:name w:val="Document Map"/>
    <w:basedOn w:val="Normal"/>
    <w:link w:val="DocumentMapChar"/>
    <w:unhideWhenUsed/>
    <w:rsid w:val="00A30528"/>
    <w:pPr>
      <w:widowControl w:val="0"/>
      <w:autoSpaceDE w:val="0"/>
      <w:autoSpaceDN w:val="0"/>
      <w:adjustRightInd w:val="0"/>
    </w:pPr>
    <w:rPr>
      <w:rFonts w:ascii="Tahoma" w:hAnsi="Tahoma" w:cs="Tahoma"/>
      <w:sz w:val="16"/>
      <w:szCs w:val="16"/>
    </w:rPr>
  </w:style>
  <w:style w:type="character" w:customStyle="1" w:styleId="DocumentMapChar">
    <w:name w:val="Document Map Char"/>
    <w:basedOn w:val="DefaultParagraphFont"/>
    <w:link w:val="DocumentMap"/>
    <w:rsid w:val="00A30528"/>
    <w:rPr>
      <w:rFonts w:ascii="Tahoma" w:eastAsia="Times New Roman" w:hAnsi="Tahoma" w:cs="Tahoma"/>
      <w:sz w:val="16"/>
      <w:szCs w:val="16"/>
      <w:lang w:eastAsia="ru-RU"/>
    </w:rPr>
  </w:style>
  <w:style w:type="paragraph" w:customStyle="1" w:styleId="-0">
    <w:name w:val="-"/>
    <w:basedOn w:val="Normal"/>
    <w:rsid w:val="00A30528"/>
    <w:pPr>
      <w:spacing w:before="100" w:beforeAutospacing="1" w:after="100" w:afterAutospacing="1"/>
    </w:pPr>
    <w:rPr>
      <w:szCs w:val="24"/>
    </w:rPr>
  </w:style>
  <w:style w:type="character" w:styleId="HTMLCite">
    <w:name w:val="HTML Cite"/>
    <w:basedOn w:val="DefaultParagraphFont"/>
    <w:semiHidden/>
    <w:unhideWhenUsed/>
    <w:rsid w:val="00A30528"/>
    <w:rPr>
      <w:i/>
      <w:iCs/>
    </w:rPr>
  </w:style>
  <w:style w:type="character" w:customStyle="1" w:styleId="WW8Num8z0">
    <w:name w:val="WW8Num8z0"/>
    <w:rsid w:val="00A30528"/>
    <w:rPr>
      <w:rFonts w:ascii="Symbol" w:hAnsi="Symbol" w:cs="Symbol"/>
    </w:rPr>
  </w:style>
  <w:style w:type="character" w:customStyle="1" w:styleId="WW8Num5z0">
    <w:name w:val="WW8Num5z0"/>
    <w:rsid w:val="00A30528"/>
    <w:rPr>
      <w:rFonts w:ascii="Symbol" w:hAnsi="Symbol" w:cs="Symbol"/>
    </w:rPr>
  </w:style>
  <w:style w:type="character" w:customStyle="1" w:styleId="WW8Num18z0">
    <w:name w:val="WW8Num18z0"/>
    <w:rsid w:val="00A30528"/>
    <w:rPr>
      <w:i w:val="0"/>
    </w:rPr>
  </w:style>
  <w:style w:type="character" w:customStyle="1" w:styleId="WW8Num19z0">
    <w:name w:val="WW8Num19z0"/>
    <w:rsid w:val="00A30528"/>
    <w:rPr>
      <w:rFonts w:ascii="Symbol" w:hAnsi="Symbol" w:cs="Symbol"/>
    </w:rPr>
  </w:style>
  <w:style w:type="character" w:customStyle="1" w:styleId="WW8Num15z0">
    <w:name w:val="WW8Num15z0"/>
    <w:rsid w:val="00A30528"/>
    <w:rPr>
      <w:rFonts w:ascii="Symbol" w:hAnsi="Symbol" w:cs="Symbol"/>
    </w:rPr>
  </w:style>
  <w:style w:type="character" w:customStyle="1" w:styleId="WW8Num10z0">
    <w:name w:val="WW8Num10z0"/>
    <w:rsid w:val="00A30528"/>
    <w:rPr>
      <w:rFonts w:ascii="Times New Roman" w:eastAsia="Times New Roman" w:hAnsi="Times New Roman" w:cs="Times New Roman"/>
    </w:rPr>
  </w:style>
  <w:style w:type="character" w:customStyle="1" w:styleId="WW8Num17z0">
    <w:name w:val="WW8Num17z0"/>
    <w:rsid w:val="00A30528"/>
    <w:rPr>
      <w:rFonts w:ascii="Symbol" w:hAnsi="Symbol" w:cs="Symbol"/>
    </w:rPr>
  </w:style>
  <w:style w:type="paragraph" w:customStyle="1" w:styleId="a4">
    <w:name w:val="Заголовок"/>
    <w:basedOn w:val="Normal"/>
    <w:next w:val="BodyText"/>
    <w:rsid w:val="00A30528"/>
    <w:pPr>
      <w:keepNext/>
      <w:widowControl w:val="0"/>
      <w:suppressAutoHyphens/>
      <w:spacing w:before="240" w:after="120"/>
    </w:pPr>
    <w:rPr>
      <w:rFonts w:ascii="Arial" w:eastAsia="Microsoft YaHei" w:hAnsi="Arial" w:cs="Mangal"/>
      <w:kern w:val="1"/>
      <w:sz w:val="28"/>
      <w:szCs w:val="28"/>
      <w:lang w:eastAsia="zh-CN" w:bidi="hi-IN"/>
    </w:rPr>
  </w:style>
  <w:style w:type="paragraph" w:styleId="List">
    <w:name w:val="List"/>
    <w:basedOn w:val="BodyText"/>
    <w:rsid w:val="00A30528"/>
    <w:pPr>
      <w:widowControl w:val="0"/>
      <w:suppressAutoHyphens/>
      <w:spacing w:after="120" w:line="240" w:lineRule="auto"/>
    </w:pPr>
    <w:rPr>
      <w:rFonts w:eastAsia="SimSun" w:cs="Mangal"/>
      <w:kern w:val="1"/>
      <w:sz w:val="24"/>
      <w:lang w:eastAsia="zh-CN" w:bidi="hi-IN"/>
    </w:rPr>
  </w:style>
  <w:style w:type="paragraph" w:customStyle="1" w:styleId="11">
    <w:name w:val="Указатель1"/>
    <w:basedOn w:val="Normal"/>
    <w:rsid w:val="00A30528"/>
    <w:pPr>
      <w:widowControl w:val="0"/>
      <w:suppressLineNumbers/>
      <w:suppressAutoHyphens/>
    </w:pPr>
    <w:rPr>
      <w:rFonts w:eastAsia="SimSun" w:cs="Mangal"/>
      <w:kern w:val="1"/>
      <w:szCs w:val="24"/>
      <w:lang w:eastAsia="zh-CN" w:bidi="hi-IN"/>
    </w:rPr>
  </w:style>
  <w:style w:type="paragraph" w:styleId="ListParagraph">
    <w:name w:val="List Paragraph"/>
    <w:basedOn w:val="Normal"/>
    <w:qFormat/>
    <w:rsid w:val="00A30528"/>
    <w:pPr>
      <w:spacing w:after="200" w:line="276" w:lineRule="auto"/>
      <w:ind w:left="720"/>
    </w:pPr>
    <w:rPr>
      <w:rFonts w:ascii="Calibri" w:hAnsi="Calibri"/>
      <w:sz w:val="22"/>
      <w:szCs w:val="22"/>
      <w:lang w:eastAsia="en-US"/>
    </w:rPr>
  </w:style>
  <w:style w:type="paragraph" w:customStyle="1" w:styleId="12">
    <w:name w:val="Название1"/>
    <w:basedOn w:val="Normal"/>
    <w:rsid w:val="00A30528"/>
    <w:pPr>
      <w:widowControl w:val="0"/>
      <w:suppressLineNumbers/>
      <w:suppressAutoHyphens/>
      <w:spacing w:before="120" w:after="120"/>
    </w:pPr>
    <w:rPr>
      <w:rFonts w:eastAsia="Lucida Sans Unicode" w:cs="Mangal"/>
      <w:i/>
      <w:iCs/>
      <w:kern w:val="1"/>
      <w:szCs w:val="24"/>
      <w:lang w:eastAsia="hi-IN" w:bidi="hi-IN"/>
    </w:rPr>
  </w:style>
  <w:style w:type="character" w:customStyle="1" w:styleId="DefaultParagraphFont1">
    <w:name w:val="Default Paragraph Font1"/>
    <w:rsid w:val="00A30528"/>
  </w:style>
  <w:style w:type="paragraph" w:customStyle="1" w:styleId="Author">
    <w:name w:val="Author"/>
    <w:basedOn w:val="Normal"/>
    <w:link w:val="Author0"/>
    <w:rsid w:val="00A30528"/>
    <w:pPr>
      <w:keepNext/>
      <w:keepLines/>
      <w:spacing w:before="360"/>
      <w:ind w:left="851" w:right="851" w:firstLine="0"/>
      <w:jc w:val="left"/>
    </w:pPr>
  </w:style>
  <w:style w:type="character" w:customStyle="1" w:styleId="WW8Num1z0">
    <w:name w:val="WW8Num1z0"/>
    <w:rsid w:val="00A30528"/>
    <w:rPr>
      <w:rFonts w:ascii="Symbol" w:hAnsi="Symbol"/>
    </w:rPr>
  </w:style>
  <w:style w:type="character" w:customStyle="1" w:styleId="WW8Num1z1">
    <w:name w:val="WW8Num1z1"/>
    <w:rsid w:val="00A30528"/>
    <w:rPr>
      <w:rFonts w:ascii="Courier New" w:hAnsi="Courier New" w:cs="Courier New"/>
    </w:rPr>
  </w:style>
  <w:style w:type="character" w:customStyle="1" w:styleId="WW8Num1z2">
    <w:name w:val="WW8Num1z2"/>
    <w:rsid w:val="00A30528"/>
    <w:rPr>
      <w:rFonts w:ascii="Wingdings" w:hAnsi="Wingdings"/>
    </w:rPr>
  </w:style>
  <w:style w:type="character" w:customStyle="1" w:styleId="WW8Num2z0">
    <w:name w:val="WW8Num2z0"/>
    <w:rsid w:val="00A30528"/>
    <w:rPr>
      <w:rFonts w:ascii="Symbol" w:hAnsi="Symbol"/>
      <w:sz w:val="20"/>
    </w:rPr>
  </w:style>
  <w:style w:type="character" w:customStyle="1" w:styleId="WW8Num5z1">
    <w:name w:val="WW8Num5z1"/>
    <w:rsid w:val="00A30528"/>
    <w:rPr>
      <w:rFonts w:ascii="Courier New" w:hAnsi="Courier New" w:cs="Courier New"/>
    </w:rPr>
  </w:style>
  <w:style w:type="character" w:customStyle="1" w:styleId="WW8Num5z2">
    <w:name w:val="WW8Num5z2"/>
    <w:rsid w:val="00A30528"/>
    <w:rPr>
      <w:rFonts w:ascii="Wingdings" w:hAnsi="Wingdings"/>
    </w:rPr>
  </w:style>
  <w:style w:type="character" w:customStyle="1" w:styleId="13">
    <w:name w:val="Основной шрифт абзаца1"/>
    <w:rsid w:val="00A30528"/>
  </w:style>
  <w:style w:type="character" w:customStyle="1" w:styleId="link-mailto">
    <w:name w:val="link-mailto"/>
    <w:basedOn w:val="13"/>
    <w:rsid w:val="00A30528"/>
  </w:style>
  <w:style w:type="character" w:customStyle="1" w:styleId="14">
    <w:name w:val="Знак примечания1"/>
    <w:rsid w:val="00A30528"/>
    <w:rPr>
      <w:sz w:val="16"/>
      <w:szCs w:val="16"/>
    </w:rPr>
  </w:style>
  <w:style w:type="character" w:customStyle="1" w:styleId="a5">
    <w:name w:val="Текст примечания Знак"/>
    <w:basedOn w:val="13"/>
    <w:rsid w:val="00A30528"/>
  </w:style>
  <w:style w:type="character" w:customStyle="1" w:styleId="a6">
    <w:name w:val="Тема примечания Знак"/>
    <w:rsid w:val="00A30528"/>
    <w:rPr>
      <w:b/>
      <w:bCs/>
    </w:rPr>
  </w:style>
  <w:style w:type="character" w:customStyle="1" w:styleId="a7">
    <w:name w:val="Текст выноски Знак"/>
    <w:rsid w:val="00A30528"/>
    <w:rPr>
      <w:rFonts w:ascii="Tahoma" w:hAnsi="Tahoma" w:cs="Tahoma"/>
      <w:sz w:val="16"/>
      <w:szCs w:val="16"/>
    </w:rPr>
  </w:style>
  <w:style w:type="paragraph" w:customStyle="1" w:styleId="documentdescription">
    <w:name w:val="documentdescription"/>
    <w:basedOn w:val="Normal"/>
    <w:rsid w:val="00A30528"/>
    <w:pPr>
      <w:suppressAutoHyphens/>
      <w:spacing w:before="280" w:after="280"/>
    </w:pPr>
    <w:rPr>
      <w:szCs w:val="24"/>
      <w:lang w:eastAsia="ar-SA"/>
    </w:rPr>
  </w:style>
  <w:style w:type="paragraph" w:customStyle="1" w:styleId="15">
    <w:name w:val="Текст примечания1"/>
    <w:basedOn w:val="Normal"/>
    <w:rsid w:val="00A30528"/>
    <w:pPr>
      <w:suppressAutoHyphens/>
    </w:pPr>
    <w:rPr>
      <w:sz w:val="20"/>
      <w:lang w:eastAsia="ar-SA"/>
    </w:rPr>
  </w:style>
  <w:style w:type="paragraph" w:customStyle="1" w:styleId="a8">
    <w:name w:val="Содержимое таблицы"/>
    <w:basedOn w:val="Normal"/>
    <w:rsid w:val="00A30528"/>
    <w:pPr>
      <w:suppressLineNumbers/>
      <w:suppressAutoHyphens/>
    </w:pPr>
    <w:rPr>
      <w:szCs w:val="24"/>
      <w:lang w:eastAsia="ar-SA"/>
    </w:rPr>
  </w:style>
  <w:style w:type="paragraph" w:customStyle="1" w:styleId="a9">
    <w:name w:val="Заголовок таблицы"/>
    <w:basedOn w:val="a8"/>
    <w:rsid w:val="00A30528"/>
    <w:pPr>
      <w:jc w:val="center"/>
    </w:pPr>
    <w:rPr>
      <w:b/>
      <w:bCs/>
    </w:rPr>
  </w:style>
  <w:style w:type="character" w:customStyle="1" w:styleId="paragraph">
    <w:name w:val="paragraph"/>
    <w:basedOn w:val="DefaultParagraphFont"/>
    <w:rsid w:val="00A30528"/>
  </w:style>
  <w:style w:type="character" w:customStyle="1" w:styleId="redtext">
    <w:name w:val="red_text"/>
    <w:basedOn w:val="DefaultParagraphFont"/>
    <w:rsid w:val="00A30528"/>
  </w:style>
  <w:style w:type="paragraph" w:customStyle="1" w:styleId="aa">
    <w:name w:val="Текстовый блок"/>
    <w:rsid w:val="00A30528"/>
    <w:rPr>
      <w:rFonts w:ascii="Helvetica" w:eastAsia="ヒラギノ角ゴ Pro W3" w:hAnsi="Helvetica" w:cs="Times New Roman"/>
      <w:color w:val="000000"/>
      <w:szCs w:val="20"/>
    </w:rPr>
  </w:style>
  <w:style w:type="paragraph" w:customStyle="1" w:styleId="ab">
    <w:name w:val="Доклад"/>
    <w:basedOn w:val="Normal"/>
    <w:qFormat/>
    <w:rsid w:val="00A30528"/>
    <w:pPr>
      <w:spacing w:after="120" w:line="288" w:lineRule="exact"/>
    </w:pPr>
    <w:rPr>
      <w:rFonts w:ascii="Calibri" w:hAnsi="Calibri"/>
      <w:sz w:val="22"/>
      <w:szCs w:val="22"/>
      <w:lang w:bidi="yi-Hebr"/>
    </w:rPr>
  </w:style>
  <w:style w:type="character" w:customStyle="1" w:styleId="ac">
    <w:name w:val="Докладчик"/>
    <w:qFormat/>
    <w:rsid w:val="00A30528"/>
    <w:rPr>
      <w:rFonts w:ascii="Calibri" w:eastAsia="Times New Roman" w:hAnsi="Calibri" w:cs="Calibri" w:hint="default"/>
      <w:b/>
      <w:bCs/>
      <w:color w:val="000000"/>
      <w:sz w:val="22"/>
      <w:lang w:eastAsia="ru-RU" w:bidi="yi-Hebr"/>
    </w:rPr>
  </w:style>
  <w:style w:type="character" w:customStyle="1" w:styleId="Absatz-Standardschriftart">
    <w:name w:val="Absatz-Standardschriftart"/>
    <w:rsid w:val="00A30528"/>
  </w:style>
  <w:style w:type="character" w:customStyle="1" w:styleId="Domylnaczcionkaakapitu">
    <w:name w:val="Domyślna czcionka akapitu"/>
    <w:rsid w:val="00A30528"/>
  </w:style>
  <w:style w:type="paragraph" w:customStyle="1" w:styleId="Nagwek">
    <w:name w:val="Nagłówek"/>
    <w:basedOn w:val="Normal"/>
    <w:next w:val="BodyText"/>
    <w:rsid w:val="00A30528"/>
    <w:pPr>
      <w:keepNext/>
      <w:suppressAutoHyphens/>
      <w:spacing w:before="240" w:after="120"/>
    </w:pPr>
    <w:rPr>
      <w:rFonts w:ascii="Arial" w:eastAsia="Microsoft YaHei" w:hAnsi="Arial" w:cs="Mangal"/>
      <w:sz w:val="28"/>
      <w:szCs w:val="28"/>
      <w:lang w:val="pl-PL" w:eastAsia="zh-CN"/>
    </w:rPr>
  </w:style>
  <w:style w:type="paragraph" w:customStyle="1" w:styleId="Indeks">
    <w:name w:val="Indeks"/>
    <w:basedOn w:val="Normal"/>
    <w:rsid w:val="00A30528"/>
    <w:pPr>
      <w:suppressLineNumbers/>
      <w:suppressAutoHyphens/>
    </w:pPr>
    <w:rPr>
      <w:rFonts w:cs="Mangal"/>
      <w:szCs w:val="24"/>
      <w:lang w:val="pl-PL" w:eastAsia="zh-CN"/>
    </w:rPr>
  </w:style>
  <w:style w:type="paragraph" w:customStyle="1" w:styleId="20">
    <w:name w:val="Основной текст (2)"/>
    <w:basedOn w:val="Normal"/>
    <w:rsid w:val="00A30528"/>
    <w:pPr>
      <w:widowControl w:val="0"/>
      <w:shd w:val="clear" w:color="auto" w:fill="FFFFFF"/>
      <w:spacing w:line="211" w:lineRule="exact"/>
    </w:pPr>
    <w:rPr>
      <w:rFonts w:eastAsia="Courier New"/>
      <w:sz w:val="17"/>
      <w:szCs w:val="17"/>
    </w:rPr>
  </w:style>
  <w:style w:type="character" w:customStyle="1" w:styleId="off">
    <w:name w:val="off"/>
    <w:basedOn w:val="DefaultParagraphFont"/>
    <w:rsid w:val="00A30528"/>
  </w:style>
  <w:style w:type="paragraph" w:customStyle="1" w:styleId="List1">
    <w:name w:val="List1"/>
    <w:basedOn w:val="Normal"/>
    <w:rsid w:val="00A30528"/>
    <w:pPr>
      <w:ind w:left="851" w:hanging="284"/>
    </w:pPr>
    <w:rPr>
      <w:szCs w:val="24"/>
    </w:rPr>
  </w:style>
  <w:style w:type="paragraph" w:customStyle="1" w:styleId="Lit">
    <w:name w:val="Lit."/>
    <w:aliases w:val="Sum."/>
    <w:basedOn w:val="Normal"/>
    <w:rsid w:val="00A30528"/>
    <w:pPr>
      <w:keepNext/>
      <w:spacing w:before="240" w:after="120"/>
      <w:jc w:val="center"/>
    </w:pPr>
    <w:rPr>
      <w:i/>
      <w:szCs w:val="24"/>
    </w:rPr>
  </w:style>
  <w:style w:type="paragraph" w:customStyle="1" w:styleId="Report">
    <w:name w:val="Report"/>
    <w:basedOn w:val="Normal"/>
    <w:rsid w:val="00A30528"/>
    <w:pPr>
      <w:keepNext/>
      <w:keepLines/>
      <w:spacing w:before="120" w:after="240"/>
      <w:jc w:val="center"/>
    </w:pPr>
    <w:rPr>
      <w:b/>
      <w:lang w:val="en-US"/>
    </w:rPr>
  </w:style>
  <w:style w:type="paragraph" w:customStyle="1" w:styleId="Section">
    <w:name w:val="Section"/>
    <w:basedOn w:val="Normal"/>
    <w:rsid w:val="00A30528"/>
    <w:pPr>
      <w:keepNext/>
      <w:keepLines/>
      <w:spacing w:before="240" w:after="120"/>
    </w:pPr>
    <w:rPr>
      <w:rFonts w:eastAsia="Calibri"/>
      <w:b/>
    </w:rPr>
  </w:style>
  <w:style w:type="character" w:customStyle="1" w:styleId="Author0">
    <w:name w:val="Author Знак"/>
    <w:basedOn w:val="DefaultParagraphFont"/>
    <w:link w:val="Author"/>
    <w:rsid w:val="00A30528"/>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4497</Words>
  <Characters>25637</Characters>
  <Application>Microsoft Macintosh Word</Application>
  <DocSecurity>0</DocSecurity>
  <Lines>213</Lines>
  <Paragraphs>60</Paragraphs>
  <ScaleCrop>false</ScaleCrop>
  <Company/>
  <LinksUpToDate>false</LinksUpToDate>
  <CharactersWithSpaces>30074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2013-03-06T20:44:00Z</dcterms:created>
  <dcterms:modified xsi:type="dcterms:W3CDTF">2013-03-06T20:44:00Z</dcterms:modified>
</cp:coreProperties>
</file>