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ИСТОРИЯ ЯЗЫКА (РОМАНО-ГЕРМАНСКИЙ ЦИКЛ)</w:t>
      </w:r>
    </w:p>
    <w:p w:rsidR="00E6536C" w:rsidRDefault="00E6536C" w:rsidP="00E6536C">
      <w:pPr>
        <w:spacing w:after="0" w:line="360" w:lineRule="auto"/>
        <w:ind w:firstLine="709"/>
      </w:pPr>
    </w:p>
    <w:p w:rsidR="00E6536C" w:rsidRDefault="00E6536C" w:rsidP="00E6536C">
      <w:pPr>
        <w:spacing w:after="0" w:line="360" w:lineRule="auto"/>
        <w:ind w:firstLine="709"/>
      </w:pPr>
    </w:p>
    <w:p w:rsidR="00E6536C" w:rsidRDefault="00E6536C" w:rsidP="00E6536C">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 xml:space="preserve">Л. Ф. Бирр-Цуркан, канд. филол. наук, </w:t>
      </w:r>
      <w:r>
        <w:rPr>
          <w:rFonts w:ascii="Times New Roman" w:hAnsi="Times New Roman"/>
          <w:b/>
          <w:color w:val="000000"/>
          <w:sz w:val="24"/>
          <w:szCs w:val="24"/>
        </w:rPr>
        <w:br/>
        <w:t>Санкт-Петербургский государственный университет (Россия)</w:t>
      </w:r>
    </w:p>
    <w:p w:rsidR="00E6536C" w:rsidRDefault="00E6536C" w:rsidP="00E6536C">
      <w:pPr>
        <w:spacing w:after="0" w:line="360" w:lineRule="auto"/>
        <w:ind w:firstLine="709"/>
        <w:rPr>
          <w:rFonts w:ascii="Times New Roman" w:hAnsi="Times New Roman"/>
          <w:b/>
          <w:color w:val="000000"/>
          <w:sz w:val="24"/>
          <w:szCs w:val="24"/>
        </w:rPr>
      </w:pPr>
    </w:p>
    <w:p w:rsidR="00E6536C" w:rsidRDefault="00E6536C" w:rsidP="00E6536C">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Грамматикализация средств речевого этикета в истории немецкого языка (на примере приветствий)</w:t>
      </w:r>
    </w:p>
    <w:p w:rsidR="00E6536C" w:rsidRDefault="00E6536C" w:rsidP="00E6536C">
      <w:pPr>
        <w:spacing w:after="0" w:line="360" w:lineRule="auto"/>
        <w:ind w:firstLine="709"/>
        <w:rPr>
          <w:rFonts w:ascii="Times New Roman" w:hAnsi="Times New Roman"/>
          <w:color w:val="000000"/>
          <w:sz w:val="24"/>
          <w:szCs w:val="24"/>
        </w:rPr>
      </w:pP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Термин «грамматикализация» был впервые введен Антуаном Мейе в начале ХХ в. В статье 1912 г. «Эволюция грамматических форм» А. Мейе говорит о двух путях создания грамматических форм: с одной стороны, как следствие действия аналогии с уже существующими формами, а с другой стороны, в результате «перехода самостоятельного слова на роль грамматического элемента» («</w:t>
      </w:r>
      <w:r>
        <w:rPr>
          <w:rFonts w:ascii="Times New Roman" w:hAnsi="Times New Roman"/>
          <w:color w:val="000000"/>
          <w:sz w:val="24"/>
          <w:szCs w:val="24"/>
          <w:lang w:val="de-DE"/>
        </w:rPr>
        <w:t>le</w:t>
      </w:r>
      <w:r>
        <w:rPr>
          <w:rFonts w:ascii="Times New Roman" w:hAnsi="Times New Roman"/>
          <w:color w:val="000000"/>
          <w:sz w:val="24"/>
          <w:szCs w:val="24"/>
        </w:rPr>
        <w:t xml:space="preserve"> </w:t>
      </w:r>
      <w:r>
        <w:rPr>
          <w:rFonts w:ascii="Times New Roman" w:hAnsi="Times New Roman"/>
          <w:color w:val="000000"/>
          <w:sz w:val="24"/>
          <w:szCs w:val="24"/>
          <w:lang w:val="de-DE"/>
        </w:rPr>
        <w:t>passage</w:t>
      </w:r>
      <w:r>
        <w:rPr>
          <w:rFonts w:ascii="Times New Roman" w:hAnsi="Times New Roman"/>
          <w:color w:val="000000"/>
          <w:sz w:val="24"/>
          <w:szCs w:val="24"/>
        </w:rPr>
        <w:t xml:space="preserve"> </w:t>
      </w:r>
      <w:r>
        <w:rPr>
          <w:rFonts w:ascii="Times New Roman" w:hAnsi="Times New Roman"/>
          <w:color w:val="000000"/>
          <w:sz w:val="24"/>
          <w:szCs w:val="24"/>
          <w:lang w:val="de-DE"/>
        </w:rPr>
        <w:t>d</w:t>
      </w:r>
      <w:r>
        <w:rPr>
          <w:rFonts w:ascii="Times New Roman" w:hAnsi="Times New Roman"/>
          <w:color w:val="000000"/>
          <w:sz w:val="24"/>
          <w:szCs w:val="24"/>
        </w:rPr>
        <w:t>’</w:t>
      </w:r>
      <w:r>
        <w:rPr>
          <w:rFonts w:ascii="Times New Roman" w:hAnsi="Times New Roman"/>
          <w:color w:val="000000"/>
          <w:sz w:val="24"/>
          <w:szCs w:val="24"/>
          <w:lang w:val="en-US"/>
        </w:rPr>
        <w:t>un</w:t>
      </w:r>
      <w:r>
        <w:rPr>
          <w:rFonts w:ascii="Times New Roman" w:hAnsi="Times New Roman"/>
          <w:color w:val="000000"/>
          <w:sz w:val="24"/>
          <w:szCs w:val="24"/>
        </w:rPr>
        <w:t xml:space="preserve"> </w:t>
      </w:r>
      <w:r>
        <w:rPr>
          <w:rFonts w:ascii="Times New Roman" w:hAnsi="Times New Roman"/>
          <w:color w:val="000000"/>
          <w:sz w:val="24"/>
          <w:szCs w:val="24"/>
          <w:lang w:val="en-US"/>
        </w:rPr>
        <w:t>mot</w:t>
      </w:r>
      <w:r>
        <w:rPr>
          <w:rFonts w:ascii="Times New Roman" w:hAnsi="Times New Roman"/>
          <w:color w:val="000000"/>
          <w:sz w:val="24"/>
          <w:szCs w:val="24"/>
        </w:rPr>
        <w:t xml:space="preserve"> </w:t>
      </w:r>
      <w:r>
        <w:rPr>
          <w:rFonts w:ascii="Times New Roman" w:hAnsi="Times New Roman"/>
          <w:color w:val="000000"/>
          <w:sz w:val="24"/>
          <w:szCs w:val="24"/>
          <w:lang w:val="en-US"/>
        </w:rPr>
        <w:t>autonome</w:t>
      </w:r>
      <w:r>
        <w:rPr>
          <w:rFonts w:ascii="Times New Roman" w:hAnsi="Times New Roman"/>
          <w:color w:val="000000"/>
          <w:sz w:val="24"/>
          <w:szCs w:val="24"/>
        </w:rPr>
        <w:t xml:space="preserve"> </w:t>
      </w:r>
      <w:r>
        <w:rPr>
          <w:rFonts w:ascii="Times New Roman" w:hAnsi="Times New Roman"/>
          <w:color w:val="000000"/>
          <w:sz w:val="24"/>
          <w:szCs w:val="24"/>
          <w:lang w:val="en-US"/>
        </w:rPr>
        <w:t>au</w:t>
      </w:r>
      <w:r>
        <w:rPr>
          <w:rFonts w:ascii="Times New Roman" w:hAnsi="Times New Roman"/>
          <w:color w:val="000000"/>
          <w:sz w:val="24"/>
          <w:szCs w:val="24"/>
        </w:rPr>
        <w:t xml:space="preserve"> </w:t>
      </w:r>
      <w:r>
        <w:rPr>
          <w:rFonts w:ascii="Times New Roman" w:hAnsi="Times New Roman"/>
          <w:color w:val="000000"/>
          <w:sz w:val="24"/>
          <w:szCs w:val="24"/>
          <w:lang w:val="en-US"/>
        </w:rPr>
        <w:t>r</w:t>
      </w:r>
      <w:r>
        <w:rPr>
          <w:rFonts w:ascii="Times New Roman" w:hAnsi="Times New Roman"/>
          <w:color w:val="000000"/>
          <w:sz w:val="24"/>
          <w:szCs w:val="24"/>
        </w:rPr>
        <w:t>ô</w:t>
      </w:r>
      <w:r>
        <w:rPr>
          <w:rFonts w:ascii="Times New Roman" w:hAnsi="Times New Roman"/>
          <w:color w:val="000000"/>
          <w:sz w:val="24"/>
          <w:szCs w:val="24"/>
          <w:lang w:val="en-US"/>
        </w:rPr>
        <w:t>le</w:t>
      </w:r>
      <w:r>
        <w:rPr>
          <w:rFonts w:ascii="Times New Roman" w:hAnsi="Times New Roman"/>
          <w:color w:val="000000"/>
          <w:sz w:val="24"/>
          <w:szCs w:val="24"/>
        </w:rPr>
        <w:t xml:space="preserve"> </w:t>
      </w:r>
      <w:r>
        <w:rPr>
          <w:rFonts w:ascii="Times New Roman" w:hAnsi="Times New Roman"/>
          <w:color w:val="000000"/>
          <w:sz w:val="24"/>
          <w:szCs w:val="24"/>
          <w:lang w:val="en-US"/>
        </w:rPr>
        <w:t>d</w:t>
      </w:r>
      <w:r>
        <w:rPr>
          <w:rFonts w:ascii="Times New Roman" w:hAnsi="Times New Roman"/>
          <w:color w:val="000000"/>
          <w:sz w:val="24"/>
          <w:szCs w:val="24"/>
        </w:rPr>
        <w:t>’é</w:t>
      </w:r>
      <w:r>
        <w:rPr>
          <w:rFonts w:ascii="Times New Roman" w:hAnsi="Times New Roman"/>
          <w:color w:val="000000"/>
          <w:sz w:val="24"/>
          <w:szCs w:val="24"/>
          <w:lang w:val="en-US"/>
        </w:rPr>
        <w:t>l</w:t>
      </w:r>
      <w:r>
        <w:rPr>
          <w:rFonts w:ascii="Times New Roman" w:hAnsi="Times New Roman"/>
          <w:color w:val="000000"/>
          <w:sz w:val="24"/>
          <w:szCs w:val="24"/>
        </w:rPr>
        <w:t>é</w:t>
      </w:r>
      <w:r>
        <w:rPr>
          <w:rFonts w:ascii="Times New Roman" w:hAnsi="Times New Roman"/>
          <w:color w:val="000000"/>
          <w:sz w:val="24"/>
          <w:szCs w:val="24"/>
          <w:lang w:val="en-US"/>
        </w:rPr>
        <w:t>ment</w:t>
      </w:r>
      <w:r>
        <w:rPr>
          <w:rFonts w:ascii="Times New Roman" w:hAnsi="Times New Roman"/>
          <w:color w:val="000000"/>
          <w:sz w:val="24"/>
          <w:szCs w:val="24"/>
        </w:rPr>
        <w:t xml:space="preserve"> </w:t>
      </w:r>
      <w:r>
        <w:rPr>
          <w:rFonts w:ascii="Times New Roman" w:hAnsi="Times New Roman"/>
          <w:color w:val="000000"/>
          <w:sz w:val="24"/>
          <w:szCs w:val="24"/>
          <w:lang w:val="en-US"/>
        </w:rPr>
        <w:t>grammatical</w:t>
      </w:r>
      <w:r>
        <w:rPr>
          <w:rFonts w:ascii="Times New Roman" w:hAnsi="Times New Roman"/>
          <w:color w:val="000000"/>
          <w:sz w:val="24"/>
          <w:szCs w:val="24"/>
        </w:rPr>
        <w:t>»); для обозначения этого перехода, который ведет к появлению новых, не существовавших ранее в языке грамматических показателей А. Мейе вводит термин «грамматикализация» [</w:t>
      </w:r>
      <w:r>
        <w:rPr>
          <w:rFonts w:ascii="Times New Roman" w:hAnsi="Times New Roman"/>
          <w:color w:val="000000"/>
          <w:sz w:val="24"/>
          <w:szCs w:val="24"/>
          <w:lang w:val="en-US"/>
        </w:rPr>
        <w:t>Meillet</w:t>
      </w:r>
      <w:r>
        <w:rPr>
          <w:rFonts w:ascii="Times New Roman" w:hAnsi="Times New Roman"/>
          <w:color w:val="000000"/>
          <w:sz w:val="24"/>
          <w:szCs w:val="24"/>
        </w:rPr>
        <w:t>, 1912, с. 133].</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Согласно получившему широкое распространение определению Е. Куриловича, грамматикализация — это «расширение сферы употребления морфемы при переходе от лексического к грамматическому или от менее грамматического к более грамматическому статусу, например, от словообразовательного формата к словоизменительному» [</w:t>
      </w:r>
      <w:r>
        <w:rPr>
          <w:rFonts w:ascii="Times New Roman" w:hAnsi="Times New Roman"/>
          <w:color w:val="000000"/>
          <w:sz w:val="24"/>
          <w:szCs w:val="24"/>
          <w:lang w:val="en-US"/>
        </w:rPr>
        <w:t>Kury</w:t>
      </w:r>
      <w:r>
        <w:rPr>
          <w:rFonts w:ascii="Times New Roman" w:hAnsi="Times New Roman"/>
          <w:color w:val="000000"/>
          <w:sz w:val="24"/>
          <w:szCs w:val="24"/>
        </w:rPr>
        <w:t>ł</w:t>
      </w:r>
      <w:r>
        <w:rPr>
          <w:rFonts w:ascii="Times New Roman" w:hAnsi="Times New Roman"/>
          <w:color w:val="000000"/>
          <w:sz w:val="24"/>
          <w:szCs w:val="24"/>
          <w:lang w:val="en-US"/>
        </w:rPr>
        <w:t>owicz</w:t>
      </w:r>
      <w:r>
        <w:rPr>
          <w:rFonts w:ascii="Times New Roman" w:hAnsi="Times New Roman"/>
          <w:color w:val="000000"/>
          <w:sz w:val="24"/>
          <w:szCs w:val="24"/>
        </w:rPr>
        <w:t>, 1965, с. 69].</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В словаре О. А. Ахмановой под грамматикализацией понимается: «1. Обобщение, абстрагирование, отвлечение от конкретного лексического содержания; 2. Утрата словом лексической самостоятельности в связи с привычным употреблением его в служебной функции; 3. Превращение словосочетания в аналитическую форму слова» [Ахманова, 1962, с. 114].</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В. М. Жирмунский в своих статьях «О границах слова» и «Об аналитических конструкциях» связывает грамматизацию (он употребляет именно этот вариант термина, а не «грамматикализация») «с большим или меньшим ослаблением лексичсекого (предметного) значения одного из компонентов словосочетания, с последовательным превращением его из лексически значимого (знаменательного) слова в получлужебное или служебное, в котором доминирует грамматическое значение, а всей группы в целом — в аналитическую форму слова» [Жирмунский, 1963, с. 24; 1965, с. 12] При этом В. М. Жирмунский видит в лексикализации, в отличие от многих других ученых, развивавших </w:t>
      </w:r>
      <w:r>
        <w:rPr>
          <w:rFonts w:ascii="Times New Roman" w:hAnsi="Times New Roman"/>
          <w:color w:val="000000"/>
          <w:sz w:val="24"/>
          <w:szCs w:val="24"/>
        </w:rPr>
        <w:lastRenderedPageBreak/>
        <w:t>теорию грамматизации, вовсе не противоположный грамматикализации процесс, а некую альтернативную возможность «объединения группы слов с развитием нового значения целого (грамматического или лексического), отличного от значения суммы его частей»ю Лексикализация словосочетания — это «превращение группы слов в более или менее прочное фразеологическое единство, представляющее в смысловом отношении фразеологический эквивалент слова» [Жирмунский, 1963, с. 24; 1965, с. 11]</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Именно такая интерпретация наиболее важна при анализе эволюции этикетных средств в истории любого языка, в частности и немецкого.</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В текстах средневерхненемецких памятников этикетная формула с ядерным словом willekomen представлена в различных вариантах: </w:t>
      </w:r>
      <w:r>
        <w:rPr>
          <w:rFonts w:ascii="Times New Roman" w:hAnsi="Times New Roman"/>
          <w:i/>
          <w:iCs/>
          <w:color w:val="000000"/>
          <w:sz w:val="24"/>
          <w:szCs w:val="24"/>
          <w:lang w:val="de-DE"/>
        </w:rPr>
        <w:t xml:space="preserve">bis </w:t>
      </w:r>
      <w:r>
        <w:rPr>
          <w:rFonts w:ascii="Times New Roman" w:hAnsi="Times New Roman"/>
          <w:i/>
          <w:iCs/>
          <w:color w:val="000000"/>
          <w:sz w:val="24"/>
          <w:szCs w:val="24"/>
        </w:rPr>
        <w:t xml:space="preserve">/ </w:t>
      </w:r>
      <w:r>
        <w:rPr>
          <w:rFonts w:ascii="Times New Roman" w:hAnsi="Times New Roman"/>
          <w:i/>
          <w:iCs/>
          <w:color w:val="000000"/>
          <w:sz w:val="24"/>
          <w:szCs w:val="24"/>
          <w:lang w:val="de-DE"/>
        </w:rPr>
        <w:t xml:space="preserve">sit </w:t>
      </w:r>
      <w:r>
        <w:rPr>
          <w:rFonts w:ascii="Times New Roman" w:hAnsi="Times New Roman"/>
          <w:i/>
          <w:iCs/>
          <w:color w:val="000000"/>
          <w:sz w:val="24"/>
          <w:szCs w:val="24"/>
        </w:rPr>
        <w:t xml:space="preserve">/ </w:t>
      </w:r>
      <w:r>
        <w:rPr>
          <w:rFonts w:ascii="Times New Roman" w:hAnsi="Times New Roman"/>
          <w:i/>
          <w:iCs/>
          <w:color w:val="000000"/>
          <w:sz w:val="24"/>
          <w:szCs w:val="24"/>
          <w:lang w:val="de-DE"/>
        </w:rPr>
        <w:t>west</w:t>
      </w:r>
      <w:r>
        <w:rPr>
          <w:rFonts w:ascii="Times New Roman" w:hAnsi="Times New Roman"/>
          <w:i/>
          <w:iCs/>
          <w:color w:val="000000"/>
          <w:sz w:val="24"/>
          <w:szCs w:val="24"/>
        </w:rPr>
        <w:t xml:space="preserve"> </w:t>
      </w:r>
      <w:r>
        <w:rPr>
          <w:rFonts w:ascii="Times New Roman" w:hAnsi="Times New Roman"/>
          <w:i/>
          <w:iCs/>
          <w:color w:val="000000"/>
          <w:sz w:val="24"/>
          <w:szCs w:val="24"/>
          <w:lang w:val="de-DE"/>
        </w:rPr>
        <w:t>willekomen</w:t>
      </w:r>
      <w:r>
        <w:rPr>
          <w:rFonts w:ascii="Times New Roman" w:hAnsi="Times New Roman"/>
          <w:i/>
          <w:iCs/>
          <w:color w:val="000000"/>
          <w:sz w:val="24"/>
          <w:szCs w:val="24"/>
        </w:rPr>
        <w:t xml:space="preserve">, </w:t>
      </w:r>
      <w:r>
        <w:rPr>
          <w:rFonts w:ascii="Times New Roman" w:hAnsi="Times New Roman"/>
          <w:i/>
          <w:iCs/>
          <w:color w:val="000000"/>
          <w:sz w:val="24"/>
          <w:szCs w:val="24"/>
          <w:lang w:val="de-DE"/>
        </w:rPr>
        <w:t>s</w:t>
      </w:r>
      <w:r>
        <w:rPr>
          <w:rFonts w:ascii="Times New Roman" w:hAnsi="Times New Roman"/>
          <w:i/>
          <w:iCs/>
          <w:color w:val="000000"/>
          <w:sz w:val="24"/>
          <w:szCs w:val="24"/>
        </w:rPr>
        <w:t xml:space="preserve">î / </w:t>
      </w:r>
      <w:r>
        <w:rPr>
          <w:rFonts w:ascii="Times New Roman" w:hAnsi="Times New Roman"/>
          <w:i/>
          <w:iCs/>
          <w:color w:val="000000"/>
          <w:sz w:val="24"/>
          <w:szCs w:val="24"/>
          <w:lang w:val="de-DE"/>
        </w:rPr>
        <w:t>s</w:t>
      </w:r>
      <w:r>
        <w:rPr>
          <w:rFonts w:ascii="Times New Roman" w:hAnsi="Times New Roman"/>
          <w:i/>
          <w:iCs/>
          <w:color w:val="000000"/>
          <w:sz w:val="24"/>
          <w:szCs w:val="24"/>
        </w:rPr>
        <w:t>î</w:t>
      </w:r>
      <w:r>
        <w:rPr>
          <w:rFonts w:ascii="Times New Roman" w:hAnsi="Times New Roman"/>
          <w:i/>
          <w:iCs/>
          <w:color w:val="000000"/>
          <w:sz w:val="24"/>
          <w:szCs w:val="24"/>
          <w:lang w:val="de-DE"/>
        </w:rPr>
        <w:t>n</w:t>
      </w:r>
      <w:r>
        <w:rPr>
          <w:rFonts w:ascii="Times New Roman" w:hAnsi="Times New Roman"/>
          <w:i/>
          <w:iCs/>
          <w:color w:val="000000"/>
          <w:sz w:val="24"/>
          <w:szCs w:val="24"/>
        </w:rPr>
        <w:t xml:space="preserve"> </w:t>
      </w:r>
      <w:r>
        <w:rPr>
          <w:rFonts w:ascii="Times New Roman" w:hAnsi="Times New Roman"/>
          <w:i/>
          <w:iCs/>
          <w:color w:val="000000"/>
          <w:sz w:val="24"/>
          <w:szCs w:val="24"/>
          <w:lang w:val="de-DE"/>
        </w:rPr>
        <w:t>willekomen</w:t>
      </w:r>
      <w:r>
        <w:rPr>
          <w:rFonts w:ascii="Times New Roman" w:hAnsi="Times New Roman"/>
          <w:i/>
          <w:iCs/>
          <w:color w:val="000000"/>
          <w:sz w:val="24"/>
          <w:szCs w:val="24"/>
        </w:rPr>
        <w:t xml:space="preserve">, </w:t>
      </w:r>
      <w:r>
        <w:rPr>
          <w:rFonts w:ascii="Times New Roman" w:hAnsi="Times New Roman"/>
          <w:i/>
          <w:iCs/>
          <w:color w:val="000000"/>
          <w:sz w:val="24"/>
          <w:szCs w:val="24"/>
          <w:lang w:val="de-DE"/>
        </w:rPr>
        <w:t>s</w:t>
      </w:r>
      <w:r>
        <w:rPr>
          <w:rFonts w:ascii="Times New Roman" w:hAnsi="Times New Roman"/>
          <w:i/>
          <w:iCs/>
          <w:color w:val="000000"/>
          <w:sz w:val="24"/>
          <w:szCs w:val="24"/>
        </w:rPr>
        <w:t>î</w:t>
      </w:r>
      <w:r>
        <w:rPr>
          <w:rFonts w:ascii="Times New Roman" w:hAnsi="Times New Roman"/>
          <w:i/>
          <w:iCs/>
          <w:color w:val="000000"/>
          <w:sz w:val="24"/>
          <w:szCs w:val="24"/>
          <w:lang w:val="de-DE"/>
        </w:rPr>
        <w:t>s</w:t>
      </w:r>
      <w:r>
        <w:rPr>
          <w:rFonts w:ascii="Times New Roman" w:hAnsi="Times New Roman"/>
          <w:i/>
          <w:iCs/>
          <w:color w:val="000000"/>
          <w:sz w:val="24"/>
          <w:szCs w:val="24"/>
        </w:rPr>
        <w:t>(</w:t>
      </w:r>
      <w:r>
        <w:rPr>
          <w:rFonts w:ascii="Times New Roman" w:hAnsi="Times New Roman"/>
          <w:i/>
          <w:iCs/>
          <w:color w:val="000000"/>
          <w:sz w:val="24"/>
          <w:szCs w:val="24"/>
          <w:lang w:val="de-DE"/>
        </w:rPr>
        <w:t>s</w:t>
      </w:r>
      <w:r>
        <w:rPr>
          <w:rFonts w:ascii="Times New Roman" w:hAnsi="Times New Roman"/>
          <w:i/>
          <w:iCs/>
          <w:color w:val="000000"/>
          <w:sz w:val="24"/>
          <w:szCs w:val="24"/>
        </w:rPr>
        <w:t>î</w:t>
      </w:r>
      <w:r>
        <w:rPr>
          <w:rFonts w:ascii="Times New Roman" w:hAnsi="Times New Roman"/>
          <w:i/>
          <w:iCs/>
          <w:color w:val="000000"/>
          <w:sz w:val="24"/>
          <w:szCs w:val="24"/>
          <w:lang w:val="de-DE"/>
        </w:rPr>
        <w:t>st</w:t>
      </w:r>
      <w:r>
        <w:rPr>
          <w:rFonts w:ascii="Times New Roman" w:hAnsi="Times New Roman"/>
          <w:i/>
          <w:iCs/>
          <w:color w:val="000000"/>
          <w:sz w:val="24"/>
          <w:szCs w:val="24"/>
        </w:rPr>
        <w:t xml:space="preserve">) / </w:t>
      </w:r>
      <w:r>
        <w:rPr>
          <w:rFonts w:ascii="Times New Roman" w:hAnsi="Times New Roman"/>
          <w:i/>
          <w:iCs/>
          <w:color w:val="000000"/>
          <w:sz w:val="24"/>
          <w:szCs w:val="24"/>
          <w:lang w:val="de-DE"/>
        </w:rPr>
        <w:t>s</w:t>
      </w:r>
      <w:r>
        <w:rPr>
          <w:rFonts w:ascii="Times New Roman" w:hAnsi="Times New Roman"/>
          <w:i/>
          <w:iCs/>
          <w:color w:val="000000"/>
          <w:sz w:val="24"/>
          <w:szCs w:val="24"/>
        </w:rPr>
        <w:t>î</w:t>
      </w:r>
      <w:r>
        <w:rPr>
          <w:rFonts w:ascii="Times New Roman" w:hAnsi="Times New Roman"/>
          <w:i/>
          <w:iCs/>
          <w:color w:val="000000"/>
          <w:sz w:val="24"/>
          <w:szCs w:val="24"/>
          <w:lang w:val="de-DE"/>
        </w:rPr>
        <w:t>t</w:t>
      </w:r>
      <w:r>
        <w:rPr>
          <w:rFonts w:ascii="Times New Roman" w:hAnsi="Times New Roman"/>
          <w:i/>
          <w:iCs/>
          <w:color w:val="000000"/>
          <w:sz w:val="24"/>
          <w:szCs w:val="24"/>
        </w:rPr>
        <w:t xml:space="preserve"> </w:t>
      </w:r>
      <w:r>
        <w:rPr>
          <w:rFonts w:ascii="Times New Roman" w:hAnsi="Times New Roman"/>
          <w:i/>
          <w:iCs/>
          <w:color w:val="000000"/>
          <w:sz w:val="24"/>
          <w:szCs w:val="24"/>
          <w:lang w:val="de-DE"/>
        </w:rPr>
        <w:t>willekomen</w:t>
      </w:r>
      <w:r>
        <w:rPr>
          <w:rFonts w:ascii="Times New Roman" w:hAnsi="Times New Roman"/>
          <w:i/>
          <w:iCs/>
          <w:color w:val="000000"/>
          <w:sz w:val="24"/>
          <w:szCs w:val="24"/>
        </w:rPr>
        <w:t xml:space="preserve">, </w:t>
      </w:r>
      <w:r>
        <w:rPr>
          <w:rFonts w:ascii="Times New Roman" w:hAnsi="Times New Roman"/>
          <w:i/>
          <w:iCs/>
          <w:color w:val="000000"/>
          <w:sz w:val="24"/>
          <w:szCs w:val="24"/>
          <w:lang w:val="de-DE"/>
        </w:rPr>
        <w:t xml:space="preserve">du </w:t>
      </w:r>
      <w:r>
        <w:rPr>
          <w:rFonts w:ascii="Times New Roman" w:hAnsi="Times New Roman"/>
          <w:i/>
          <w:iCs/>
          <w:color w:val="000000"/>
          <w:sz w:val="24"/>
          <w:szCs w:val="24"/>
        </w:rPr>
        <w:t xml:space="preserve">/ </w:t>
      </w:r>
      <w:r>
        <w:rPr>
          <w:rFonts w:ascii="Times New Roman" w:hAnsi="Times New Roman"/>
          <w:i/>
          <w:iCs/>
          <w:color w:val="000000"/>
          <w:sz w:val="24"/>
          <w:szCs w:val="24"/>
          <w:lang w:val="de-DE"/>
        </w:rPr>
        <w:t>ir</w:t>
      </w:r>
      <w:r>
        <w:rPr>
          <w:rFonts w:ascii="Times New Roman" w:hAnsi="Times New Roman"/>
          <w:i/>
          <w:iCs/>
          <w:color w:val="000000"/>
          <w:sz w:val="24"/>
          <w:szCs w:val="24"/>
        </w:rPr>
        <w:t xml:space="preserve"> </w:t>
      </w:r>
      <w:r>
        <w:rPr>
          <w:rFonts w:ascii="Times New Roman" w:hAnsi="Times New Roman"/>
          <w:i/>
          <w:iCs/>
          <w:color w:val="000000"/>
          <w:sz w:val="24"/>
          <w:szCs w:val="24"/>
          <w:lang w:val="de-DE"/>
        </w:rPr>
        <w:t xml:space="preserve">solst </w:t>
      </w:r>
      <w:r>
        <w:rPr>
          <w:rFonts w:ascii="Times New Roman" w:hAnsi="Times New Roman"/>
          <w:i/>
          <w:iCs/>
          <w:color w:val="000000"/>
          <w:sz w:val="24"/>
          <w:szCs w:val="24"/>
        </w:rPr>
        <w:t xml:space="preserve">/ </w:t>
      </w:r>
      <w:r>
        <w:rPr>
          <w:rFonts w:ascii="Times New Roman" w:hAnsi="Times New Roman"/>
          <w:i/>
          <w:iCs/>
          <w:color w:val="000000"/>
          <w:sz w:val="24"/>
          <w:szCs w:val="24"/>
          <w:lang w:val="de-DE"/>
        </w:rPr>
        <w:t>solt</w:t>
      </w:r>
      <w:r>
        <w:rPr>
          <w:rFonts w:ascii="Times New Roman" w:hAnsi="Times New Roman"/>
          <w:i/>
          <w:iCs/>
          <w:color w:val="000000"/>
          <w:sz w:val="24"/>
          <w:szCs w:val="24"/>
        </w:rPr>
        <w:t xml:space="preserve"> </w:t>
      </w:r>
      <w:r>
        <w:rPr>
          <w:rFonts w:ascii="Times New Roman" w:hAnsi="Times New Roman"/>
          <w:i/>
          <w:iCs/>
          <w:color w:val="000000"/>
          <w:sz w:val="24"/>
          <w:szCs w:val="24"/>
          <w:lang w:val="de-DE"/>
        </w:rPr>
        <w:t>willekomen</w:t>
      </w:r>
      <w:r>
        <w:rPr>
          <w:rFonts w:ascii="Times New Roman" w:hAnsi="Times New Roman"/>
          <w:i/>
          <w:iCs/>
          <w:color w:val="000000"/>
          <w:sz w:val="24"/>
          <w:szCs w:val="24"/>
        </w:rPr>
        <w:t xml:space="preserve"> </w:t>
      </w:r>
      <w:r>
        <w:rPr>
          <w:rFonts w:ascii="Times New Roman" w:hAnsi="Times New Roman"/>
          <w:i/>
          <w:iCs/>
          <w:color w:val="000000"/>
          <w:sz w:val="24"/>
          <w:szCs w:val="24"/>
          <w:lang w:val="de-DE"/>
        </w:rPr>
        <w:t>s</w:t>
      </w:r>
      <w:r>
        <w:rPr>
          <w:rFonts w:ascii="Times New Roman" w:hAnsi="Times New Roman"/>
          <w:i/>
          <w:iCs/>
          <w:color w:val="000000"/>
          <w:sz w:val="24"/>
          <w:szCs w:val="24"/>
        </w:rPr>
        <w:t>î</w:t>
      </w:r>
      <w:r>
        <w:rPr>
          <w:rFonts w:ascii="Times New Roman" w:hAnsi="Times New Roman"/>
          <w:i/>
          <w:iCs/>
          <w:color w:val="000000"/>
          <w:sz w:val="24"/>
          <w:szCs w:val="24"/>
          <w:lang w:val="de-DE"/>
        </w:rPr>
        <w:t>n</w:t>
      </w:r>
      <w:r>
        <w:rPr>
          <w:rFonts w:ascii="Times New Roman" w:hAnsi="Times New Roman"/>
          <w:color w:val="000000"/>
          <w:sz w:val="24"/>
          <w:szCs w:val="24"/>
        </w:rPr>
        <w:t>. Как видим, зачастую это структуры, представляющие собой более или менее полные предложения, постепенно утрачивающие свои отдельные элементы:</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lang w:val="de-DE"/>
        </w:rPr>
        <w:t xml:space="preserve">du </w:t>
      </w:r>
      <w:r>
        <w:rPr>
          <w:rFonts w:ascii="Times New Roman" w:hAnsi="Times New Roman"/>
          <w:color w:val="000000"/>
          <w:sz w:val="24"/>
          <w:szCs w:val="24"/>
        </w:rPr>
        <w:t xml:space="preserve">/ </w:t>
      </w:r>
      <w:r>
        <w:rPr>
          <w:rFonts w:ascii="Times New Roman" w:hAnsi="Times New Roman"/>
          <w:color w:val="000000"/>
          <w:sz w:val="24"/>
          <w:szCs w:val="24"/>
          <w:lang w:val="de-DE"/>
        </w:rPr>
        <w:t>ir</w:t>
      </w:r>
      <w:r>
        <w:rPr>
          <w:rFonts w:ascii="Times New Roman" w:hAnsi="Times New Roman"/>
          <w:color w:val="000000"/>
          <w:sz w:val="24"/>
          <w:szCs w:val="24"/>
        </w:rPr>
        <w:t xml:space="preserve"> </w:t>
      </w:r>
      <w:r>
        <w:rPr>
          <w:rFonts w:ascii="Times New Roman" w:hAnsi="Times New Roman"/>
          <w:color w:val="000000"/>
          <w:sz w:val="24"/>
          <w:szCs w:val="24"/>
          <w:lang w:val="de-DE"/>
        </w:rPr>
        <w:t xml:space="preserve">solst </w:t>
      </w:r>
      <w:r>
        <w:rPr>
          <w:rFonts w:ascii="Times New Roman" w:hAnsi="Times New Roman"/>
          <w:color w:val="000000"/>
          <w:sz w:val="24"/>
          <w:szCs w:val="24"/>
        </w:rPr>
        <w:t xml:space="preserve">/ </w:t>
      </w:r>
      <w:r>
        <w:rPr>
          <w:rFonts w:ascii="Times New Roman" w:hAnsi="Times New Roman"/>
          <w:color w:val="000000"/>
          <w:sz w:val="24"/>
          <w:szCs w:val="24"/>
          <w:lang w:val="de-DE"/>
        </w:rPr>
        <w:t>solt</w:t>
      </w:r>
      <w:r>
        <w:rPr>
          <w:rFonts w:ascii="Times New Roman" w:hAnsi="Times New Roman"/>
          <w:color w:val="000000"/>
          <w:sz w:val="24"/>
          <w:szCs w:val="24"/>
        </w:rPr>
        <w:t xml:space="preserve"> </w:t>
      </w:r>
      <w:r>
        <w:rPr>
          <w:rFonts w:ascii="Times New Roman" w:hAnsi="Times New Roman"/>
          <w:color w:val="000000"/>
          <w:sz w:val="24"/>
          <w:szCs w:val="24"/>
          <w:lang w:val="de-DE"/>
        </w:rPr>
        <w:t>willekomen</w:t>
      </w:r>
      <w:r>
        <w:rPr>
          <w:rFonts w:ascii="Times New Roman" w:hAnsi="Times New Roman"/>
          <w:color w:val="000000"/>
          <w:sz w:val="24"/>
          <w:szCs w:val="24"/>
        </w:rPr>
        <w:t xml:space="preserve"> </w:t>
      </w:r>
      <w:r>
        <w:rPr>
          <w:rFonts w:ascii="Times New Roman" w:hAnsi="Times New Roman"/>
          <w:color w:val="000000"/>
          <w:sz w:val="24"/>
          <w:szCs w:val="24"/>
          <w:lang w:val="de-DE"/>
        </w:rPr>
        <w:t>s</w:t>
      </w:r>
      <w:r>
        <w:rPr>
          <w:rFonts w:ascii="Times New Roman" w:hAnsi="Times New Roman"/>
          <w:color w:val="000000"/>
          <w:sz w:val="24"/>
          <w:szCs w:val="24"/>
        </w:rPr>
        <w:t>î</w:t>
      </w:r>
      <w:r>
        <w:rPr>
          <w:rFonts w:ascii="Times New Roman" w:hAnsi="Times New Roman"/>
          <w:color w:val="000000"/>
          <w:sz w:val="24"/>
          <w:szCs w:val="24"/>
          <w:lang w:val="de-DE"/>
        </w:rPr>
        <w:t>n</w:t>
      </w:r>
      <w:r>
        <w:rPr>
          <w:rFonts w:ascii="Times New Roman" w:hAnsi="Times New Roman"/>
          <w:color w:val="000000"/>
          <w:sz w:val="24"/>
          <w:szCs w:val="24"/>
        </w:rPr>
        <w:t xml:space="preserve"> — в наличии и подлежащее и обе части сказуемого, глагольная и именная</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lang w:val="de-DE"/>
        </w:rPr>
        <w:t xml:space="preserve">bis / sit / west willekomen — </w:t>
      </w:r>
      <w:r>
        <w:rPr>
          <w:rFonts w:ascii="Times New Roman" w:hAnsi="Times New Roman"/>
          <w:color w:val="000000"/>
          <w:sz w:val="24"/>
          <w:szCs w:val="24"/>
        </w:rPr>
        <w:t>подлежащее</w:t>
      </w:r>
      <w:r>
        <w:rPr>
          <w:rFonts w:ascii="Times New Roman" w:hAnsi="Times New Roman"/>
          <w:color w:val="000000"/>
          <w:sz w:val="24"/>
          <w:szCs w:val="24"/>
          <w:lang w:val="de-DE"/>
        </w:rPr>
        <w:t xml:space="preserve"> </w:t>
      </w:r>
      <w:r>
        <w:rPr>
          <w:rFonts w:ascii="Times New Roman" w:hAnsi="Times New Roman"/>
          <w:color w:val="000000"/>
          <w:sz w:val="24"/>
          <w:szCs w:val="24"/>
        </w:rPr>
        <w:t>уже</w:t>
      </w:r>
      <w:r>
        <w:rPr>
          <w:rFonts w:ascii="Times New Roman" w:hAnsi="Times New Roman"/>
          <w:color w:val="000000"/>
          <w:sz w:val="24"/>
          <w:szCs w:val="24"/>
          <w:lang w:val="de-DE"/>
        </w:rPr>
        <w:t xml:space="preserve"> </w:t>
      </w:r>
      <w:r>
        <w:rPr>
          <w:rFonts w:ascii="Times New Roman" w:hAnsi="Times New Roman"/>
          <w:color w:val="000000"/>
          <w:sz w:val="24"/>
          <w:szCs w:val="24"/>
        </w:rPr>
        <w:t>опущено</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lang w:val="de-DE"/>
        </w:rPr>
        <w:t>s</w:t>
      </w:r>
      <w:r>
        <w:rPr>
          <w:rFonts w:ascii="Times New Roman" w:hAnsi="Times New Roman"/>
          <w:color w:val="000000"/>
          <w:sz w:val="24"/>
          <w:szCs w:val="24"/>
        </w:rPr>
        <w:t xml:space="preserve">î / </w:t>
      </w:r>
      <w:r>
        <w:rPr>
          <w:rFonts w:ascii="Times New Roman" w:hAnsi="Times New Roman"/>
          <w:color w:val="000000"/>
          <w:sz w:val="24"/>
          <w:szCs w:val="24"/>
          <w:lang w:val="de-DE"/>
        </w:rPr>
        <w:t>s</w:t>
      </w:r>
      <w:r>
        <w:rPr>
          <w:rFonts w:ascii="Times New Roman" w:hAnsi="Times New Roman"/>
          <w:color w:val="000000"/>
          <w:sz w:val="24"/>
          <w:szCs w:val="24"/>
        </w:rPr>
        <w:t>î</w:t>
      </w:r>
      <w:r>
        <w:rPr>
          <w:rFonts w:ascii="Times New Roman" w:hAnsi="Times New Roman"/>
          <w:color w:val="000000"/>
          <w:sz w:val="24"/>
          <w:szCs w:val="24"/>
          <w:lang w:val="de-DE"/>
        </w:rPr>
        <w:t>n</w:t>
      </w:r>
      <w:r>
        <w:rPr>
          <w:rFonts w:ascii="Times New Roman" w:hAnsi="Times New Roman"/>
          <w:color w:val="000000"/>
          <w:sz w:val="24"/>
          <w:szCs w:val="24"/>
        </w:rPr>
        <w:t xml:space="preserve"> </w:t>
      </w:r>
      <w:r>
        <w:rPr>
          <w:rFonts w:ascii="Times New Roman" w:hAnsi="Times New Roman"/>
          <w:color w:val="000000"/>
          <w:sz w:val="24"/>
          <w:szCs w:val="24"/>
          <w:lang w:val="de-DE"/>
        </w:rPr>
        <w:t>willekomen</w:t>
      </w:r>
      <w:r>
        <w:rPr>
          <w:rFonts w:ascii="Times New Roman" w:hAnsi="Times New Roman"/>
          <w:color w:val="000000"/>
          <w:sz w:val="24"/>
          <w:szCs w:val="24"/>
        </w:rPr>
        <w:t xml:space="preserve"> — м. б. интерпретировано либо как императив, либо как предложение, содержащее в себе оптативную форму глагола-связки</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Постепенно эти группы слов подвергались лексикализации, и, как известно, в конечном итоге, в языке закрепилось приветствие </w:t>
      </w:r>
      <w:r>
        <w:rPr>
          <w:rFonts w:ascii="Times New Roman" w:hAnsi="Times New Roman"/>
          <w:i/>
          <w:iCs/>
          <w:color w:val="000000"/>
          <w:sz w:val="24"/>
          <w:szCs w:val="24"/>
          <w:lang w:val="en-US"/>
        </w:rPr>
        <w:t>Willkommen</w:t>
      </w:r>
      <w:r>
        <w:rPr>
          <w:rFonts w:ascii="Times New Roman" w:hAnsi="Times New Roman"/>
          <w:color w:val="000000"/>
          <w:sz w:val="24"/>
          <w:szCs w:val="24"/>
        </w:rPr>
        <w:t>, сохранившее в себе лишь ядерное слово.</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Одним из важнейших критериев грамматикализации, вслед за В. Н. Ярцевой, понимается «парадигматическую целостность». В. Н. Ярцева выдвигает данный критерий при определении статуса аналитических глагольных форм [Ярцева, 1963, с. 57—58]. Представляется возможным говорить о некой парадигматической целостности и применительно к рассматриваемым этикетным средствам: та или иная форма вливается в формирующуюся или уже существующую парадигму средств речевого этикета. Точно так же, как и в ходе образования аналитических глагольных форм, при сохранении структуры синтаксической модели ее функции кардинально меняются: в результате лексикализации они «из области синтаксиса превращаются в лексику» [Ярцева, 1960, с. 466].</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По мнению В. Г. Гака, десемантизация является одной из основных характеристик процесса грамматикализации: «Грамматизация словосочетания, приводящая к формированию аналитических структур, неразрывно связана с десемантизацией одного из компонентов словосочетания, с ослаблением его собственного значения е его превращением в полуслужебный или служебный элемент. Грамматизация и десемантизация предстают как две стороны одного и того же процесса» [Гак, 1965, с. 129].</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Так, в указанных выше вариантах формул-приветствий с ядерным словом </w:t>
      </w:r>
      <w:r>
        <w:rPr>
          <w:rFonts w:ascii="Times New Roman" w:hAnsi="Times New Roman"/>
          <w:i/>
          <w:iCs/>
          <w:color w:val="000000"/>
          <w:sz w:val="24"/>
          <w:szCs w:val="24"/>
          <w:lang w:val="en-US"/>
        </w:rPr>
        <w:t>willekomen</w:t>
      </w:r>
      <w:r>
        <w:rPr>
          <w:rFonts w:ascii="Times New Roman" w:hAnsi="Times New Roman"/>
          <w:color w:val="000000"/>
          <w:sz w:val="24"/>
          <w:szCs w:val="24"/>
        </w:rPr>
        <w:t xml:space="preserve"> десемантизации подверглись, прежде всего, глагольные составляющие. Элементы структуры, служащие изначально для выражения сем адресата и адресанта, постепенно были десемантезированы. Параллельно этикетная формула </w:t>
      </w:r>
      <w:r>
        <w:rPr>
          <w:rFonts w:ascii="Times New Roman" w:hAnsi="Times New Roman"/>
          <w:color w:val="000000"/>
          <w:sz w:val="24"/>
          <w:szCs w:val="24"/>
          <w:lang w:val="en-US"/>
        </w:rPr>
        <w:t>Willkommen</w:t>
      </w:r>
      <w:r>
        <w:rPr>
          <w:rFonts w:ascii="Times New Roman" w:hAnsi="Times New Roman"/>
          <w:color w:val="000000"/>
          <w:sz w:val="24"/>
          <w:szCs w:val="24"/>
        </w:rPr>
        <w:t xml:space="preserve"> как бы «вбирала в себя» значения адресата и адресанта, неизбежно свойственные для любых этикетных формул.</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Важным моментом для рассмотрения процесса грамматикализации этикетных средств является, на наш взгляд, вывод коллектива авторов во главе с Дж. Байби о том, что «именно конструкция целиком, а не просто лексическое значение основы является предшественником и, следовательно, источником грамматического значения» [</w:t>
      </w:r>
      <w:r>
        <w:rPr>
          <w:rFonts w:ascii="Times New Roman" w:hAnsi="Times New Roman"/>
          <w:color w:val="000000"/>
          <w:sz w:val="24"/>
          <w:szCs w:val="24"/>
          <w:lang w:val="en-US"/>
        </w:rPr>
        <w:t>Bybee</w:t>
      </w:r>
      <w:r>
        <w:rPr>
          <w:rFonts w:ascii="Times New Roman" w:hAnsi="Times New Roman"/>
          <w:color w:val="000000"/>
          <w:sz w:val="24"/>
          <w:szCs w:val="24"/>
        </w:rPr>
        <w:t xml:space="preserve">, </w:t>
      </w:r>
      <w:r>
        <w:rPr>
          <w:rFonts w:ascii="Times New Roman" w:hAnsi="Times New Roman"/>
          <w:color w:val="000000"/>
          <w:sz w:val="24"/>
          <w:szCs w:val="24"/>
          <w:lang w:val="en-US"/>
        </w:rPr>
        <w:t>Pagliuca</w:t>
      </w:r>
      <w:r>
        <w:rPr>
          <w:rFonts w:ascii="Times New Roman" w:hAnsi="Times New Roman"/>
          <w:color w:val="000000"/>
          <w:sz w:val="24"/>
          <w:szCs w:val="24"/>
        </w:rPr>
        <w:t xml:space="preserve">, </w:t>
      </w:r>
      <w:r>
        <w:rPr>
          <w:rFonts w:ascii="Times New Roman" w:hAnsi="Times New Roman"/>
          <w:color w:val="000000"/>
          <w:sz w:val="24"/>
          <w:szCs w:val="24"/>
          <w:lang w:val="en-US"/>
        </w:rPr>
        <w:t>Perkins</w:t>
      </w:r>
      <w:r>
        <w:rPr>
          <w:rFonts w:ascii="Times New Roman" w:hAnsi="Times New Roman"/>
          <w:color w:val="000000"/>
          <w:sz w:val="24"/>
          <w:szCs w:val="24"/>
        </w:rPr>
        <w:t xml:space="preserve">, 1991, </w:t>
      </w:r>
      <w:r>
        <w:rPr>
          <w:rFonts w:ascii="Times New Roman" w:hAnsi="Times New Roman"/>
          <w:color w:val="000000"/>
          <w:sz w:val="24"/>
          <w:szCs w:val="24"/>
          <w:lang w:val="en-US"/>
        </w:rPr>
        <w:t xml:space="preserve">p. </w:t>
      </w:r>
      <w:r>
        <w:rPr>
          <w:rFonts w:ascii="Times New Roman" w:hAnsi="Times New Roman"/>
          <w:color w:val="000000"/>
          <w:sz w:val="24"/>
          <w:szCs w:val="24"/>
        </w:rPr>
        <w:t>11]. Применительно к нашему материалу это касается, прежде всего, приветствий, построенных по определенным моделям. Например, приветствия, построенные по схеме «</w:t>
      </w:r>
      <w:r>
        <w:rPr>
          <w:rFonts w:ascii="Times New Roman" w:hAnsi="Times New Roman"/>
          <w:color w:val="000000"/>
          <w:sz w:val="24"/>
          <w:szCs w:val="24"/>
          <w:lang w:val="en-US"/>
        </w:rPr>
        <w:t>Got</w:t>
      </w:r>
      <w:r>
        <w:rPr>
          <w:rFonts w:ascii="Times New Roman" w:hAnsi="Times New Roman"/>
          <w:color w:val="000000"/>
          <w:sz w:val="24"/>
          <w:szCs w:val="24"/>
        </w:rPr>
        <w:t xml:space="preserve">» + оптатив глагола + местоимение 2-го лица: got griez dich, got halde iuch, got gebe dir heil и др. Сема оптативности присуща всем этим формулам, и она сохраняется в формулах-приветсвиях и после утраты ими полной версии (ср. современные приветствия </w:t>
      </w:r>
      <w:r>
        <w:rPr>
          <w:rFonts w:ascii="Times New Roman" w:hAnsi="Times New Roman"/>
          <w:i/>
          <w:iCs/>
          <w:color w:val="000000"/>
          <w:sz w:val="24"/>
          <w:szCs w:val="24"/>
          <w:lang w:val="en-US"/>
        </w:rPr>
        <w:t>Gr</w:t>
      </w:r>
      <w:r>
        <w:rPr>
          <w:rFonts w:ascii="Times New Roman" w:hAnsi="Times New Roman"/>
          <w:i/>
          <w:iCs/>
          <w:color w:val="000000"/>
          <w:sz w:val="24"/>
          <w:szCs w:val="24"/>
        </w:rPr>
        <w:t xml:space="preserve">üß </w:t>
      </w:r>
      <w:r>
        <w:rPr>
          <w:rFonts w:ascii="Times New Roman" w:hAnsi="Times New Roman"/>
          <w:i/>
          <w:iCs/>
          <w:color w:val="000000"/>
          <w:sz w:val="24"/>
          <w:szCs w:val="24"/>
          <w:lang w:val="de-DE"/>
        </w:rPr>
        <w:t>dich</w:t>
      </w:r>
      <w:r>
        <w:rPr>
          <w:rFonts w:ascii="Times New Roman" w:hAnsi="Times New Roman"/>
          <w:i/>
          <w:iCs/>
          <w:color w:val="000000"/>
          <w:sz w:val="24"/>
          <w:szCs w:val="24"/>
        </w:rPr>
        <w:t>!</w:t>
      </w:r>
      <w:r>
        <w:rPr>
          <w:rFonts w:ascii="Times New Roman" w:hAnsi="Times New Roman"/>
          <w:color w:val="000000"/>
          <w:sz w:val="24"/>
          <w:szCs w:val="24"/>
        </w:rPr>
        <w:t xml:space="preserve"> и вышедшее из употребления уже в середине ХХ в. в силу своей политической негативной окраски </w:t>
      </w:r>
      <w:r>
        <w:rPr>
          <w:rFonts w:ascii="Times New Roman" w:hAnsi="Times New Roman"/>
          <w:i/>
          <w:iCs/>
          <w:color w:val="000000"/>
          <w:sz w:val="24"/>
          <w:szCs w:val="24"/>
          <w:lang w:val="de-DE"/>
        </w:rPr>
        <w:t>Heil</w:t>
      </w:r>
      <w:r>
        <w:rPr>
          <w:rFonts w:ascii="Times New Roman" w:hAnsi="Times New Roman"/>
          <w:i/>
          <w:iCs/>
          <w:color w:val="000000"/>
          <w:sz w:val="24"/>
          <w:szCs w:val="24"/>
        </w:rPr>
        <w:t>!</w:t>
      </w:r>
      <w:r>
        <w:rPr>
          <w:rFonts w:ascii="Times New Roman" w:hAnsi="Times New Roman"/>
          <w:color w:val="000000"/>
          <w:sz w:val="24"/>
          <w:szCs w:val="24"/>
        </w:rPr>
        <w:t>).</w:t>
      </w:r>
    </w:p>
    <w:p w:rsidR="00E6536C" w:rsidRDefault="00E6536C" w:rsidP="00E6536C">
      <w:pPr>
        <w:spacing w:after="0" w:line="360" w:lineRule="auto"/>
        <w:ind w:firstLine="709"/>
        <w:rPr>
          <w:rFonts w:ascii="Times New Roman" w:hAnsi="Times New Roman"/>
          <w:color w:val="000000"/>
          <w:sz w:val="24"/>
          <w:szCs w:val="24"/>
        </w:rPr>
      </w:pPr>
    </w:p>
    <w:p w:rsidR="00E6536C" w:rsidRDefault="00E6536C" w:rsidP="00E6536C">
      <w:pPr>
        <w:spacing w:after="0" w:line="360" w:lineRule="auto"/>
        <w:ind w:firstLine="709"/>
        <w:rPr>
          <w:rFonts w:ascii="Times New Roman" w:hAnsi="Times New Roman"/>
          <w:i/>
          <w:color w:val="000000"/>
          <w:sz w:val="24"/>
          <w:szCs w:val="24"/>
        </w:rPr>
      </w:pPr>
      <w:r>
        <w:rPr>
          <w:rFonts w:ascii="Times New Roman" w:hAnsi="Times New Roman"/>
          <w:i/>
          <w:color w:val="000000"/>
          <w:sz w:val="24"/>
          <w:szCs w:val="24"/>
        </w:rPr>
        <w:t>Литература</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i/>
          <w:iCs/>
          <w:color w:val="000000"/>
          <w:sz w:val="24"/>
          <w:szCs w:val="24"/>
        </w:rPr>
        <w:t>Ахманова О. А.</w:t>
      </w:r>
      <w:r>
        <w:rPr>
          <w:rFonts w:ascii="Times New Roman" w:hAnsi="Times New Roman"/>
          <w:color w:val="000000"/>
          <w:sz w:val="24"/>
          <w:szCs w:val="24"/>
        </w:rPr>
        <w:t xml:space="preserve"> Словарь лингвистических терминов. М., 1962.</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i/>
          <w:iCs/>
          <w:color w:val="000000"/>
          <w:sz w:val="24"/>
          <w:szCs w:val="24"/>
        </w:rPr>
        <w:t xml:space="preserve">Гак В. Г. </w:t>
      </w:r>
      <w:r>
        <w:rPr>
          <w:rFonts w:ascii="Times New Roman" w:hAnsi="Times New Roman"/>
          <w:color w:val="000000"/>
          <w:sz w:val="24"/>
          <w:szCs w:val="24"/>
        </w:rPr>
        <w:t>Десемантизация языкового знака в аналитических структурах синтаксиса // Аналитические конструкции в языках различных типов / Ред. В. М. Жирмунский, О. П. Суник. М.; Л. 1965.</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i/>
          <w:iCs/>
          <w:color w:val="000000"/>
          <w:sz w:val="24"/>
          <w:szCs w:val="24"/>
        </w:rPr>
        <w:t>Жирмунский В. М.</w:t>
      </w:r>
      <w:r>
        <w:rPr>
          <w:rFonts w:ascii="Times New Roman" w:hAnsi="Times New Roman"/>
          <w:color w:val="000000"/>
          <w:sz w:val="24"/>
          <w:szCs w:val="24"/>
        </w:rPr>
        <w:t xml:space="preserve"> О границах слова // Морфологическая структура слова в языках различных типов / Ред. В. М. Жирмунский, О. П. Суник. М.; Л. 1963.</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i/>
          <w:iCs/>
          <w:color w:val="000000"/>
          <w:sz w:val="24"/>
          <w:szCs w:val="24"/>
        </w:rPr>
        <w:t xml:space="preserve">Жирмунский В. М. </w:t>
      </w:r>
      <w:r>
        <w:rPr>
          <w:rFonts w:ascii="Times New Roman" w:hAnsi="Times New Roman"/>
          <w:color w:val="000000"/>
          <w:sz w:val="24"/>
          <w:szCs w:val="24"/>
        </w:rPr>
        <w:t>Об аналитических конструкциях // Аналитические конструкции в языках различных типов / Ред. В. М. Жирмунский, О. П. Суник. М.; Л. 1965.</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i/>
          <w:iCs/>
          <w:color w:val="000000"/>
          <w:sz w:val="24"/>
          <w:szCs w:val="24"/>
        </w:rPr>
        <w:t xml:space="preserve">Ярцева В. Н. </w:t>
      </w:r>
      <w:r>
        <w:rPr>
          <w:rFonts w:ascii="Times New Roman" w:hAnsi="Times New Roman"/>
          <w:color w:val="000000"/>
          <w:sz w:val="24"/>
          <w:szCs w:val="24"/>
        </w:rPr>
        <w:t>О формах развития простого предложения // Вопросы грамматикиЮ Сб. ст. к 75-летию акад. И. И. Мещанинова / Ред. В. М. Жирмунский. М., Л. 1960.</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i/>
          <w:iCs/>
          <w:color w:val="000000"/>
          <w:sz w:val="24"/>
          <w:szCs w:val="24"/>
        </w:rPr>
        <w:t xml:space="preserve">Ярцева В. Н. </w:t>
      </w:r>
      <w:r>
        <w:rPr>
          <w:rFonts w:ascii="Times New Roman" w:hAnsi="Times New Roman"/>
          <w:color w:val="000000"/>
          <w:sz w:val="24"/>
          <w:szCs w:val="24"/>
        </w:rPr>
        <w:t>Об аналитических формах слова // Морфологическая структура слова в языках различных типов / Ред. В. М. Жирмунский, О. П. Суник. М., Л. 1963.</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i/>
          <w:iCs/>
          <w:color w:val="000000"/>
          <w:sz w:val="24"/>
          <w:szCs w:val="24"/>
          <w:lang w:val="en-US"/>
        </w:rPr>
        <w:t xml:space="preserve">Bybee J. L., Pagliuca W., Perkins R. </w:t>
      </w:r>
      <w:r>
        <w:rPr>
          <w:rFonts w:ascii="Times New Roman" w:hAnsi="Times New Roman"/>
          <w:color w:val="000000"/>
          <w:sz w:val="24"/>
          <w:szCs w:val="24"/>
          <w:lang w:val="en-US"/>
        </w:rPr>
        <w:t>Back to the future // Approaches to grammatikalization / Ed. by E. C. Traugott, B. Heine. Amsterdam. 1991. Vol.</w:t>
      </w:r>
      <w:r>
        <w:rPr>
          <w:rFonts w:ascii="Times New Roman" w:hAnsi="Times New Roman"/>
          <w:color w:val="000000"/>
          <w:sz w:val="24"/>
          <w:szCs w:val="24"/>
        </w:rPr>
        <w:t xml:space="preserve"> </w:t>
      </w:r>
      <w:r>
        <w:rPr>
          <w:rFonts w:ascii="Times New Roman" w:hAnsi="Times New Roman"/>
          <w:color w:val="000000"/>
          <w:sz w:val="24"/>
          <w:szCs w:val="24"/>
          <w:lang w:val="en-US"/>
        </w:rPr>
        <w:t>1</w:t>
      </w:r>
      <w:r>
        <w:rPr>
          <w:rFonts w:ascii="Times New Roman" w:hAnsi="Times New Roman"/>
          <w:color w:val="000000"/>
          <w:sz w:val="24"/>
          <w:szCs w:val="24"/>
        </w:rPr>
        <w:t>.</w:t>
      </w:r>
    </w:p>
    <w:p w:rsidR="00E6536C" w:rsidRDefault="00E6536C" w:rsidP="00E6536C">
      <w:pPr>
        <w:spacing w:after="0" w:line="360" w:lineRule="auto"/>
        <w:ind w:firstLine="709"/>
        <w:rPr>
          <w:rFonts w:ascii="Times New Roman" w:hAnsi="Times New Roman"/>
          <w:color w:val="000000"/>
          <w:sz w:val="24"/>
          <w:szCs w:val="24"/>
          <w:lang w:val="en-US"/>
        </w:rPr>
      </w:pPr>
      <w:r>
        <w:rPr>
          <w:rFonts w:ascii="Times New Roman" w:hAnsi="Times New Roman"/>
          <w:i/>
          <w:iCs/>
          <w:color w:val="000000"/>
          <w:sz w:val="24"/>
          <w:szCs w:val="24"/>
          <w:lang w:val="en-US"/>
        </w:rPr>
        <w:t>Kuryłowicz J.</w:t>
      </w:r>
      <w:r>
        <w:rPr>
          <w:rFonts w:ascii="Times New Roman" w:hAnsi="Times New Roman"/>
          <w:color w:val="000000"/>
          <w:sz w:val="24"/>
          <w:szCs w:val="24"/>
          <w:lang w:val="en-US"/>
        </w:rPr>
        <w:t xml:space="preserve"> The Evolution of grammatical categories // Diogenes. 1965. 51. P. 55—71</w:t>
      </w:r>
    </w:p>
    <w:p w:rsidR="00E6536C" w:rsidRDefault="00E6536C" w:rsidP="00E6536C">
      <w:pPr>
        <w:spacing w:after="0" w:line="360" w:lineRule="auto"/>
        <w:ind w:firstLine="709"/>
        <w:rPr>
          <w:rFonts w:ascii="Times New Roman" w:hAnsi="Times New Roman"/>
          <w:color w:val="000000"/>
          <w:sz w:val="24"/>
          <w:szCs w:val="24"/>
          <w:lang w:val="en-US"/>
        </w:rPr>
      </w:pPr>
      <w:r>
        <w:rPr>
          <w:rFonts w:ascii="Times New Roman" w:hAnsi="Times New Roman"/>
          <w:i/>
          <w:iCs/>
          <w:color w:val="000000"/>
          <w:sz w:val="24"/>
          <w:szCs w:val="24"/>
          <w:lang w:val="en-US"/>
        </w:rPr>
        <w:t>Meillet A.</w:t>
      </w:r>
      <w:r>
        <w:rPr>
          <w:rFonts w:ascii="Times New Roman" w:hAnsi="Times New Roman"/>
          <w:color w:val="000000"/>
          <w:sz w:val="24"/>
          <w:szCs w:val="24"/>
          <w:lang w:val="en-US"/>
        </w:rPr>
        <w:t xml:space="preserve"> L’йvolution des formes grammaticales // Scientia. 1912 (12). P. 384—400</w:t>
      </w:r>
      <w:r>
        <w:rPr>
          <w:rFonts w:ascii="Times New Roman" w:hAnsi="Times New Roman"/>
          <w:color w:val="000000"/>
          <w:sz w:val="24"/>
          <w:szCs w:val="24"/>
        </w:rPr>
        <w:t>.</w:t>
      </w:r>
      <w:r>
        <w:rPr>
          <w:rFonts w:ascii="Times New Roman" w:hAnsi="Times New Roman"/>
          <w:color w:val="000000"/>
          <w:sz w:val="24"/>
          <w:szCs w:val="24"/>
          <w:lang w:val="en-US"/>
        </w:rPr>
        <w:t xml:space="preserve"> [Reprented in: Meillet A. Linguistique historique et linguistique gйnйrale. Paris. 1965]</w:t>
      </w:r>
    </w:p>
    <w:p w:rsidR="00E6536C" w:rsidRDefault="00E6536C" w:rsidP="00E6536C">
      <w:pPr>
        <w:spacing w:after="0" w:line="360" w:lineRule="auto"/>
        <w:ind w:firstLine="709"/>
        <w:rPr>
          <w:rFonts w:ascii="Times New Roman" w:hAnsi="Times New Roman"/>
          <w:color w:val="000000"/>
          <w:sz w:val="24"/>
          <w:szCs w:val="24"/>
          <w:lang w:val="en-US"/>
        </w:rPr>
      </w:pPr>
    </w:p>
    <w:p w:rsidR="00E6536C" w:rsidRDefault="00E6536C" w:rsidP="00E6536C">
      <w:pPr>
        <w:spacing w:after="0" w:line="360" w:lineRule="auto"/>
        <w:ind w:firstLine="709"/>
        <w:rPr>
          <w:rFonts w:ascii="Times New Roman" w:hAnsi="Times New Roman"/>
          <w:b/>
          <w:bCs/>
          <w:color w:val="000000"/>
          <w:sz w:val="24"/>
          <w:szCs w:val="24"/>
          <w:lang w:val="en-US"/>
        </w:rPr>
      </w:pPr>
      <w:r>
        <w:rPr>
          <w:rFonts w:ascii="Times New Roman" w:hAnsi="Times New Roman"/>
          <w:b/>
          <w:bCs/>
          <w:color w:val="000000"/>
          <w:sz w:val="24"/>
          <w:szCs w:val="24"/>
          <w:lang w:val="en-US"/>
        </w:rPr>
        <w:t xml:space="preserve">L. </w:t>
      </w:r>
      <w:r>
        <w:rPr>
          <w:rFonts w:ascii="Times New Roman" w:hAnsi="Times New Roman"/>
          <w:b/>
          <w:bCs/>
          <w:color w:val="000000"/>
          <w:sz w:val="24"/>
          <w:szCs w:val="24"/>
        </w:rPr>
        <w:t>F. Birr-Tsurkan</w:t>
      </w:r>
      <w:r>
        <w:rPr>
          <w:rFonts w:ascii="Times New Roman" w:hAnsi="Times New Roman"/>
          <w:b/>
          <w:bCs/>
          <w:color w:val="000000"/>
          <w:sz w:val="24"/>
          <w:szCs w:val="24"/>
          <w:lang w:val="en-US"/>
        </w:rPr>
        <w:t xml:space="preserve"> </w:t>
      </w:r>
    </w:p>
    <w:p w:rsidR="00E6536C" w:rsidRDefault="00E6536C" w:rsidP="00E6536C">
      <w:pPr>
        <w:spacing w:after="0" w:line="360" w:lineRule="auto"/>
        <w:ind w:firstLine="709"/>
        <w:rPr>
          <w:rFonts w:ascii="Times New Roman" w:hAnsi="Times New Roman"/>
          <w:b/>
          <w:bCs/>
          <w:color w:val="000000"/>
          <w:sz w:val="24"/>
          <w:szCs w:val="24"/>
          <w:lang w:val="en-US"/>
        </w:rPr>
      </w:pPr>
      <w:r>
        <w:rPr>
          <w:rFonts w:ascii="Times New Roman" w:hAnsi="Times New Roman"/>
          <w:b/>
          <w:bCs/>
          <w:color w:val="000000"/>
          <w:sz w:val="24"/>
          <w:szCs w:val="24"/>
          <w:lang w:val="en-US"/>
        </w:rPr>
        <w:t>Gramaticalization of Speech Tools Etiquette in the History of German language (Greetings)</w:t>
      </w:r>
    </w:p>
    <w:p w:rsidR="00E6536C" w:rsidRDefault="00E6536C" w:rsidP="00E6536C">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This paper examines the process of gramaticalization of etiquette tools in the history of German language taking greetings as an example. The author makes his conclusions based on the thesis that gramaticalization implies changes, occurring to lexical units, some of which become more frequent and gain the more general meaning, gradually getting their grammatical status, as a result of these changes. In the paper you will find the analysis of the greetings with the core words such as «willekomen</w:t>
      </w:r>
      <w:r>
        <w:rPr>
          <w:rFonts w:ascii="Times New Roman" w:hAnsi="Times New Roman"/>
          <w:color w:val="000000"/>
          <w:sz w:val="24"/>
          <w:szCs w:val="24"/>
        </w:rPr>
        <w:t xml:space="preserve"> </w:t>
      </w:r>
      <w:r>
        <w:rPr>
          <w:rFonts w:ascii="Times New Roman" w:hAnsi="Times New Roman"/>
          <w:color w:val="000000"/>
          <w:sz w:val="24"/>
          <w:szCs w:val="24"/>
          <w:lang w:val="en-US"/>
        </w:rPr>
        <w:t>/ willich kum; grьezen; heil</w:t>
      </w:r>
      <w:r>
        <w:rPr>
          <w:rFonts w:ascii="Times New Roman" w:hAnsi="Times New Roman"/>
          <w:color w:val="000000"/>
          <w:sz w:val="24"/>
          <w:szCs w:val="24"/>
        </w:rPr>
        <w:t xml:space="preserve"> </w:t>
      </w:r>
      <w:r>
        <w:rPr>
          <w:rFonts w:ascii="Times New Roman" w:hAnsi="Times New Roman"/>
          <w:color w:val="000000"/>
          <w:sz w:val="24"/>
          <w:szCs w:val="24"/>
          <w:lang w:val="en-US"/>
        </w:rPr>
        <w:t>/</w:t>
      </w:r>
      <w:r>
        <w:rPr>
          <w:rFonts w:ascii="Times New Roman" w:hAnsi="Times New Roman"/>
          <w:color w:val="000000"/>
          <w:sz w:val="24"/>
          <w:szCs w:val="24"/>
        </w:rPr>
        <w:t xml:space="preserve"> </w:t>
      </w:r>
      <w:r>
        <w:rPr>
          <w:rFonts w:ascii="Times New Roman" w:hAnsi="Times New Roman"/>
          <w:color w:val="000000"/>
          <w:sz w:val="24"/>
          <w:szCs w:val="24"/>
          <w:lang w:val="en-US"/>
        </w:rPr>
        <w:t>wol</w:t>
      </w:r>
      <w:r>
        <w:rPr>
          <w:rFonts w:ascii="Times New Roman" w:hAnsi="Times New Roman"/>
          <w:color w:val="000000"/>
          <w:sz w:val="24"/>
          <w:szCs w:val="24"/>
        </w:rPr>
        <w:t>»</w:t>
      </w:r>
      <w:r>
        <w:rPr>
          <w:rFonts w:ascii="Times New Roman" w:hAnsi="Times New Roman"/>
          <w:color w:val="000000"/>
          <w:sz w:val="24"/>
          <w:szCs w:val="24"/>
          <w:lang w:val="en-US"/>
        </w:rPr>
        <w:t xml:space="preserve">, as well as greetings composed with the following pattern </w:t>
      </w:r>
      <w:r>
        <w:rPr>
          <w:rFonts w:ascii="Times New Roman" w:hAnsi="Times New Roman"/>
          <w:color w:val="000000"/>
          <w:sz w:val="24"/>
          <w:szCs w:val="24"/>
        </w:rPr>
        <w:t>«</w:t>
      </w:r>
      <w:r>
        <w:rPr>
          <w:rFonts w:ascii="Times New Roman" w:hAnsi="Times New Roman"/>
          <w:color w:val="000000"/>
          <w:sz w:val="24"/>
          <w:szCs w:val="24"/>
          <w:lang w:val="en-US"/>
        </w:rPr>
        <w:t>Got + the optative verb + second-person pronoun».</w:t>
      </w:r>
    </w:p>
    <w:p w:rsidR="00E6536C" w:rsidRDefault="00E6536C" w:rsidP="00E6536C">
      <w:pPr>
        <w:spacing w:after="0" w:line="360" w:lineRule="auto"/>
        <w:ind w:firstLine="709"/>
      </w:pPr>
    </w:p>
    <w:p w:rsidR="00E6536C" w:rsidRDefault="00E6536C" w:rsidP="00E6536C">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Е. В. Боднарук, канд. филол. наук,</w:t>
      </w:r>
    </w:p>
    <w:p w:rsidR="00E6536C" w:rsidRDefault="00E6536C" w:rsidP="00E6536C">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Северный (Арктический) федеральный университет (Россия)</w:t>
      </w:r>
    </w:p>
    <w:p w:rsidR="00E6536C" w:rsidRDefault="00E6536C" w:rsidP="00E6536C">
      <w:pPr>
        <w:spacing w:after="0" w:line="360" w:lineRule="auto"/>
        <w:ind w:firstLine="709"/>
        <w:rPr>
          <w:rFonts w:ascii="Times New Roman" w:hAnsi="Times New Roman"/>
          <w:b/>
          <w:color w:val="000000"/>
          <w:sz w:val="24"/>
          <w:szCs w:val="24"/>
        </w:rPr>
      </w:pPr>
    </w:p>
    <w:p w:rsidR="00E6536C" w:rsidRDefault="00E6536C" w:rsidP="00E6536C">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 xml:space="preserve">Особенности формообразования глагола </w:t>
      </w:r>
      <w:r>
        <w:rPr>
          <w:rFonts w:ascii="Times New Roman" w:hAnsi="Times New Roman"/>
          <w:b/>
          <w:bCs/>
          <w:i/>
          <w:color w:val="000000"/>
          <w:sz w:val="24"/>
          <w:szCs w:val="24"/>
          <w:lang w:val="de-DE"/>
        </w:rPr>
        <w:t>werden</w:t>
      </w:r>
      <w:r>
        <w:rPr>
          <w:rFonts w:ascii="Times New Roman" w:hAnsi="Times New Roman"/>
          <w:b/>
          <w:bCs/>
          <w:color w:val="000000"/>
          <w:sz w:val="24"/>
          <w:szCs w:val="24"/>
        </w:rPr>
        <w:t xml:space="preserve"> в немецком языке с исторической точки зрения</w:t>
      </w:r>
    </w:p>
    <w:p w:rsidR="00E6536C" w:rsidRDefault="00E6536C" w:rsidP="00E6536C">
      <w:pPr>
        <w:spacing w:after="0" w:line="360" w:lineRule="auto"/>
        <w:ind w:firstLine="709"/>
        <w:rPr>
          <w:rFonts w:ascii="Times New Roman" w:hAnsi="Times New Roman"/>
          <w:color w:val="000000"/>
          <w:sz w:val="24"/>
          <w:szCs w:val="24"/>
        </w:rPr>
      </w:pP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Глагол </w:t>
      </w:r>
      <w:r>
        <w:rPr>
          <w:rFonts w:ascii="Times New Roman" w:hAnsi="Times New Roman"/>
          <w:b/>
          <w:i/>
          <w:color w:val="000000"/>
          <w:sz w:val="24"/>
          <w:szCs w:val="24"/>
          <w:lang w:val="de-DE"/>
        </w:rPr>
        <w:t>werden</w:t>
      </w:r>
      <w:r>
        <w:rPr>
          <w:rFonts w:ascii="Times New Roman" w:hAnsi="Times New Roman"/>
          <w:color w:val="000000"/>
          <w:sz w:val="24"/>
          <w:szCs w:val="24"/>
        </w:rPr>
        <w:t xml:space="preserve"> с исторической точки зрения относится к классу сильных глаголов, демонстрируя чередование гласных по аблауту в основных формах, а также признаки гармонии гласных в формах презенса ед. ч. Вместе с тем, морфологическое строение некоторых форм в парадигме данного глагола не соответствует современным характеристикам глаголов сильного спряжения.</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Еще в древневерхненемецкий период глагол </w:t>
      </w:r>
      <w:r>
        <w:rPr>
          <w:rFonts w:ascii="Times New Roman" w:hAnsi="Times New Roman"/>
          <w:b/>
          <w:i/>
          <w:color w:val="000000"/>
          <w:sz w:val="24"/>
          <w:szCs w:val="24"/>
          <w:lang w:val="de-DE"/>
        </w:rPr>
        <w:t>werden</w:t>
      </w:r>
      <w:r>
        <w:rPr>
          <w:rFonts w:ascii="Times New Roman" w:hAnsi="Times New Roman"/>
          <w:color w:val="000000"/>
          <w:sz w:val="24"/>
          <w:szCs w:val="24"/>
        </w:rPr>
        <w:t xml:space="preserve"> относился к 3 ряду аблаута сильных глаголов, имея разные корневые гласные в формах претерита (</w:t>
      </w:r>
      <w:r>
        <w:rPr>
          <w:rFonts w:ascii="Times New Roman" w:hAnsi="Times New Roman"/>
          <w:i/>
          <w:color w:val="000000"/>
          <w:sz w:val="24"/>
          <w:szCs w:val="24"/>
          <w:lang w:val="de-DE"/>
        </w:rPr>
        <w:t>w</w:t>
      </w:r>
      <w:r>
        <w:rPr>
          <w:rFonts w:ascii="Times New Roman" w:hAnsi="Times New Roman"/>
          <w:b/>
          <w:i/>
          <w:color w:val="000000"/>
          <w:sz w:val="24"/>
          <w:szCs w:val="24"/>
          <w:lang w:val="de-DE"/>
        </w:rPr>
        <w:t>a</w:t>
      </w:r>
      <w:r>
        <w:rPr>
          <w:rFonts w:ascii="Times New Roman" w:hAnsi="Times New Roman"/>
          <w:i/>
          <w:color w:val="000000"/>
          <w:sz w:val="24"/>
          <w:szCs w:val="24"/>
          <w:lang w:val="de-DE"/>
        </w:rPr>
        <w:t>rd</w:t>
      </w:r>
      <w:r>
        <w:rPr>
          <w:rFonts w:ascii="Times New Roman" w:hAnsi="Times New Roman"/>
          <w:i/>
          <w:color w:val="000000"/>
          <w:sz w:val="24"/>
          <w:szCs w:val="24"/>
        </w:rPr>
        <w:t xml:space="preserve"> — </w:t>
      </w:r>
      <w:r>
        <w:rPr>
          <w:rFonts w:ascii="Times New Roman" w:hAnsi="Times New Roman"/>
          <w:i/>
          <w:color w:val="000000"/>
          <w:sz w:val="24"/>
          <w:szCs w:val="24"/>
          <w:lang w:val="de-DE"/>
        </w:rPr>
        <w:t>w</w:t>
      </w:r>
      <w:r>
        <w:rPr>
          <w:rFonts w:ascii="Times New Roman" w:hAnsi="Times New Roman"/>
          <w:b/>
          <w:i/>
          <w:color w:val="000000"/>
          <w:sz w:val="24"/>
          <w:szCs w:val="24"/>
          <w:lang w:val="de-DE"/>
        </w:rPr>
        <w:t>u</w:t>
      </w:r>
      <w:r>
        <w:rPr>
          <w:rFonts w:ascii="Times New Roman" w:hAnsi="Times New Roman"/>
          <w:i/>
          <w:color w:val="000000"/>
          <w:sz w:val="24"/>
          <w:szCs w:val="24"/>
          <w:lang w:val="de-DE"/>
        </w:rPr>
        <w:t>rtum</w:t>
      </w:r>
      <w:r>
        <w:rPr>
          <w:rFonts w:ascii="Times New Roman" w:hAnsi="Times New Roman"/>
          <w:color w:val="000000"/>
          <w:sz w:val="24"/>
          <w:szCs w:val="24"/>
        </w:rPr>
        <w:t xml:space="preserve">). В ранненововерхненемецкий период он должен был, как все глаголы этого ряда, в результате устранения различия вокализма ед. и мн. ч. получить в формах претерита корневой гласный </w:t>
      </w:r>
      <w:r>
        <w:rPr>
          <w:rFonts w:ascii="Times New Roman" w:hAnsi="Times New Roman"/>
          <w:b/>
          <w:i/>
          <w:color w:val="000000"/>
          <w:sz w:val="24"/>
          <w:szCs w:val="24"/>
        </w:rPr>
        <w:t>а</w:t>
      </w:r>
      <w:r>
        <w:rPr>
          <w:rFonts w:ascii="Times New Roman" w:hAnsi="Times New Roman"/>
          <w:color w:val="000000"/>
          <w:sz w:val="24"/>
          <w:szCs w:val="24"/>
        </w:rPr>
        <w:t xml:space="preserve">, поскольку выравнивание форм в претерите глаголов 3 ряда аблаута происходило по гласной ед. ч. Однако глагол </w:t>
      </w:r>
      <w:r>
        <w:rPr>
          <w:rFonts w:ascii="Times New Roman" w:hAnsi="Times New Roman"/>
          <w:b/>
          <w:i/>
          <w:color w:val="000000"/>
          <w:sz w:val="24"/>
          <w:szCs w:val="24"/>
          <w:lang w:val="de-DE"/>
        </w:rPr>
        <w:t>werden</w:t>
      </w:r>
      <w:r>
        <w:rPr>
          <w:rFonts w:ascii="Times New Roman" w:hAnsi="Times New Roman"/>
          <w:color w:val="000000"/>
          <w:sz w:val="24"/>
          <w:szCs w:val="24"/>
        </w:rPr>
        <w:t xml:space="preserve"> является единственным глаголом этого ряда, имеющим сегодня в претерите гласный мн. ч. </w:t>
      </w:r>
      <w:r>
        <w:rPr>
          <w:rFonts w:ascii="Times New Roman" w:hAnsi="Times New Roman"/>
          <w:b/>
          <w:i/>
          <w:color w:val="000000"/>
          <w:sz w:val="24"/>
          <w:szCs w:val="24"/>
          <w:lang w:val="en-US"/>
        </w:rPr>
        <w:t>u</w:t>
      </w:r>
      <w:r>
        <w:rPr>
          <w:rFonts w:ascii="Times New Roman" w:hAnsi="Times New Roman"/>
          <w:color w:val="000000"/>
          <w:sz w:val="24"/>
          <w:szCs w:val="24"/>
        </w:rPr>
        <w:t xml:space="preserve"> (нвн. </w:t>
      </w:r>
      <w:r>
        <w:rPr>
          <w:rFonts w:ascii="Times New Roman" w:hAnsi="Times New Roman"/>
          <w:i/>
          <w:color w:val="000000"/>
          <w:sz w:val="24"/>
          <w:szCs w:val="24"/>
          <w:lang w:val="de-DE"/>
        </w:rPr>
        <w:t>w</w:t>
      </w:r>
      <w:r>
        <w:rPr>
          <w:rFonts w:ascii="Times New Roman" w:hAnsi="Times New Roman"/>
          <w:b/>
          <w:i/>
          <w:color w:val="000000"/>
          <w:sz w:val="24"/>
          <w:szCs w:val="24"/>
          <w:lang w:val="de-DE"/>
        </w:rPr>
        <w:t>u</w:t>
      </w:r>
      <w:r>
        <w:rPr>
          <w:rFonts w:ascii="Times New Roman" w:hAnsi="Times New Roman"/>
          <w:i/>
          <w:color w:val="000000"/>
          <w:sz w:val="24"/>
          <w:szCs w:val="24"/>
          <w:lang w:val="de-DE"/>
        </w:rPr>
        <w:t>rde</w:t>
      </w:r>
      <w:r>
        <w:rPr>
          <w:rFonts w:ascii="Times New Roman" w:hAnsi="Times New Roman"/>
          <w:color w:val="000000"/>
          <w:sz w:val="24"/>
          <w:szCs w:val="24"/>
        </w:rPr>
        <w:t xml:space="preserve">; но: </w:t>
      </w:r>
      <w:r>
        <w:rPr>
          <w:rFonts w:ascii="Times New Roman" w:hAnsi="Times New Roman"/>
          <w:i/>
          <w:color w:val="000000"/>
          <w:sz w:val="24"/>
          <w:szCs w:val="24"/>
          <w:lang w:val="de-DE"/>
        </w:rPr>
        <w:t>w</w:t>
      </w:r>
      <w:r>
        <w:rPr>
          <w:rFonts w:ascii="Times New Roman" w:hAnsi="Times New Roman"/>
          <w:b/>
          <w:i/>
          <w:color w:val="000000"/>
          <w:sz w:val="24"/>
          <w:szCs w:val="24"/>
          <w:lang w:val="de-DE"/>
        </w:rPr>
        <w:t>a</w:t>
      </w:r>
      <w:r>
        <w:rPr>
          <w:rFonts w:ascii="Times New Roman" w:hAnsi="Times New Roman"/>
          <w:i/>
          <w:color w:val="000000"/>
          <w:sz w:val="24"/>
          <w:szCs w:val="24"/>
          <w:lang w:val="de-DE"/>
        </w:rPr>
        <w:t>rf</w:t>
      </w:r>
      <w:r>
        <w:rPr>
          <w:rFonts w:ascii="Times New Roman" w:hAnsi="Times New Roman"/>
          <w:i/>
          <w:color w:val="000000"/>
          <w:sz w:val="24"/>
          <w:szCs w:val="24"/>
        </w:rPr>
        <w:t xml:space="preserve">, </w:t>
      </w:r>
      <w:r>
        <w:rPr>
          <w:rFonts w:ascii="Times New Roman" w:hAnsi="Times New Roman"/>
          <w:i/>
          <w:color w:val="000000"/>
          <w:sz w:val="24"/>
          <w:szCs w:val="24"/>
          <w:lang w:val="de-DE"/>
        </w:rPr>
        <w:t>h</w:t>
      </w:r>
      <w:r>
        <w:rPr>
          <w:rFonts w:ascii="Times New Roman" w:hAnsi="Times New Roman"/>
          <w:b/>
          <w:i/>
          <w:color w:val="000000"/>
          <w:sz w:val="24"/>
          <w:szCs w:val="24"/>
          <w:lang w:val="de-DE"/>
        </w:rPr>
        <w:t>a</w:t>
      </w:r>
      <w:r>
        <w:rPr>
          <w:rFonts w:ascii="Times New Roman" w:hAnsi="Times New Roman"/>
          <w:i/>
          <w:color w:val="000000"/>
          <w:sz w:val="24"/>
          <w:szCs w:val="24"/>
          <w:lang w:val="de-DE"/>
        </w:rPr>
        <w:t>lf</w:t>
      </w:r>
      <w:r>
        <w:rPr>
          <w:rFonts w:ascii="Times New Roman" w:hAnsi="Times New Roman"/>
          <w:color w:val="000000"/>
          <w:sz w:val="24"/>
          <w:szCs w:val="24"/>
        </w:rPr>
        <w:t>).</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Особенностью данного глагола является также наличие в претерите ед. ч. 1 и 3 л. в исходе формы гласного </w:t>
      </w:r>
      <w:r>
        <w:rPr>
          <w:rFonts w:ascii="Times New Roman" w:hAnsi="Times New Roman"/>
          <w:b/>
          <w:i/>
          <w:color w:val="000000"/>
          <w:sz w:val="24"/>
          <w:szCs w:val="24"/>
        </w:rPr>
        <w:t>-е</w:t>
      </w:r>
      <w:r>
        <w:rPr>
          <w:rFonts w:ascii="Times New Roman" w:hAnsi="Times New Roman"/>
          <w:color w:val="000000"/>
          <w:sz w:val="24"/>
          <w:szCs w:val="24"/>
        </w:rPr>
        <w:t xml:space="preserve"> (</w:t>
      </w:r>
      <w:r>
        <w:rPr>
          <w:rFonts w:ascii="Times New Roman" w:hAnsi="Times New Roman"/>
          <w:i/>
          <w:color w:val="000000"/>
          <w:sz w:val="24"/>
          <w:szCs w:val="24"/>
          <w:lang w:val="de-DE"/>
        </w:rPr>
        <w:t>wurd</w:t>
      </w:r>
      <w:r>
        <w:rPr>
          <w:rFonts w:ascii="Times New Roman" w:hAnsi="Times New Roman"/>
          <w:b/>
          <w:i/>
          <w:color w:val="000000"/>
          <w:sz w:val="24"/>
          <w:szCs w:val="24"/>
          <w:lang w:val="de-DE"/>
        </w:rPr>
        <w:t>e</w:t>
      </w:r>
      <w:r>
        <w:rPr>
          <w:rFonts w:ascii="Times New Roman" w:hAnsi="Times New Roman"/>
          <w:color w:val="000000"/>
          <w:sz w:val="24"/>
          <w:szCs w:val="24"/>
        </w:rPr>
        <w:t xml:space="preserve">, но: </w:t>
      </w:r>
      <w:r>
        <w:rPr>
          <w:rFonts w:ascii="Times New Roman" w:hAnsi="Times New Roman"/>
          <w:i/>
          <w:color w:val="000000"/>
          <w:sz w:val="24"/>
          <w:szCs w:val="24"/>
          <w:lang w:val="de-DE"/>
        </w:rPr>
        <w:t>warf</w:t>
      </w:r>
      <w:r>
        <w:rPr>
          <w:rFonts w:ascii="Times New Roman" w:hAnsi="Times New Roman"/>
          <w:i/>
          <w:color w:val="000000"/>
          <w:sz w:val="24"/>
          <w:szCs w:val="24"/>
        </w:rPr>
        <w:t xml:space="preserve">, </w:t>
      </w:r>
      <w:r>
        <w:rPr>
          <w:rFonts w:ascii="Times New Roman" w:hAnsi="Times New Roman"/>
          <w:i/>
          <w:color w:val="000000"/>
          <w:sz w:val="24"/>
          <w:szCs w:val="24"/>
          <w:lang w:val="de-DE"/>
        </w:rPr>
        <w:t>half</w:t>
      </w:r>
      <w:r>
        <w:rPr>
          <w:rFonts w:ascii="Times New Roman" w:hAnsi="Times New Roman"/>
          <w:color w:val="000000"/>
          <w:sz w:val="24"/>
          <w:szCs w:val="24"/>
        </w:rPr>
        <w:t xml:space="preserve">). Традиционно сильные глаголы в ед. ч. 1 и 3 л. претерита оканчиваются на согласный, а не на гласный. О. Бехагель объясняет наличие гласного частичным уподоблением форм данного глагола формам претерита слабых глаголов (ср.: </w:t>
      </w:r>
      <w:r>
        <w:rPr>
          <w:rFonts w:ascii="Times New Roman" w:hAnsi="Times New Roman"/>
          <w:i/>
          <w:color w:val="000000"/>
          <w:sz w:val="24"/>
          <w:szCs w:val="24"/>
          <w:lang w:val="de-DE"/>
        </w:rPr>
        <w:t>wurde</w:t>
      </w:r>
      <w:r>
        <w:rPr>
          <w:rFonts w:ascii="Times New Roman" w:hAnsi="Times New Roman"/>
          <w:i/>
          <w:color w:val="000000"/>
          <w:sz w:val="24"/>
          <w:szCs w:val="24"/>
        </w:rPr>
        <w:t xml:space="preserve"> — </w:t>
      </w:r>
      <w:r>
        <w:rPr>
          <w:rFonts w:ascii="Times New Roman" w:hAnsi="Times New Roman"/>
          <w:i/>
          <w:color w:val="000000"/>
          <w:sz w:val="24"/>
          <w:szCs w:val="24"/>
          <w:lang w:val="de-DE"/>
        </w:rPr>
        <w:t>machte</w:t>
      </w:r>
      <w:r>
        <w:rPr>
          <w:rFonts w:ascii="Times New Roman" w:hAnsi="Times New Roman"/>
          <w:color w:val="000000"/>
          <w:sz w:val="24"/>
          <w:szCs w:val="24"/>
        </w:rPr>
        <w:t>) [</w:t>
      </w:r>
      <w:r>
        <w:rPr>
          <w:rFonts w:ascii="Times New Roman" w:hAnsi="Times New Roman"/>
          <w:color w:val="000000"/>
          <w:sz w:val="24"/>
          <w:szCs w:val="24"/>
          <w:lang w:val="de-DE"/>
        </w:rPr>
        <w:t>Behaghel</w:t>
      </w:r>
      <w:r>
        <w:rPr>
          <w:rFonts w:ascii="Times New Roman" w:hAnsi="Times New Roman"/>
          <w:color w:val="000000"/>
          <w:sz w:val="24"/>
          <w:szCs w:val="24"/>
        </w:rPr>
        <w:t xml:space="preserve">, 1968], имеющих </w:t>
      </w:r>
      <w:r>
        <w:rPr>
          <w:rFonts w:ascii="Times New Roman" w:hAnsi="Times New Roman"/>
          <w:b/>
          <w:i/>
          <w:color w:val="000000"/>
          <w:sz w:val="24"/>
          <w:szCs w:val="24"/>
        </w:rPr>
        <w:t>е</w:t>
      </w:r>
      <w:r>
        <w:rPr>
          <w:rFonts w:ascii="Times New Roman" w:hAnsi="Times New Roman"/>
          <w:color w:val="000000"/>
          <w:sz w:val="24"/>
          <w:szCs w:val="24"/>
        </w:rPr>
        <w:t xml:space="preserve"> после дентального суффикса </w:t>
      </w:r>
      <w:r>
        <w:rPr>
          <w:rFonts w:ascii="Times New Roman" w:hAnsi="Times New Roman"/>
          <w:i/>
          <w:color w:val="000000"/>
          <w:sz w:val="24"/>
          <w:szCs w:val="24"/>
        </w:rPr>
        <w:t>-</w:t>
      </w:r>
      <w:r>
        <w:rPr>
          <w:rFonts w:ascii="Times New Roman" w:hAnsi="Times New Roman"/>
          <w:i/>
          <w:color w:val="000000"/>
          <w:sz w:val="24"/>
          <w:szCs w:val="24"/>
          <w:lang w:val="de-DE"/>
        </w:rPr>
        <w:t>t</w:t>
      </w:r>
      <w:r>
        <w:rPr>
          <w:rFonts w:ascii="Times New Roman" w:hAnsi="Times New Roman"/>
          <w:i/>
          <w:color w:val="000000"/>
          <w:sz w:val="24"/>
          <w:szCs w:val="24"/>
        </w:rPr>
        <w:t>-</w:t>
      </w:r>
      <w:r>
        <w:rPr>
          <w:rFonts w:ascii="Times New Roman" w:hAnsi="Times New Roman"/>
          <w:color w:val="000000"/>
          <w:sz w:val="24"/>
          <w:szCs w:val="24"/>
        </w:rPr>
        <w:t>.</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Признаки слабого спряжения глагол </w:t>
      </w:r>
      <w:r>
        <w:rPr>
          <w:rFonts w:ascii="Times New Roman" w:hAnsi="Times New Roman"/>
          <w:b/>
          <w:i/>
          <w:color w:val="000000"/>
          <w:sz w:val="24"/>
          <w:szCs w:val="24"/>
          <w:lang w:val="de-DE"/>
        </w:rPr>
        <w:t>werden</w:t>
      </w:r>
      <w:r>
        <w:rPr>
          <w:rFonts w:ascii="Times New Roman" w:hAnsi="Times New Roman"/>
          <w:color w:val="000000"/>
          <w:sz w:val="24"/>
          <w:szCs w:val="24"/>
        </w:rPr>
        <w:t xml:space="preserve"> демонстрирует и в форме императива, которая сегодня звучит как </w:t>
      </w:r>
      <w:r>
        <w:rPr>
          <w:rFonts w:ascii="Times New Roman" w:hAnsi="Times New Roman"/>
          <w:i/>
          <w:color w:val="000000"/>
          <w:sz w:val="24"/>
          <w:szCs w:val="24"/>
          <w:lang w:val="de-DE"/>
        </w:rPr>
        <w:t>werde</w:t>
      </w:r>
      <w:r>
        <w:rPr>
          <w:rFonts w:ascii="Times New Roman" w:hAnsi="Times New Roman"/>
          <w:color w:val="000000"/>
          <w:sz w:val="24"/>
          <w:szCs w:val="24"/>
        </w:rPr>
        <w:t xml:space="preserve"> (напр.: </w:t>
      </w:r>
      <w:r>
        <w:rPr>
          <w:rFonts w:ascii="Times New Roman" w:hAnsi="Times New Roman"/>
          <w:i/>
          <w:color w:val="000000"/>
          <w:sz w:val="24"/>
          <w:szCs w:val="24"/>
          <w:lang w:val="de-DE"/>
        </w:rPr>
        <w:t>Werde</w:t>
      </w:r>
      <w:r>
        <w:rPr>
          <w:rFonts w:ascii="Times New Roman" w:hAnsi="Times New Roman"/>
          <w:i/>
          <w:color w:val="000000"/>
          <w:sz w:val="24"/>
          <w:szCs w:val="24"/>
        </w:rPr>
        <w:t xml:space="preserve"> </w:t>
      </w:r>
      <w:r>
        <w:rPr>
          <w:rFonts w:ascii="Times New Roman" w:hAnsi="Times New Roman"/>
          <w:i/>
          <w:color w:val="000000"/>
          <w:sz w:val="24"/>
          <w:szCs w:val="24"/>
          <w:lang w:val="de-DE"/>
        </w:rPr>
        <w:t>gesund</w:t>
      </w:r>
      <w:r>
        <w:rPr>
          <w:rFonts w:ascii="Times New Roman" w:hAnsi="Times New Roman"/>
          <w:i/>
          <w:color w:val="000000"/>
          <w:sz w:val="24"/>
          <w:szCs w:val="24"/>
        </w:rPr>
        <w:t>!</w:t>
      </w:r>
      <w:r>
        <w:rPr>
          <w:rFonts w:ascii="Times New Roman" w:hAnsi="Times New Roman"/>
          <w:color w:val="000000"/>
          <w:sz w:val="24"/>
          <w:szCs w:val="24"/>
        </w:rPr>
        <w:t xml:space="preserve">). Вместе с тем, сильные глаголы (с корневым </w:t>
      </w:r>
      <w:r>
        <w:rPr>
          <w:rFonts w:ascii="Times New Roman" w:hAnsi="Times New Roman"/>
          <w:b/>
          <w:color w:val="000000"/>
          <w:sz w:val="24"/>
          <w:szCs w:val="24"/>
        </w:rPr>
        <w:t>-</w:t>
      </w:r>
      <w:r>
        <w:rPr>
          <w:rFonts w:ascii="Times New Roman" w:hAnsi="Times New Roman"/>
          <w:b/>
          <w:color w:val="000000"/>
          <w:sz w:val="24"/>
          <w:szCs w:val="24"/>
          <w:lang w:val="de-DE"/>
        </w:rPr>
        <w:t>e</w:t>
      </w:r>
      <w:r>
        <w:rPr>
          <w:rFonts w:ascii="Times New Roman" w:hAnsi="Times New Roman"/>
          <w:b/>
          <w:color w:val="000000"/>
          <w:sz w:val="24"/>
          <w:szCs w:val="24"/>
        </w:rPr>
        <w:t>-</w:t>
      </w:r>
      <w:r>
        <w:rPr>
          <w:rFonts w:ascii="Times New Roman" w:hAnsi="Times New Roman"/>
          <w:color w:val="000000"/>
          <w:sz w:val="24"/>
          <w:szCs w:val="24"/>
        </w:rPr>
        <w:t>) должны иметь в императиве преломление (ср.:</w:t>
      </w:r>
      <w:r>
        <w:rPr>
          <w:rFonts w:ascii="Times New Roman" w:hAnsi="Times New Roman"/>
          <w:i/>
          <w:color w:val="000000"/>
          <w:sz w:val="24"/>
          <w:szCs w:val="24"/>
        </w:rPr>
        <w:t xml:space="preserve"> </w:t>
      </w:r>
      <w:r>
        <w:rPr>
          <w:rFonts w:ascii="Times New Roman" w:hAnsi="Times New Roman"/>
          <w:i/>
          <w:color w:val="000000"/>
          <w:sz w:val="24"/>
          <w:szCs w:val="24"/>
          <w:lang w:val="de-DE"/>
        </w:rPr>
        <w:t>gib</w:t>
      </w:r>
      <w:r>
        <w:rPr>
          <w:rFonts w:ascii="Times New Roman" w:hAnsi="Times New Roman"/>
          <w:i/>
          <w:color w:val="000000"/>
          <w:sz w:val="24"/>
          <w:szCs w:val="24"/>
        </w:rPr>
        <w:t xml:space="preserve">, </w:t>
      </w:r>
      <w:r>
        <w:rPr>
          <w:rFonts w:ascii="Times New Roman" w:hAnsi="Times New Roman"/>
          <w:i/>
          <w:color w:val="000000"/>
          <w:sz w:val="24"/>
          <w:szCs w:val="24"/>
          <w:lang w:val="de-DE"/>
        </w:rPr>
        <w:t>nimm</w:t>
      </w:r>
      <w:r>
        <w:rPr>
          <w:rFonts w:ascii="Times New Roman" w:hAnsi="Times New Roman"/>
          <w:color w:val="000000"/>
          <w:sz w:val="24"/>
          <w:szCs w:val="24"/>
        </w:rPr>
        <w:t xml:space="preserve">). У глагола </w:t>
      </w:r>
      <w:r>
        <w:rPr>
          <w:rFonts w:ascii="Times New Roman" w:hAnsi="Times New Roman"/>
          <w:b/>
          <w:i/>
          <w:color w:val="000000"/>
          <w:sz w:val="24"/>
          <w:szCs w:val="24"/>
          <w:lang w:val="de-DE"/>
        </w:rPr>
        <w:t>werden</w:t>
      </w:r>
      <w:r>
        <w:rPr>
          <w:rFonts w:ascii="Times New Roman" w:hAnsi="Times New Roman"/>
          <w:color w:val="000000"/>
          <w:sz w:val="24"/>
          <w:szCs w:val="24"/>
        </w:rPr>
        <w:t xml:space="preserve"> преломление сегодня отсутствует (*</w:t>
      </w:r>
      <w:r>
        <w:rPr>
          <w:rFonts w:ascii="Times New Roman" w:hAnsi="Times New Roman"/>
          <w:i/>
          <w:color w:val="000000"/>
          <w:sz w:val="24"/>
          <w:szCs w:val="24"/>
          <w:lang w:val="de-DE"/>
        </w:rPr>
        <w:t>wird</w:t>
      </w:r>
      <w:r>
        <w:rPr>
          <w:rFonts w:ascii="Times New Roman" w:hAnsi="Times New Roman"/>
          <w:i/>
          <w:color w:val="000000"/>
          <w:sz w:val="24"/>
          <w:szCs w:val="24"/>
        </w:rPr>
        <w:t>(</w:t>
      </w:r>
      <w:r>
        <w:rPr>
          <w:rFonts w:ascii="Times New Roman" w:hAnsi="Times New Roman"/>
          <w:i/>
          <w:color w:val="000000"/>
          <w:sz w:val="24"/>
          <w:szCs w:val="24"/>
          <w:lang w:val="de-DE"/>
        </w:rPr>
        <w:t>e</w:t>
      </w:r>
      <w:r>
        <w:rPr>
          <w:rFonts w:ascii="Times New Roman" w:hAnsi="Times New Roman"/>
          <w:i/>
          <w:color w:val="000000"/>
          <w:sz w:val="24"/>
          <w:szCs w:val="24"/>
        </w:rPr>
        <w:t>)</w:t>
      </w:r>
      <w:r>
        <w:rPr>
          <w:rFonts w:ascii="Times New Roman" w:hAnsi="Times New Roman"/>
          <w:color w:val="000000"/>
          <w:sz w:val="24"/>
          <w:szCs w:val="24"/>
        </w:rPr>
        <w:t>).</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Кроме того, глагол </w:t>
      </w:r>
      <w:r>
        <w:rPr>
          <w:rFonts w:ascii="Times New Roman" w:hAnsi="Times New Roman"/>
          <w:b/>
          <w:i/>
          <w:color w:val="000000"/>
          <w:sz w:val="24"/>
          <w:szCs w:val="24"/>
          <w:lang w:val="de-DE"/>
        </w:rPr>
        <w:t>werden</w:t>
      </w:r>
      <w:r>
        <w:rPr>
          <w:rFonts w:ascii="Times New Roman" w:hAnsi="Times New Roman"/>
          <w:color w:val="000000"/>
          <w:sz w:val="24"/>
          <w:szCs w:val="24"/>
        </w:rPr>
        <w:t xml:space="preserve"> развил со временем особые формы презенса 2 и 3 л. ед. ч. индикатива (</w:t>
      </w:r>
      <w:r>
        <w:rPr>
          <w:rFonts w:ascii="Times New Roman" w:hAnsi="Times New Roman"/>
          <w:i/>
          <w:color w:val="000000"/>
          <w:sz w:val="24"/>
          <w:szCs w:val="24"/>
          <w:lang w:val="de-DE"/>
        </w:rPr>
        <w:t>wirst</w:t>
      </w:r>
      <w:r>
        <w:rPr>
          <w:rFonts w:ascii="Times New Roman" w:hAnsi="Times New Roman"/>
          <w:i/>
          <w:color w:val="000000"/>
          <w:sz w:val="24"/>
          <w:szCs w:val="24"/>
        </w:rPr>
        <w:t xml:space="preserve">, </w:t>
      </w:r>
      <w:r>
        <w:rPr>
          <w:rFonts w:ascii="Times New Roman" w:hAnsi="Times New Roman"/>
          <w:i/>
          <w:color w:val="000000"/>
          <w:sz w:val="24"/>
          <w:szCs w:val="24"/>
          <w:lang w:val="de-DE"/>
        </w:rPr>
        <w:t>wird</w:t>
      </w:r>
      <w:r>
        <w:rPr>
          <w:rFonts w:ascii="Times New Roman" w:hAnsi="Times New Roman"/>
          <w:color w:val="000000"/>
          <w:sz w:val="24"/>
          <w:szCs w:val="24"/>
        </w:rPr>
        <w:t>). Строение данного глагола предполагает образование презентных форм типа *</w:t>
      </w:r>
      <w:r>
        <w:rPr>
          <w:rFonts w:ascii="Times New Roman" w:hAnsi="Times New Roman"/>
          <w:i/>
          <w:color w:val="000000"/>
          <w:sz w:val="24"/>
          <w:szCs w:val="24"/>
          <w:lang w:val="en-US"/>
        </w:rPr>
        <w:t>wirdest</w:t>
      </w:r>
      <w:r>
        <w:rPr>
          <w:rFonts w:ascii="Times New Roman" w:hAnsi="Times New Roman"/>
          <w:i/>
          <w:color w:val="000000"/>
          <w:sz w:val="24"/>
          <w:szCs w:val="24"/>
        </w:rPr>
        <w:t>, *</w:t>
      </w:r>
      <w:r>
        <w:rPr>
          <w:rFonts w:ascii="Times New Roman" w:hAnsi="Times New Roman"/>
          <w:i/>
          <w:color w:val="000000"/>
          <w:sz w:val="24"/>
          <w:szCs w:val="24"/>
          <w:lang w:val="en-US"/>
        </w:rPr>
        <w:t>wirdet</w:t>
      </w:r>
      <w:r>
        <w:rPr>
          <w:rFonts w:ascii="Times New Roman" w:hAnsi="Times New Roman"/>
          <w:color w:val="000000"/>
          <w:sz w:val="24"/>
          <w:szCs w:val="24"/>
        </w:rPr>
        <w:t xml:space="preserve">, поскольку его корневая морфема заканчивается на дентальный согласный </w:t>
      </w:r>
      <w:r>
        <w:rPr>
          <w:rFonts w:ascii="Times New Roman" w:hAnsi="Times New Roman"/>
          <w:i/>
          <w:color w:val="000000"/>
          <w:sz w:val="24"/>
          <w:szCs w:val="24"/>
        </w:rPr>
        <w:t>-</w:t>
      </w:r>
      <w:r>
        <w:rPr>
          <w:rFonts w:ascii="Times New Roman" w:hAnsi="Times New Roman"/>
          <w:i/>
          <w:color w:val="000000"/>
          <w:sz w:val="24"/>
          <w:szCs w:val="24"/>
          <w:lang w:val="de-DE"/>
        </w:rPr>
        <w:t>d</w:t>
      </w:r>
      <w:r>
        <w:rPr>
          <w:rFonts w:ascii="Times New Roman" w:hAnsi="Times New Roman"/>
          <w:i/>
          <w:color w:val="000000"/>
          <w:sz w:val="24"/>
          <w:szCs w:val="24"/>
        </w:rPr>
        <w:t>-</w:t>
      </w:r>
      <w:r>
        <w:rPr>
          <w:rFonts w:ascii="Times New Roman" w:hAnsi="Times New Roman"/>
          <w:color w:val="000000"/>
          <w:sz w:val="24"/>
          <w:szCs w:val="24"/>
        </w:rPr>
        <w:t xml:space="preserve">, который должен в этом случае употребляться с соединительным гласным </w:t>
      </w:r>
      <w:r>
        <w:rPr>
          <w:rFonts w:ascii="Times New Roman" w:hAnsi="Times New Roman"/>
          <w:i/>
          <w:color w:val="000000"/>
          <w:sz w:val="24"/>
          <w:szCs w:val="24"/>
        </w:rPr>
        <w:t>-е-</w:t>
      </w:r>
      <w:r>
        <w:rPr>
          <w:rFonts w:ascii="Times New Roman" w:hAnsi="Times New Roman"/>
          <w:color w:val="000000"/>
          <w:sz w:val="24"/>
          <w:szCs w:val="24"/>
        </w:rPr>
        <w:t xml:space="preserve"> (ср.: </w:t>
      </w:r>
      <w:r>
        <w:rPr>
          <w:rFonts w:ascii="Times New Roman" w:hAnsi="Times New Roman"/>
          <w:i/>
          <w:color w:val="000000"/>
          <w:sz w:val="24"/>
          <w:szCs w:val="24"/>
          <w:lang w:val="de-DE"/>
        </w:rPr>
        <w:t>bad</w:t>
      </w:r>
      <w:r>
        <w:rPr>
          <w:rFonts w:ascii="Times New Roman" w:hAnsi="Times New Roman"/>
          <w:i/>
          <w:color w:val="000000"/>
          <w:sz w:val="24"/>
          <w:szCs w:val="24"/>
          <w:u w:val="single"/>
          <w:lang w:val="de-DE"/>
        </w:rPr>
        <w:t>e</w:t>
      </w:r>
      <w:r>
        <w:rPr>
          <w:rFonts w:ascii="Times New Roman" w:hAnsi="Times New Roman"/>
          <w:i/>
          <w:color w:val="000000"/>
          <w:sz w:val="24"/>
          <w:szCs w:val="24"/>
          <w:lang w:val="de-DE"/>
        </w:rPr>
        <w:t>st</w:t>
      </w:r>
      <w:r>
        <w:rPr>
          <w:rFonts w:ascii="Times New Roman" w:hAnsi="Times New Roman"/>
          <w:i/>
          <w:color w:val="000000"/>
          <w:sz w:val="24"/>
          <w:szCs w:val="24"/>
        </w:rPr>
        <w:t xml:space="preserve">, </w:t>
      </w:r>
      <w:r>
        <w:rPr>
          <w:rFonts w:ascii="Times New Roman" w:hAnsi="Times New Roman"/>
          <w:i/>
          <w:color w:val="000000"/>
          <w:sz w:val="24"/>
          <w:szCs w:val="24"/>
          <w:lang w:val="de-DE"/>
        </w:rPr>
        <w:t>bad</w:t>
      </w:r>
      <w:r>
        <w:rPr>
          <w:rFonts w:ascii="Times New Roman" w:hAnsi="Times New Roman"/>
          <w:i/>
          <w:color w:val="000000"/>
          <w:sz w:val="24"/>
          <w:szCs w:val="24"/>
          <w:u w:val="single"/>
          <w:lang w:val="de-DE"/>
        </w:rPr>
        <w:t>e</w:t>
      </w:r>
      <w:r>
        <w:rPr>
          <w:rFonts w:ascii="Times New Roman" w:hAnsi="Times New Roman"/>
          <w:i/>
          <w:color w:val="000000"/>
          <w:sz w:val="24"/>
          <w:szCs w:val="24"/>
          <w:lang w:val="de-DE"/>
        </w:rPr>
        <w:t>t</w:t>
      </w:r>
      <w:r>
        <w:rPr>
          <w:rFonts w:ascii="Times New Roman" w:hAnsi="Times New Roman"/>
          <w:color w:val="000000"/>
          <w:sz w:val="24"/>
          <w:szCs w:val="24"/>
        </w:rPr>
        <w:t xml:space="preserve">). Нулевое окончание у </w:t>
      </w:r>
      <w:r>
        <w:rPr>
          <w:rFonts w:ascii="Times New Roman" w:hAnsi="Times New Roman"/>
          <w:b/>
          <w:i/>
          <w:color w:val="000000"/>
          <w:sz w:val="24"/>
          <w:szCs w:val="24"/>
          <w:lang w:val="de-DE"/>
        </w:rPr>
        <w:t>werden</w:t>
      </w:r>
      <w:r>
        <w:rPr>
          <w:rFonts w:ascii="Times New Roman" w:hAnsi="Times New Roman"/>
          <w:color w:val="000000"/>
          <w:sz w:val="24"/>
          <w:szCs w:val="24"/>
        </w:rPr>
        <w:t xml:space="preserve"> в 3 л. возможно обусловлено аналогией с сильными глаголами типа </w:t>
      </w:r>
      <w:r>
        <w:rPr>
          <w:rFonts w:ascii="Times New Roman" w:hAnsi="Times New Roman"/>
          <w:i/>
          <w:color w:val="000000"/>
          <w:sz w:val="24"/>
          <w:szCs w:val="24"/>
          <w:lang w:val="de-DE"/>
        </w:rPr>
        <w:t>halten</w:t>
      </w:r>
      <w:r>
        <w:rPr>
          <w:rFonts w:ascii="Times New Roman" w:hAnsi="Times New Roman"/>
          <w:color w:val="000000"/>
          <w:sz w:val="24"/>
          <w:szCs w:val="24"/>
        </w:rPr>
        <w:t>, корневая морфема которых оканчивается на дентальный согласный (</w:t>
      </w:r>
      <w:r>
        <w:rPr>
          <w:rFonts w:ascii="Times New Roman" w:hAnsi="Times New Roman"/>
          <w:i/>
          <w:color w:val="000000"/>
          <w:sz w:val="24"/>
          <w:szCs w:val="24"/>
          <w:lang w:val="de-DE"/>
        </w:rPr>
        <w:t>halten</w:t>
      </w:r>
      <w:r>
        <w:rPr>
          <w:rFonts w:ascii="Times New Roman" w:hAnsi="Times New Roman"/>
          <w:i/>
          <w:color w:val="000000"/>
          <w:sz w:val="24"/>
          <w:szCs w:val="24"/>
        </w:rPr>
        <w:t xml:space="preserve"> — </w:t>
      </w:r>
      <w:r>
        <w:rPr>
          <w:rFonts w:ascii="Times New Roman" w:hAnsi="Times New Roman"/>
          <w:i/>
          <w:color w:val="000000"/>
          <w:sz w:val="24"/>
          <w:szCs w:val="24"/>
          <w:lang w:val="de-DE"/>
        </w:rPr>
        <w:t>h</w:t>
      </w:r>
      <w:r>
        <w:rPr>
          <w:rFonts w:ascii="Times New Roman" w:hAnsi="Times New Roman"/>
          <w:i/>
          <w:color w:val="000000"/>
          <w:sz w:val="24"/>
          <w:szCs w:val="24"/>
        </w:rPr>
        <w:t>ä</w:t>
      </w:r>
      <w:r>
        <w:rPr>
          <w:rFonts w:ascii="Times New Roman" w:hAnsi="Times New Roman"/>
          <w:i/>
          <w:color w:val="000000"/>
          <w:sz w:val="24"/>
          <w:szCs w:val="24"/>
          <w:lang w:val="de-DE"/>
        </w:rPr>
        <w:t>lt</w:t>
      </w:r>
      <w:r>
        <w:rPr>
          <w:rFonts w:ascii="Times New Roman" w:hAnsi="Times New Roman"/>
          <w:i/>
          <w:color w:val="000000"/>
          <w:sz w:val="24"/>
          <w:szCs w:val="24"/>
        </w:rPr>
        <w:t xml:space="preserve">, </w:t>
      </w:r>
      <w:r>
        <w:rPr>
          <w:rFonts w:ascii="Times New Roman" w:hAnsi="Times New Roman"/>
          <w:i/>
          <w:color w:val="000000"/>
          <w:sz w:val="24"/>
          <w:szCs w:val="24"/>
          <w:lang w:val="de-DE"/>
        </w:rPr>
        <w:t>werden</w:t>
      </w:r>
      <w:r>
        <w:rPr>
          <w:rFonts w:ascii="Times New Roman" w:hAnsi="Times New Roman"/>
          <w:i/>
          <w:color w:val="000000"/>
          <w:sz w:val="24"/>
          <w:szCs w:val="24"/>
        </w:rPr>
        <w:t xml:space="preserve"> — </w:t>
      </w:r>
      <w:r>
        <w:rPr>
          <w:rFonts w:ascii="Times New Roman" w:hAnsi="Times New Roman"/>
          <w:i/>
          <w:color w:val="000000"/>
          <w:sz w:val="24"/>
          <w:szCs w:val="24"/>
          <w:lang w:val="de-DE"/>
        </w:rPr>
        <w:t>wird</w:t>
      </w:r>
      <w:r>
        <w:rPr>
          <w:rFonts w:ascii="Times New Roman" w:hAnsi="Times New Roman"/>
          <w:color w:val="000000"/>
          <w:sz w:val="24"/>
          <w:szCs w:val="24"/>
        </w:rPr>
        <w:t>) [</w:t>
      </w:r>
      <w:r>
        <w:rPr>
          <w:rFonts w:ascii="Times New Roman" w:hAnsi="Times New Roman"/>
          <w:color w:val="000000"/>
          <w:sz w:val="24"/>
          <w:szCs w:val="24"/>
          <w:lang w:val="de-DE"/>
        </w:rPr>
        <w:t>Fr</w:t>
      </w:r>
      <w:r>
        <w:rPr>
          <w:rFonts w:ascii="Times New Roman" w:hAnsi="Times New Roman"/>
          <w:color w:val="000000"/>
          <w:sz w:val="24"/>
          <w:szCs w:val="24"/>
        </w:rPr>
        <w:t>ü</w:t>
      </w:r>
      <w:r>
        <w:rPr>
          <w:rFonts w:ascii="Times New Roman" w:hAnsi="Times New Roman"/>
          <w:color w:val="000000"/>
          <w:sz w:val="24"/>
          <w:szCs w:val="24"/>
          <w:lang w:val="de-DE"/>
        </w:rPr>
        <w:t>hneuhochdeutsche</w:t>
      </w:r>
      <w:r>
        <w:rPr>
          <w:rFonts w:ascii="Times New Roman" w:hAnsi="Times New Roman"/>
          <w:color w:val="000000"/>
          <w:sz w:val="24"/>
          <w:szCs w:val="24"/>
        </w:rPr>
        <w:t xml:space="preserve"> </w:t>
      </w:r>
      <w:r>
        <w:rPr>
          <w:rFonts w:ascii="Times New Roman" w:hAnsi="Times New Roman"/>
          <w:color w:val="000000"/>
          <w:sz w:val="24"/>
          <w:szCs w:val="24"/>
          <w:lang w:val="de-DE"/>
        </w:rPr>
        <w:t>Grammatik</w:t>
      </w:r>
      <w:r>
        <w:rPr>
          <w:rFonts w:ascii="Times New Roman" w:hAnsi="Times New Roman"/>
          <w:color w:val="000000"/>
          <w:sz w:val="24"/>
          <w:szCs w:val="24"/>
        </w:rPr>
        <w:t xml:space="preserve">, 1993]. Отсутствие же дентального </w:t>
      </w:r>
      <w:r>
        <w:rPr>
          <w:rFonts w:ascii="Times New Roman" w:hAnsi="Times New Roman"/>
          <w:b/>
          <w:i/>
          <w:color w:val="000000"/>
          <w:sz w:val="24"/>
          <w:szCs w:val="24"/>
        </w:rPr>
        <w:t>-</w:t>
      </w:r>
      <w:r>
        <w:rPr>
          <w:rFonts w:ascii="Times New Roman" w:hAnsi="Times New Roman"/>
          <w:b/>
          <w:i/>
          <w:color w:val="000000"/>
          <w:sz w:val="24"/>
          <w:szCs w:val="24"/>
          <w:lang w:val="de-DE"/>
        </w:rPr>
        <w:t>d</w:t>
      </w:r>
      <w:r>
        <w:rPr>
          <w:rFonts w:ascii="Times New Roman" w:hAnsi="Times New Roman"/>
          <w:b/>
          <w:i/>
          <w:color w:val="000000"/>
          <w:sz w:val="24"/>
          <w:szCs w:val="24"/>
        </w:rPr>
        <w:t>-</w:t>
      </w:r>
      <w:r>
        <w:rPr>
          <w:rFonts w:ascii="Times New Roman" w:hAnsi="Times New Roman"/>
          <w:color w:val="000000"/>
          <w:sz w:val="24"/>
          <w:szCs w:val="24"/>
        </w:rPr>
        <w:t xml:space="preserve"> в конце корневой морфемы во 2 л. ед. ч. можно, видимо, объяснить контракцией, по аналогии с неправильным глаголом </w:t>
      </w:r>
      <w:r>
        <w:rPr>
          <w:rFonts w:ascii="Times New Roman" w:hAnsi="Times New Roman"/>
          <w:i/>
          <w:color w:val="000000"/>
          <w:sz w:val="24"/>
          <w:szCs w:val="24"/>
          <w:lang w:val="de-DE"/>
        </w:rPr>
        <w:t>haben</w:t>
      </w:r>
      <w:r>
        <w:rPr>
          <w:rFonts w:ascii="Times New Roman" w:hAnsi="Times New Roman"/>
          <w:color w:val="000000"/>
          <w:sz w:val="24"/>
          <w:szCs w:val="24"/>
        </w:rPr>
        <w:t xml:space="preserve">, имеющим так называемые </w:t>
      </w:r>
      <w:r>
        <w:rPr>
          <w:rFonts w:ascii="Times New Roman" w:hAnsi="Times New Roman"/>
          <w:i/>
          <w:color w:val="000000"/>
          <w:sz w:val="24"/>
          <w:szCs w:val="24"/>
        </w:rPr>
        <w:t>стяженные</w:t>
      </w:r>
      <w:r>
        <w:rPr>
          <w:rFonts w:ascii="Times New Roman" w:hAnsi="Times New Roman"/>
          <w:color w:val="000000"/>
          <w:sz w:val="24"/>
          <w:szCs w:val="24"/>
        </w:rPr>
        <w:t xml:space="preserve"> формы 2 и 3 л. ед. ч.</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Примечательно также, что </w:t>
      </w:r>
      <w:r>
        <w:rPr>
          <w:rFonts w:ascii="Times New Roman" w:hAnsi="Times New Roman"/>
          <w:b/>
          <w:i/>
          <w:color w:val="000000"/>
          <w:sz w:val="24"/>
          <w:szCs w:val="24"/>
          <w:lang w:val="de-DE"/>
        </w:rPr>
        <w:t>werden</w:t>
      </w:r>
      <w:r>
        <w:rPr>
          <w:rFonts w:ascii="Times New Roman" w:hAnsi="Times New Roman"/>
          <w:color w:val="000000"/>
          <w:sz w:val="24"/>
          <w:szCs w:val="24"/>
        </w:rPr>
        <w:t xml:space="preserve"> может в ряде случаев (в некоторых формах пассивного залога) образовывать форму причастия </w:t>
      </w:r>
      <w:r>
        <w:rPr>
          <w:rFonts w:ascii="Times New Roman" w:hAnsi="Times New Roman"/>
          <w:color w:val="000000"/>
          <w:sz w:val="24"/>
          <w:szCs w:val="24"/>
          <w:lang w:val="de-DE"/>
        </w:rPr>
        <w:t>II</w:t>
      </w:r>
      <w:r>
        <w:rPr>
          <w:rFonts w:ascii="Times New Roman" w:hAnsi="Times New Roman"/>
          <w:color w:val="000000"/>
          <w:sz w:val="24"/>
          <w:szCs w:val="24"/>
        </w:rPr>
        <w:t xml:space="preserve"> без приставки </w:t>
      </w:r>
      <w:r>
        <w:rPr>
          <w:rFonts w:ascii="Times New Roman" w:hAnsi="Times New Roman"/>
          <w:b/>
          <w:i/>
          <w:color w:val="000000"/>
          <w:sz w:val="24"/>
          <w:szCs w:val="24"/>
          <w:lang w:val="de-DE"/>
        </w:rPr>
        <w:t>ge</w:t>
      </w:r>
      <w:r>
        <w:rPr>
          <w:rFonts w:ascii="Times New Roman" w:hAnsi="Times New Roman"/>
          <w:color w:val="000000"/>
          <w:sz w:val="24"/>
          <w:szCs w:val="24"/>
        </w:rPr>
        <w:t>- (</w:t>
      </w:r>
      <w:r>
        <w:rPr>
          <w:rFonts w:ascii="Times New Roman" w:hAnsi="Times New Roman"/>
          <w:i/>
          <w:color w:val="000000"/>
          <w:sz w:val="24"/>
          <w:szCs w:val="24"/>
          <w:lang w:val="de-DE"/>
        </w:rPr>
        <w:t>ist</w:t>
      </w:r>
      <w:r>
        <w:rPr>
          <w:rFonts w:ascii="Times New Roman" w:hAnsi="Times New Roman"/>
          <w:i/>
          <w:color w:val="000000"/>
          <w:sz w:val="24"/>
          <w:szCs w:val="24"/>
        </w:rPr>
        <w:t xml:space="preserve"> </w:t>
      </w:r>
      <w:r>
        <w:rPr>
          <w:rFonts w:ascii="Times New Roman" w:hAnsi="Times New Roman"/>
          <w:b/>
          <w:i/>
          <w:color w:val="000000"/>
          <w:sz w:val="24"/>
          <w:szCs w:val="24"/>
          <w:lang w:val="de-DE"/>
        </w:rPr>
        <w:t>ge</w:t>
      </w:r>
      <w:r>
        <w:rPr>
          <w:rFonts w:ascii="Times New Roman" w:hAnsi="Times New Roman"/>
          <w:i/>
          <w:color w:val="000000"/>
          <w:sz w:val="24"/>
          <w:szCs w:val="24"/>
          <w:lang w:val="de-DE"/>
        </w:rPr>
        <w:t>worden</w:t>
      </w:r>
      <w:r>
        <w:rPr>
          <w:rFonts w:ascii="Times New Roman" w:hAnsi="Times New Roman"/>
          <w:color w:val="000000"/>
          <w:sz w:val="24"/>
          <w:szCs w:val="24"/>
        </w:rPr>
        <w:t xml:space="preserve"> но: </w:t>
      </w:r>
      <w:r>
        <w:rPr>
          <w:rFonts w:ascii="Times New Roman" w:hAnsi="Times New Roman"/>
          <w:i/>
          <w:color w:val="000000"/>
          <w:sz w:val="24"/>
          <w:szCs w:val="24"/>
          <w:lang w:val="de-DE"/>
        </w:rPr>
        <w:t>ist</w:t>
      </w:r>
      <w:r>
        <w:rPr>
          <w:rFonts w:ascii="Times New Roman" w:hAnsi="Times New Roman"/>
          <w:i/>
          <w:color w:val="000000"/>
          <w:sz w:val="24"/>
          <w:szCs w:val="24"/>
        </w:rPr>
        <w:t xml:space="preserve"> </w:t>
      </w:r>
      <w:r>
        <w:rPr>
          <w:rFonts w:ascii="Times New Roman" w:hAnsi="Times New Roman"/>
          <w:i/>
          <w:color w:val="000000"/>
          <w:sz w:val="24"/>
          <w:szCs w:val="24"/>
          <w:lang w:val="de-DE"/>
        </w:rPr>
        <w:t>gemacht</w:t>
      </w:r>
      <w:r>
        <w:rPr>
          <w:rFonts w:ascii="Times New Roman" w:hAnsi="Times New Roman"/>
          <w:color w:val="000000"/>
          <w:sz w:val="24"/>
          <w:szCs w:val="24"/>
        </w:rPr>
        <w:t xml:space="preserve"> </w:t>
      </w:r>
      <w:r>
        <w:rPr>
          <w:rFonts w:ascii="Times New Roman" w:hAnsi="Times New Roman"/>
          <w:i/>
          <w:color w:val="000000"/>
          <w:sz w:val="24"/>
          <w:szCs w:val="24"/>
          <w:lang w:val="de-DE"/>
        </w:rPr>
        <w:t>worden</w:t>
      </w:r>
      <w:r>
        <w:rPr>
          <w:rFonts w:ascii="Times New Roman" w:hAnsi="Times New Roman"/>
          <w:color w:val="000000"/>
          <w:sz w:val="24"/>
          <w:szCs w:val="24"/>
        </w:rPr>
        <w:t>).</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Появление значительного количества особенностей в формообразовании глагола </w:t>
      </w:r>
      <w:r>
        <w:rPr>
          <w:rFonts w:ascii="Times New Roman" w:hAnsi="Times New Roman"/>
          <w:b/>
          <w:i/>
          <w:color w:val="000000"/>
          <w:sz w:val="24"/>
          <w:szCs w:val="24"/>
          <w:lang w:val="de-DE"/>
        </w:rPr>
        <w:t>werden</w:t>
      </w:r>
      <w:r>
        <w:rPr>
          <w:rFonts w:ascii="Times New Roman" w:hAnsi="Times New Roman"/>
          <w:color w:val="000000"/>
          <w:sz w:val="24"/>
          <w:szCs w:val="24"/>
        </w:rPr>
        <w:t xml:space="preserve"> повлияло на его морфологический статус. С точки зрения современной морфологии </w:t>
      </w:r>
      <w:r>
        <w:rPr>
          <w:rFonts w:ascii="Times New Roman" w:hAnsi="Times New Roman"/>
          <w:b/>
          <w:i/>
          <w:color w:val="000000"/>
          <w:sz w:val="24"/>
          <w:szCs w:val="24"/>
          <w:lang w:val="de-DE"/>
        </w:rPr>
        <w:t>werden</w:t>
      </w:r>
      <w:r>
        <w:rPr>
          <w:rFonts w:ascii="Times New Roman" w:hAnsi="Times New Roman"/>
          <w:color w:val="000000"/>
          <w:sz w:val="24"/>
          <w:szCs w:val="24"/>
        </w:rPr>
        <w:t xml:space="preserve"> занимает место среди так называемых </w:t>
      </w:r>
      <w:r>
        <w:rPr>
          <w:rFonts w:ascii="Times New Roman" w:hAnsi="Times New Roman"/>
          <w:b/>
          <w:color w:val="000000"/>
          <w:sz w:val="24"/>
          <w:szCs w:val="24"/>
        </w:rPr>
        <w:t>неправильных</w:t>
      </w:r>
      <w:r>
        <w:rPr>
          <w:rFonts w:ascii="Times New Roman" w:hAnsi="Times New Roman"/>
          <w:color w:val="000000"/>
          <w:sz w:val="24"/>
          <w:szCs w:val="24"/>
        </w:rPr>
        <w:t xml:space="preserve"> глаголов, сочетая признаки сильного, слабого и особого спряжения. Развитие многочисленных «неправильностей» объясняется, по-видимому, высокой частотностью и многофункциональностью данного глагола, являющихся результатом его грамматикализации.</w:t>
      </w:r>
    </w:p>
    <w:p w:rsidR="00E6536C" w:rsidRDefault="00E6536C" w:rsidP="00E6536C">
      <w:pPr>
        <w:spacing w:after="0" w:line="360" w:lineRule="auto"/>
        <w:ind w:firstLine="709"/>
        <w:rPr>
          <w:rFonts w:ascii="Times New Roman" w:hAnsi="Times New Roman"/>
          <w:color w:val="000000"/>
          <w:sz w:val="24"/>
          <w:szCs w:val="24"/>
        </w:rPr>
      </w:pPr>
    </w:p>
    <w:p w:rsidR="00E6536C" w:rsidRDefault="00E6536C" w:rsidP="00E6536C">
      <w:pPr>
        <w:spacing w:after="0" w:line="360" w:lineRule="auto"/>
        <w:ind w:firstLine="709"/>
        <w:rPr>
          <w:rFonts w:ascii="Times New Roman" w:hAnsi="Times New Roman"/>
          <w:i/>
          <w:color w:val="000000"/>
          <w:sz w:val="24"/>
          <w:szCs w:val="24"/>
        </w:rPr>
      </w:pPr>
      <w:r>
        <w:rPr>
          <w:rFonts w:ascii="Times New Roman" w:hAnsi="Times New Roman"/>
          <w:i/>
          <w:color w:val="000000"/>
          <w:sz w:val="24"/>
          <w:szCs w:val="24"/>
        </w:rPr>
        <w:t>Литература</w:t>
      </w:r>
    </w:p>
    <w:p w:rsidR="00E6536C" w:rsidRDefault="00E6536C" w:rsidP="00E6536C">
      <w:pPr>
        <w:spacing w:after="0" w:line="360" w:lineRule="auto"/>
        <w:ind w:firstLine="709"/>
        <w:rPr>
          <w:rFonts w:ascii="Times New Roman" w:hAnsi="Times New Roman"/>
          <w:color w:val="000000"/>
          <w:sz w:val="24"/>
          <w:szCs w:val="24"/>
          <w:lang w:val="de-DE"/>
        </w:rPr>
      </w:pPr>
      <w:r>
        <w:rPr>
          <w:rFonts w:ascii="Times New Roman" w:hAnsi="Times New Roman"/>
          <w:i/>
          <w:color w:val="000000"/>
          <w:sz w:val="24"/>
          <w:szCs w:val="24"/>
          <w:lang w:val="de-DE"/>
        </w:rPr>
        <w:t>Behaghel O.</w:t>
      </w:r>
      <w:r>
        <w:rPr>
          <w:rFonts w:ascii="Times New Roman" w:hAnsi="Times New Roman"/>
          <w:color w:val="000000"/>
          <w:sz w:val="24"/>
          <w:szCs w:val="24"/>
          <w:lang w:val="de-DE"/>
        </w:rPr>
        <w:t xml:space="preserve"> Die deutsche Sprache. Halle (Saale): VEB Max Niemeyer Verlag, 1968. </w:t>
      </w:r>
    </w:p>
    <w:p w:rsidR="00E6536C" w:rsidRDefault="00E6536C" w:rsidP="00E6536C">
      <w:pPr>
        <w:spacing w:after="0" w:line="360" w:lineRule="auto"/>
        <w:ind w:firstLine="709"/>
        <w:rPr>
          <w:rFonts w:ascii="Times New Roman" w:hAnsi="Times New Roman"/>
          <w:color w:val="000000"/>
          <w:sz w:val="24"/>
          <w:szCs w:val="24"/>
          <w:lang w:val="de-DE"/>
        </w:rPr>
      </w:pPr>
      <w:r>
        <w:rPr>
          <w:rFonts w:ascii="Times New Roman" w:hAnsi="Times New Roman"/>
          <w:i/>
          <w:color w:val="000000"/>
          <w:sz w:val="24"/>
          <w:szCs w:val="24"/>
          <w:lang w:val="de-DE"/>
        </w:rPr>
        <w:t>Ebert R.-P., Reichmann O., Solms H.-J., Wegera Kl.-P.</w:t>
      </w:r>
      <w:r>
        <w:rPr>
          <w:rFonts w:ascii="Times New Roman" w:hAnsi="Times New Roman"/>
          <w:color w:val="000000"/>
          <w:sz w:val="24"/>
          <w:szCs w:val="24"/>
          <w:lang w:val="de-DE"/>
        </w:rPr>
        <w:t xml:space="preserve"> Frьhneuhochdeutsche Grammatik. Tьbingen: Niemeyer, 1993. </w:t>
      </w:r>
    </w:p>
    <w:p w:rsidR="00E6536C" w:rsidRDefault="00E6536C" w:rsidP="00E6536C">
      <w:pPr>
        <w:spacing w:after="0" w:line="360" w:lineRule="auto"/>
        <w:ind w:firstLine="709"/>
        <w:rPr>
          <w:rFonts w:ascii="Times New Roman" w:hAnsi="Times New Roman"/>
          <w:color w:val="000000"/>
          <w:sz w:val="24"/>
          <w:szCs w:val="24"/>
          <w:lang w:val="de-DE"/>
        </w:rPr>
      </w:pPr>
    </w:p>
    <w:p w:rsidR="00E6536C" w:rsidRDefault="00E6536C" w:rsidP="00E6536C">
      <w:pPr>
        <w:spacing w:after="0" w:line="360" w:lineRule="auto"/>
        <w:ind w:firstLine="709"/>
        <w:rPr>
          <w:rFonts w:ascii="Times New Roman" w:hAnsi="Times New Roman"/>
          <w:b/>
          <w:bCs/>
          <w:color w:val="000000"/>
          <w:sz w:val="24"/>
          <w:szCs w:val="24"/>
          <w:lang w:val="en-US"/>
        </w:rPr>
      </w:pPr>
      <w:r>
        <w:rPr>
          <w:rFonts w:ascii="Times New Roman" w:hAnsi="Times New Roman"/>
          <w:b/>
          <w:bCs/>
          <w:color w:val="000000"/>
          <w:sz w:val="24"/>
          <w:szCs w:val="24"/>
          <w:lang w:val="en-US"/>
        </w:rPr>
        <w:t>E. V. Bodnaruk</w:t>
      </w:r>
    </w:p>
    <w:p w:rsidR="00E6536C" w:rsidRDefault="00E6536C" w:rsidP="00E6536C">
      <w:pPr>
        <w:spacing w:after="0" w:line="360" w:lineRule="auto"/>
        <w:ind w:firstLine="709"/>
        <w:rPr>
          <w:rFonts w:ascii="Times New Roman" w:hAnsi="Times New Roman"/>
          <w:b/>
          <w:bCs/>
          <w:color w:val="000000"/>
          <w:sz w:val="24"/>
          <w:szCs w:val="24"/>
          <w:lang w:val="en-US"/>
        </w:rPr>
      </w:pPr>
      <w:r>
        <w:rPr>
          <w:rFonts w:ascii="Times New Roman" w:hAnsi="Times New Roman"/>
          <w:b/>
          <w:bCs/>
          <w:color w:val="000000"/>
          <w:sz w:val="24"/>
          <w:szCs w:val="24"/>
          <w:lang w:val="en-US"/>
        </w:rPr>
        <w:t xml:space="preserve">The Specific Features of the Morphological Structure of the German Verb </w:t>
      </w:r>
      <w:r>
        <w:rPr>
          <w:rFonts w:ascii="Times New Roman" w:hAnsi="Times New Roman"/>
          <w:b/>
          <w:bCs/>
          <w:i/>
          <w:color w:val="000000"/>
          <w:sz w:val="24"/>
          <w:szCs w:val="24"/>
          <w:lang w:val="en-US"/>
        </w:rPr>
        <w:t>Werden</w:t>
      </w:r>
      <w:r>
        <w:rPr>
          <w:rFonts w:ascii="Times New Roman" w:hAnsi="Times New Roman"/>
          <w:b/>
          <w:bCs/>
          <w:color w:val="000000"/>
          <w:sz w:val="24"/>
          <w:szCs w:val="24"/>
          <w:lang w:val="en-US"/>
        </w:rPr>
        <w:t xml:space="preserve"> from</w:t>
      </w:r>
      <w:r>
        <w:rPr>
          <w:rFonts w:ascii="Times New Roman" w:hAnsi="Times New Roman"/>
          <w:b/>
          <w:bCs/>
          <w:color w:val="000000"/>
          <w:sz w:val="24"/>
          <w:szCs w:val="24"/>
        </w:rPr>
        <w:t xml:space="preserve"> </w:t>
      </w:r>
      <w:r>
        <w:rPr>
          <w:rFonts w:ascii="Times New Roman" w:hAnsi="Times New Roman"/>
          <w:b/>
          <w:bCs/>
          <w:color w:val="000000"/>
          <w:sz w:val="24"/>
          <w:szCs w:val="24"/>
          <w:lang w:val="en-US"/>
        </w:rPr>
        <w:t>the Historical Point of View</w:t>
      </w:r>
    </w:p>
    <w:p w:rsidR="00E6536C" w:rsidRDefault="00E6536C" w:rsidP="00E6536C">
      <w:pPr>
        <w:spacing w:after="0" w:line="360" w:lineRule="auto"/>
        <w:ind w:firstLine="709"/>
        <w:rPr>
          <w:rFonts w:ascii="Times New Roman" w:hAnsi="Times New Roman"/>
          <w:color w:val="000000"/>
          <w:sz w:val="24"/>
          <w:szCs w:val="24"/>
          <w:lang w:val="en-US"/>
        </w:rPr>
      </w:pPr>
    </w:p>
    <w:p w:rsidR="00E6536C" w:rsidRDefault="00E6536C" w:rsidP="00E6536C">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 xml:space="preserve">The specific features of the morphological structure of the German verb </w:t>
      </w:r>
      <w:r>
        <w:rPr>
          <w:rFonts w:ascii="Times New Roman" w:hAnsi="Times New Roman"/>
          <w:i/>
          <w:color w:val="000000"/>
          <w:sz w:val="24"/>
          <w:szCs w:val="24"/>
          <w:lang w:val="en-US"/>
        </w:rPr>
        <w:t>werden</w:t>
      </w:r>
      <w:r>
        <w:rPr>
          <w:rFonts w:ascii="Times New Roman" w:hAnsi="Times New Roman"/>
          <w:color w:val="000000"/>
          <w:sz w:val="24"/>
          <w:szCs w:val="24"/>
          <w:lang w:val="en-US"/>
        </w:rPr>
        <w:t xml:space="preserve"> from the historical point of view are considered in this report. The way of transition of the given verb from the class of strong verbs in the class of irregular verbs of the German language is traced. The reasons for the morphological characteristic changes of the given verb are defined.</w:t>
      </w:r>
    </w:p>
    <w:p w:rsidR="00E6536C" w:rsidRDefault="00E6536C" w:rsidP="00E6536C">
      <w:pPr>
        <w:spacing w:after="0" w:line="360" w:lineRule="auto"/>
        <w:ind w:firstLine="709"/>
      </w:pPr>
    </w:p>
    <w:p w:rsidR="00E6536C" w:rsidRDefault="00E6536C" w:rsidP="00E6536C">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 xml:space="preserve">Н. А. Бондарко, канд. филол. наук, </w:t>
      </w:r>
    </w:p>
    <w:p w:rsidR="00E6536C" w:rsidRDefault="00E6536C" w:rsidP="00E6536C">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Санкт-Петербургский государственный университет (Россия)</w:t>
      </w:r>
    </w:p>
    <w:p w:rsidR="00E6536C" w:rsidRDefault="00E6536C" w:rsidP="00E6536C">
      <w:pPr>
        <w:spacing w:after="0" w:line="360" w:lineRule="auto"/>
        <w:ind w:firstLine="709"/>
        <w:rPr>
          <w:rFonts w:ascii="Times New Roman" w:hAnsi="Times New Roman"/>
          <w:b/>
          <w:bCs/>
          <w:color w:val="000000"/>
          <w:sz w:val="24"/>
          <w:szCs w:val="24"/>
        </w:rPr>
      </w:pPr>
    </w:p>
    <w:p w:rsidR="00E6536C" w:rsidRDefault="00E6536C" w:rsidP="00E6536C">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Немецкие средневековые рукописи в России: история и актуальное состояние филологического изучения</w:t>
      </w:r>
    </w:p>
    <w:p w:rsidR="00E6536C" w:rsidRDefault="00E6536C" w:rsidP="00E6536C">
      <w:pPr>
        <w:spacing w:after="0" w:line="360" w:lineRule="auto"/>
        <w:ind w:firstLine="709"/>
        <w:rPr>
          <w:rFonts w:ascii="Times New Roman" w:hAnsi="Times New Roman"/>
          <w:color w:val="000000"/>
          <w:sz w:val="24"/>
          <w:szCs w:val="24"/>
        </w:rPr>
      </w:pP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Отечественная традиция палеографического и текстологического изучения немецких средневековых рукописей восходит еще к середине </w:t>
      </w:r>
      <w:r>
        <w:rPr>
          <w:rFonts w:ascii="Times New Roman" w:hAnsi="Times New Roman"/>
          <w:color w:val="000000"/>
          <w:sz w:val="24"/>
          <w:szCs w:val="24"/>
          <w:lang w:val="en-US"/>
        </w:rPr>
        <w:t>XIX</w:t>
      </w:r>
      <w:r>
        <w:rPr>
          <w:rFonts w:ascii="Times New Roman" w:hAnsi="Times New Roman"/>
          <w:color w:val="000000"/>
          <w:sz w:val="24"/>
          <w:szCs w:val="24"/>
        </w:rPr>
        <w:t xml:space="preserve"> в. и связана прежде всего с необходимостью описания рукописных собраний российских библиотек. При этом о научной преемственности в области изучения рукописных текстов вплоть до середины 1990-х гг. не прослеживается: упомянутые работы стояли в стороне от основных направлений развития советской исторической германистики.</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Серьезным стимулом к возрождению общего интереса к палеографическому и лингвистическому изучению немецких средневековых рукописей стало постепенное открытие доступа к собраниям, поступившим в библиотеки Советского Союза после окончания Великой Отечественной войны. Долгие годы подобные коллекции не обрабатывались, доступ к ним исследователей (прежде всего зарубежных) был затруднен, рукописи не вводились в фонды. В 1990-е гг., когда активизировалась работа немецкой реституционной комиссии, перед российскими исследователями встала естественная задача заново ввести тексты рукописей, относящихся к так называемым «перемещенным культурным ценностям», в научный обиход, поскольку многие из них недостаточно изучены не только в России, но и в Германии, где они долгие годы считались утерянными. Подавляющее большинство вновь открытых рукописей происходит из средненижненемецкого ареала (Гальбештадт, Любек, Гамбург). В них содержатся тексты различных жанров юридической, религиозной и светской литературы XIII—XVI вв.</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Успешным примером работы по описанию и изучению немецких рукописей из российских библиотечных фондов может служить проект, который с 1997 г. реализуется группой московских филологов-германистов и латинистов под руководством Е. Р. Сквайрс (МГУ). Он посвящен изучению «коллекции документов Густава Шмидта» — собрания нескольких десятков рукописных фрагментов IХ—ХVI вв. на латинском и немецком языках, которое хранилось ранее в бывшей библиотеке соборной гимназии Гальберштадта, а после 1945 г. поступило в фонды Научной библиотеки Московского университета (рукописные кодексы из той же библиотеки попали в фонды Российской национальной библиотеки). В ходе работы удалось идентифицировать целый ряд ранее не известных текстов, а также списков некоторых известных памятников средневековой немецкой литературы (например, фрагмент поэмы «Виллехальм» Вольфрама фон Эшенбаха начала XIV в., а также фрагмент самого древнего из известных на сегодняшний день списков крупнейшего памятника ранней немецкой мистики «Струящийся свет Божества» Мехтильды Магдебургской конца XIII в.).</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На сегодняшний день составление научных описаний рукописей для каталогов, выполненных на уровне, удовлетворяющем нормативам Немецкого научно-исследовательского общества (DFG) является, безусловно, первоочередной задачей в этой области. Впрочем, это лишь необходимый этап, который служит предпосылкой для последующего изучения с позиций исторической диалектологии, текстологии, истории литературы, переводоведения каждого отдельного текста как самостоятельного и полноценного памятника немецкого языка и культуры. Появившиеся в последнее время обзорные и специальные работы российских германистов существенно облегчают дальнейшее обращение к рукописным материалам (особенно к «трофейным» рукописям), а в отношении некоторых из них содержат новые исследовательские результаты.</w:t>
      </w:r>
    </w:p>
    <w:p w:rsidR="00E6536C" w:rsidRDefault="00E6536C" w:rsidP="00E6536C">
      <w:pPr>
        <w:spacing w:after="0" w:line="360" w:lineRule="auto"/>
        <w:ind w:firstLine="709"/>
        <w:rPr>
          <w:rFonts w:ascii="Times New Roman" w:hAnsi="Times New Roman"/>
          <w:color w:val="000000"/>
          <w:sz w:val="24"/>
          <w:szCs w:val="24"/>
        </w:rPr>
      </w:pPr>
    </w:p>
    <w:p w:rsidR="00E6536C" w:rsidRDefault="00E6536C" w:rsidP="00E6536C">
      <w:pPr>
        <w:spacing w:after="0" w:line="360" w:lineRule="auto"/>
        <w:ind w:firstLine="709"/>
        <w:rPr>
          <w:rFonts w:ascii="Times New Roman" w:hAnsi="Times New Roman"/>
          <w:b/>
          <w:bCs/>
          <w:color w:val="000000"/>
          <w:sz w:val="24"/>
          <w:szCs w:val="24"/>
          <w:lang w:val="en-US"/>
        </w:rPr>
      </w:pPr>
      <w:r>
        <w:rPr>
          <w:rFonts w:ascii="Times New Roman" w:hAnsi="Times New Roman"/>
          <w:b/>
          <w:bCs/>
          <w:color w:val="000000"/>
          <w:sz w:val="24"/>
          <w:szCs w:val="24"/>
          <w:lang w:val="en-US"/>
        </w:rPr>
        <w:t>N. A. Bondarko</w:t>
      </w:r>
    </w:p>
    <w:p w:rsidR="00E6536C" w:rsidRDefault="00E6536C" w:rsidP="00E6536C">
      <w:pPr>
        <w:spacing w:after="0" w:line="360" w:lineRule="auto"/>
        <w:ind w:firstLine="709"/>
        <w:rPr>
          <w:rFonts w:ascii="Times New Roman" w:hAnsi="Times New Roman"/>
          <w:b/>
          <w:bCs/>
          <w:color w:val="000000"/>
          <w:sz w:val="24"/>
          <w:szCs w:val="24"/>
          <w:lang w:val="en-US"/>
        </w:rPr>
      </w:pPr>
      <w:r>
        <w:rPr>
          <w:rFonts w:ascii="Times New Roman" w:hAnsi="Times New Roman"/>
          <w:b/>
          <w:bCs/>
          <w:color w:val="000000"/>
          <w:sz w:val="24"/>
          <w:szCs w:val="24"/>
          <w:lang w:val="en-US"/>
        </w:rPr>
        <w:t>German Medieval Manuscripts In Russia: the History and Present State of Philological Studies</w:t>
      </w:r>
    </w:p>
    <w:p w:rsidR="00E6536C" w:rsidRDefault="00E6536C" w:rsidP="00E6536C">
      <w:pPr>
        <w:spacing w:after="0" w:line="360" w:lineRule="auto"/>
        <w:ind w:firstLine="709"/>
        <w:rPr>
          <w:rFonts w:ascii="Times New Roman" w:hAnsi="Times New Roman"/>
          <w:color w:val="000000"/>
          <w:sz w:val="24"/>
          <w:szCs w:val="24"/>
          <w:lang w:val="en-US"/>
        </w:rPr>
      </w:pPr>
    </w:p>
    <w:p w:rsidR="00E6536C" w:rsidRDefault="00E6536C" w:rsidP="00E6536C">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The paper gives a survey of the philological investigations of manuscripts preserved in the Russian libraries and containing German vernacular texts from the first catalogues of the 19</w:t>
      </w:r>
      <w:r>
        <w:rPr>
          <w:rFonts w:ascii="Times New Roman" w:hAnsi="Times New Roman"/>
          <w:color w:val="000000"/>
          <w:sz w:val="24"/>
          <w:szCs w:val="24"/>
          <w:vertAlign w:val="superscript"/>
          <w:lang w:val="en-US"/>
        </w:rPr>
        <w:t>th</w:t>
      </w:r>
      <w:r>
        <w:rPr>
          <w:rFonts w:ascii="Times New Roman" w:hAnsi="Times New Roman"/>
          <w:color w:val="000000"/>
          <w:sz w:val="24"/>
          <w:szCs w:val="24"/>
          <w:lang w:val="en-US"/>
        </w:rPr>
        <w:t xml:space="preserve"> century to the current research projects. It is argued that the description and investigation of medieval manuscripts displaced to the Soviet Union from German libraries after the World War II should be considered as a new research field for German studies in Russia.</w:t>
      </w:r>
    </w:p>
    <w:p w:rsidR="00E6536C" w:rsidRDefault="00E6536C" w:rsidP="00E6536C">
      <w:pPr>
        <w:spacing w:after="0" w:line="360" w:lineRule="auto"/>
        <w:ind w:firstLine="709"/>
      </w:pPr>
    </w:p>
    <w:p w:rsidR="00E6536C" w:rsidRDefault="00E6536C" w:rsidP="00E6536C">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Е. А. Власова, асп.,</w:t>
      </w:r>
    </w:p>
    <w:p w:rsidR="00E6536C" w:rsidRDefault="00E6536C" w:rsidP="00E6536C">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Институт лингвистических исследований РАН (Россия)</w:t>
      </w:r>
    </w:p>
    <w:p w:rsidR="00E6536C" w:rsidRDefault="00E6536C" w:rsidP="00E6536C">
      <w:pPr>
        <w:spacing w:after="0" w:line="360" w:lineRule="auto"/>
        <w:ind w:firstLine="709"/>
        <w:rPr>
          <w:rFonts w:ascii="Times New Roman" w:hAnsi="Times New Roman"/>
          <w:b/>
          <w:color w:val="000000"/>
          <w:sz w:val="24"/>
          <w:szCs w:val="24"/>
        </w:rPr>
      </w:pPr>
    </w:p>
    <w:p w:rsidR="00E6536C" w:rsidRDefault="00E6536C" w:rsidP="00E6536C">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Жанровые особенности молитвенного текста на материале псалмов из средненижненемецкого молитвенника № 51, оп. 2, ф. 955, Российская национальная библиотека</w:t>
      </w:r>
      <w:r>
        <w:rPr>
          <w:rFonts w:ascii="Times New Roman" w:hAnsi="Times New Roman"/>
          <w:b/>
          <w:color w:val="000000"/>
          <w:sz w:val="24"/>
          <w:szCs w:val="24"/>
        </w:rPr>
        <w:tab/>
      </w:r>
    </w:p>
    <w:p w:rsidR="00E6536C" w:rsidRDefault="00E6536C" w:rsidP="00E6536C">
      <w:pPr>
        <w:spacing w:after="0" w:line="360" w:lineRule="auto"/>
        <w:ind w:firstLine="709"/>
        <w:rPr>
          <w:rFonts w:ascii="Times New Roman" w:hAnsi="Times New Roman"/>
          <w:color w:val="000000"/>
          <w:sz w:val="24"/>
          <w:szCs w:val="24"/>
        </w:rPr>
      </w:pP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В случае со средневековой письменной культурой Германии, тексты религиозного содержания становятся той призмой, сквозь которую раскрываются особенности языкового использования. Особый интерес приобретает изучение жанровых особенностей молитвы, обладавшей большим значением для средневекового человека. Особенность жанра молитвы заключается в том, что этот жанр является в достаточной степени узнаваемым благодаря наличию определённых молитвенных формул, и его основные жанровые признаки сохраняются в относительно устойчивой форме в различных языковых представлениях.</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Жанр молитвы приобрел массовой характер, в результате того, что молитвы представляли собой небольшие по объему тексты, подлежащие каждодневному использованию. Следствием популярности молитвы в Средние века явилось широкое разнообразие её разновидностей. Среди всего разнообразия средневековых молитвенных текстов могут быть, например, выделены: литании, коллекты и гимны. Одной из наиболее распространённых разновидностей молитвенного текста в Средние века служили псалмы из Ветхого завета, по-новому воспринятые в этот период. Таким образом, в качестве материала для описания особенностей функционирования письменного диалекта северной Германии были избраны псалмы, представленные в молитвеннике, хранящимся в Российской национальной библиотеке.</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Актуальность данной работы связана с возросшим интересом к исследованию различных жанров средневековой религиозной прозы </w:t>
      </w:r>
      <w:r>
        <w:rPr>
          <w:rFonts w:ascii="Times New Roman" w:hAnsi="Times New Roman"/>
          <w:color w:val="000000"/>
          <w:sz w:val="24"/>
          <w:szCs w:val="24"/>
          <w:lang w:val="fr-FR"/>
        </w:rPr>
        <w:t>[Meier</w:t>
      </w:r>
      <w:r>
        <w:rPr>
          <w:rFonts w:ascii="Times New Roman" w:hAnsi="Times New Roman"/>
          <w:color w:val="000000"/>
          <w:sz w:val="24"/>
          <w:szCs w:val="24"/>
        </w:rPr>
        <w:t>,</w:t>
      </w:r>
      <w:r>
        <w:rPr>
          <w:rFonts w:ascii="Times New Roman" w:hAnsi="Times New Roman"/>
          <w:color w:val="000000"/>
          <w:sz w:val="24"/>
          <w:szCs w:val="24"/>
          <w:lang w:val="fr-FR"/>
        </w:rPr>
        <w:t xml:space="preserve"> Möhn, 2004</w:t>
      </w:r>
      <w:r>
        <w:rPr>
          <w:rFonts w:ascii="Times New Roman" w:hAnsi="Times New Roman"/>
          <w:color w:val="000000"/>
          <w:sz w:val="24"/>
          <w:szCs w:val="24"/>
        </w:rPr>
        <w:t xml:space="preserve">; </w:t>
      </w:r>
      <w:r>
        <w:rPr>
          <w:rFonts w:ascii="Times New Roman" w:hAnsi="Times New Roman"/>
          <w:color w:val="000000"/>
          <w:sz w:val="24"/>
          <w:szCs w:val="24"/>
          <w:lang w:val="fr-FR"/>
        </w:rPr>
        <w:t>Lentes</w:t>
      </w:r>
      <w:r>
        <w:rPr>
          <w:rFonts w:ascii="Times New Roman" w:hAnsi="Times New Roman"/>
          <w:color w:val="000000"/>
          <w:sz w:val="24"/>
          <w:szCs w:val="24"/>
        </w:rPr>
        <w:t>,</w:t>
      </w:r>
      <w:r>
        <w:rPr>
          <w:rFonts w:ascii="Times New Roman" w:hAnsi="Times New Roman"/>
          <w:color w:val="000000"/>
          <w:sz w:val="24"/>
          <w:szCs w:val="24"/>
          <w:lang w:val="fr-FR"/>
        </w:rPr>
        <w:t xml:space="preserve"> </w:t>
      </w:r>
      <w:r>
        <w:rPr>
          <w:rFonts w:ascii="Times New Roman" w:hAnsi="Times New Roman"/>
          <w:color w:val="000000"/>
          <w:sz w:val="24"/>
          <w:szCs w:val="24"/>
        </w:rPr>
        <w:t xml:space="preserve">2006; </w:t>
      </w:r>
      <w:r>
        <w:rPr>
          <w:rFonts w:ascii="Times New Roman" w:hAnsi="Times New Roman"/>
          <w:color w:val="000000"/>
          <w:kern w:val="1"/>
          <w:sz w:val="24"/>
          <w:szCs w:val="24"/>
        </w:rPr>
        <w:t>Kohnen, 2010</w:t>
      </w:r>
      <w:r>
        <w:rPr>
          <w:rFonts w:ascii="Times New Roman" w:hAnsi="Times New Roman"/>
          <w:color w:val="000000"/>
          <w:sz w:val="24"/>
          <w:szCs w:val="24"/>
        </w:rPr>
        <w:t>; Бондарко, 2011]. Непосредственно молитва является перспективным материалом, так как представлена большим числом разновидностей, которые не были в достаточной степени исследованы.</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Вначале работы кратко охарактеризована история бытования молитвы в Средние века, далее приводится анализ некоторых жанровых особенностей молитвенного текста на материале псалмов из средненижненемецкого молитвенника, посредством примеров иллюстрируется то, как формируется интерактивная</w:t>
      </w:r>
      <w:r>
        <w:rPr>
          <w:rStyle w:val="a3"/>
          <w:color w:val="000000"/>
          <w:sz w:val="24"/>
          <w:szCs w:val="24"/>
        </w:rPr>
        <w:footnoteReference w:id="1"/>
      </w:r>
      <w:r>
        <w:rPr>
          <w:rFonts w:ascii="Times New Roman" w:hAnsi="Times New Roman"/>
          <w:color w:val="000000"/>
          <w:sz w:val="24"/>
          <w:szCs w:val="24"/>
        </w:rPr>
        <w:t xml:space="preserve"> и перформативная жанровая природа молитвы.</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В результате проделанной работы делается вывод о том, что, не смотря на наличие особых молитвенных формул в устойчивом представлении, молитва содержит в себе черты, сближающие её как жанр с разговорным дискурсом.</w:t>
      </w:r>
    </w:p>
    <w:p w:rsidR="00E6536C" w:rsidRDefault="00E6536C" w:rsidP="00E6536C">
      <w:pPr>
        <w:spacing w:after="0" w:line="360" w:lineRule="auto"/>
        <w:ind w:firstLine="709"/>
        <w:rPr>
          <w:rFonts w:ascii="Times New Roman" w:hAnsi="Times New Roman"/>
          <w:color w:val="000000"/>
          <w:sz w:val="24"/>
          <w:szCs w:val="24"/>
        </w:rPr>
      </w:pPr>
    </w:p>
    <w:p w:rsidR="00E6536C" w:rsidRDefault="00E6536C" w:rsidP="00E6536C">
      <w:pPr>
        <w:spacing w:after="0" w:line="360" w:lineRule="auto"/>
        <w:ind w:firstLine="709"/>
        <w:rPr>
          <w:rFonts w:ascii="Times New Roman" w:hAnsi="Times New Roman"/>
          <w:i/>
          <w:color w:val="000000"/>
          <w:sz w:val="24"/>
          <w:szCs w:val="24"/>
        </w:rPr>
      </w:pPr>
      <w:r>
        <w:rPr>
          <w:rFonts w:ascii="Times New Roman" w:hAnsi="Times New Roman"/>
          <w:i/>
          <w:color w:val="000000"/>
          <w:sz w:val="24"/>
          <w:szCs w:val="24"/>
        </w:rPr>
        <w:t>Литератур</w:t>
      </w:r>
    </w:p>
    <w:p w:rsidR="00E6536C" w:rsidRDefault="00E6536C" w:rsidP="00E6536C">
      <w:pPr>
        <w:spacing w:after="0" w:line="360" w:lineRule="auto"/>
        <w:ind w:firstLine="709"/>
        <w:rPr>
          <w:rFonts w:ascii="Times New Roman" w:hAnsi="Times New Roman"/>
          <w:color w:val="000000"/>
          <w:kern w:val="1"/>
          <w:sz w:val="24"/>
          <w:szCs w:val="24"/>
          <w:lang w:val="en-US"/>
        </w:rPr>
      </w:pPr>
      <w:r>
        <w:rPr>
          <w:rFonts w:ascii="Times New Roman" w:hAnsi="Times New Roman"/>
          <w:i/>
          <w:iCs/>
          <w:color w:val="000000"/>
          <w:kern w:val="1"/>
          <w:sz w:val="24"/>
          <w:szCs w:val="24"/>
          <w:lang w:val="en-US"/>
        </w:rPr>
        <w:t>Бондарко Н. А.</w:t>
      </w:r>
      <w:r>
        <w:rPr>
          <w:rFonts w:ascii="Times New Roman" w:hAnsi="Times New Roman"/>
          <w:color w:val="000000"/>
          <w:kern w:val="1"/>
          <w:sz w:val="24"/>
          <w:szCs w:val="24"/>
          <w:lang w:val="en-US"/>
        </w:rPr>
        <w:t xml:space="preserve"> Взаимодействие устной и письменной традиций в немецких медитативных молитвах ХIII—XIV в. Acta Linguistica Petropolitana. Труды Института лингвистических исследований РАН. Т. VII. Ч. 1. СПб., 2011.</w:t>
      </w:r>
    </w:p>
    <w:p w:rsidR="00E6536C" w:rsidRDefault="00E6536C" w:rsidP="00E6536C">
      <w:pPr>
        <w:spacing w:after="0" w:line="360" w:lineRule="auto"/>
        <w:ind w:firstLine="709"/>
        <w:rPr>
          <w:rFonts w:ascii="Times New Roman" w:hAnsi="Times New Roman"/>
          <w:color w:val="000000"/>
          <w:kern w:val="1"/>
          <w:sz w:val="24"/>
          <w:szCs w:val="24"/>
        </w:rPr>
      </w:pPr>
      <w:r>
        <w:rPr>
          <w:rFonts w:ascii="Times New Roman" w:hAnsi="Times New Roman"/>
          <w:i/>
          <w:iCs/>
          <w:color w:val="000000"/>
          <w:kern w:val="1"/>
          <w:sz w:val="24"/>
          <w:szCs w:val="24"/>
          <w:lang w:val="en-US"/>
        </w:rPr>
        <w:t xml:space="preserve">Kohnen Th. </w:t>
      </w:r>
      <w:r>
        <w:rPr>
          <w:rFonts w:ascii="Times New Roman" w:hAnsi="Times New Roman"/>
          <w:color w:val="000000"/>
          <w:kern w:val="1"/>
          <w:sz w:val="24"/>
          <w:szCs w:val="24"/>
          <w:lang w:val="fr-FR"/>
        </w:rPr>
        <w:t>Religoius discourse // Historical Pragmatics, Berlin, 2010</w:t>
      </w:r>
      <w:r>
        <w:rPr>
          <w:rFonts w:ascii="Times New Roman" w:hAnsi="Times New Roman"/>
          <w:color w:val="000000"/>
          <w:kern w:val="1"/>
          <w:sz w:val="24"/>
          <w:szCs w:val="24"/>
        </w:rPr>
        <w:t>.</w:t>
      </w:r>
    </w:p>
    <w:p w:rsidR="00E6536C" w:rsidRDefault="00E6536C" w:rsidP="00E6536C">
      <w:pPr>
        <w:spacing w:after="0" w:line="360" w:lineRule="auto"/>
        <w:ind w:firstLine="709"/>
        <w:rPr>
          <w:rFonts w:ascii="Times New Roman" w:hAnsi="Times New Roman"/>
          <w:color w:val="000000"/>
          <w:kern w:val="1"/>
          <w:sz w:val="24"/>
          <w:szCs w:val="24"/>
        </w:rPr>
      </w:pPr>
      <w:r>
        <w:rPr>
          <w:rFonts w:ascii="Times New Roman" w:hAnsi="Times New Roman"/>
          <w:i/>
          <w:iCs/>
          <w:color w:val="000000"/>
          <w:sz w:val="24"/>
          <w:szCs w:val="24"/>
        </w:rPr>
        <w:t>Lentes Th</w:t>
      </w:r>
      <w:r>
        <w:rPr>
          <w:rFonts w:ascii="Times New Roman" w:hAnsi="Times New Roman"/>
          <w:i/>
          <w:iCs/>
          <w:color w:val="000000"/>
          <w:sz w:val="24"/>
          <w:szCs w:val="24"/>
          <w:lang w:val="en-US"/>
        </w:rPr>
        <w:t xml:space="preserve">. </w:t>
      </w:r>
      <w:r>
        <w:rPr>
          <w:rFonts w:ascii="Times New Roman" w:hAnsi="Times New Roman"/>
          <w:color w:val="000000"/>
          <w:sz w:val="24"/>
          <w:szCs w:val="24"/>
          <w:lang w:val="en-US"/>
        </w:rPr>
        <w:t xml:space="preserve">Prayer books </w:t>
      </w:r>
      <w:r>
        <w:rPr>
          <w:rFonts w:ascii="Times New Roman" w:hAnsi="Times New Roman"/>
          <w:color w:val="000000"/>
          <w:kern w:val="1"/>
          <w:sz w:val="24"/>
          <w:szCs w:val="24"/>
          <w:lang w:val="en-US"/>
        </w:rPr>
        <w:t>// Transforming the medieval world, E. U., 2006</w:t>
      </w:r>
      <w:r>
        <w:rPr>
          <w:rFonts w:ascii="Times New Roman" w:hAnsi="Times New Roman"/>
          <w:color w:val="000000"/>
          <w:kern w:val="1"/>
          <w:sz w:val="24"/>
          <w:szCs w:val="24"/>
        </w:rPr>
        <w:t>.</w:t>
      </w:r>
    </w:p>
    <w:p w:rsidR="00E6536C" w:rsidRDefault="00E6536C" w:rsidP="00E6536C">
      <w:pPr>
        <w:spacing w:after="0" w:line="360" w:lineRule="auto"/>
        <w:ind w:firstLine="709"/>
        <w:rPr>
          <w:rFonts w:ascii="Times New Roman" w:hAnsi="Times New Roman"/>
          <w:color w:val="000000"/>
          <w:kern w:val="1"/>
          <w:sz w:val="24"/>
          <w:szCs w:val="24"/>
        </w:rPr>
      </w:pPr>
      <w:r>
        <w:rPr>
          <w:rFonts w:ascii="Times New Roman" w:hAnsi="Times New Roman"/>
          <w:i/>
          <w:iCs/>
          <w:color w:val="000000"/>
          <w:sz w:val="24"/>
          <w:szCs w:val="24"/>
          <w:lang w:val="en-US"/>
        </w:rPr>
        <w:t>Meier J. Möhn D</w:t>
      </w:r>
      <w:r>
        <w:rPr>
          <w:rFonts w:ascii="Times New Roman" w:hAnsi="Times New Roman"/>
          <w:i/>
          <w:iCs/>
          <w:color w:val="000000"/>
          <w:kern w:val="1"/>
          <w:sz w:val="24"/>
          <w:szCs w:val="24"/>
          <w:lang w:val="en-US"/>
        </w:rPr>
        <w:t>.</w:t>
      </w:r>
      <w:r>
        <w:rPr>
          <w:rFonts w:ascii="Times New Roman" w:hAnsi="Times New Roman"/>
          <w:color w:val="000000"/>
          <w:kern w:val="1"/>
          <w:sz w:val="24"/>
          <w:szCs w:val="24"/>
          <w:lang w:val="en-US"/>
        </w:rPr>
        <w:t xml:space="preserve"> Die Textsorten des Mittelniederdeutschen, Sprachgeschichte, Vol. 4, Berlin, 2004</w:t>
      </w:r>
      <w:r>
        <w:rPr>
          <w:rFonts w:ascii="Times New Roman" w:hAnsi="Times New Roman"/>
          <w:color w:val="000000"/>
          <w:kern w:val="1"/>
          <w:sz w:val="24"/>
          <w:szCs w:val="24"/>
        </w:rPr>
        <w:t>.</w:t>
      </w:r>
    </w:p>
    <w:p w:rsidR="00E6536C" w:rsidRDefault="00E6536C" w:rsidP="00E6536C">
      <w:pPr>
        <w:spacing w:after="0" w:line="360" w:lineRule="auto"/>
        <w:ind w:firstLine="709"/>
      </w:pPr>
    </w:p>
    <w:p w:rsidR="00E6536C" w:rsidRDefault="00E6536C" w:rsidP="00E6536C">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E</w:t>
      </w:r>
      <w:r>
        <w:rPr>
          <w:rFonts w:ascii="Times New Roman" w:hAnsi="Times New Roman"/>
          <w:b/>
          <w:color w:val="000000"/>
          <w:sz w:val="24"/>
          <w:szCs w:val="24"/>
        </w:rPr>
        <w:t xml:space="preserve">. </w:t>
      </w:r>
      <w:r>
        <w:rPr>
          <w:rFonts w:ascii="Times New Roman" w:hAnsi="Times New Roman"/>
          <w:b/>
          <w:color w:val="000000"/>
          <w:sz w:val="24"/>
          <w:szCs w:val="24"/>
          <w:lang w:val="en-US"/>
        </w:rPr>
        <w:t>Vlasova</w:t>
      </w:r>
    </w:p>
    <w:p w:rsidR="00E6536C" w:rsidRDefault="00E6536C" w:rsidP="00E6536C">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Genre peculiarities of the prayer text on the material of psalms from the middlelowgerman prayer book №</w:t>
      </w:r>
      <w:r>
        <w:rPr>
          <w:rFonts w:ascii="Times New Roman" w:hAnsi="Times New Roman"/>
          <w:b/>
          <w:color w:val="000000"/>
          <w:sz w:val="24"/>
          <w:szCs w:val="24"/>
        </w:rPr>
        <w:t xml:space="preserve"> </w:t>
      </w:r>
      <w:r>
        <w:rPr>
          <w:rFonts w:ascii="Times New Roman" w:hAnsi="Times New Roman"/>
          <w:b/>
          <w:color w:val="000000"/>
          <w:sz w:val="24"/>
          <w:szCs w:val="24"/>
          <w:lang w:val="en-US"/>
        </w:rPr>
        <w:t>51, Op.</w:t>
      </w:r>
      <w:r>
        <w:rPr>
          <w:rFonts w:ascii="Times New Roman" w:hAnsi="Times New Roman"/>
          <w:b/>
          <w:color w:val="000000"/>
          <w:sz w:val="24"/>
          <w:szCs w:val="24"/>
        </w:rPr>
        <w:t xml:space="preserve"> </w:t>
      </w:r>
      <w:r>
        <w:rPr>
          <w:rFonts w:ascii="Times New Roman" w:hAnsi="Times New Roman"/>
          <w:b/>
          <w:color w:val="000000"/>
          <w:sz w:val="24"/>
          <w:szCs w:val="24"/>
          <w:lang w:val="en-US"/>
        </w:rPr>
        <w:t>2, f.</w:t>
      </w:r>
      <w:r>
        <w:rPr>
          <w:rFonts w:ascii="Times New Roman" w:hAnsi="Times New Roman"/>
          <w:b/>
          <w:color w:val="000000"/>
          <w:sz w:val="24"/>
          <w:szCs w:val="24"/>
        </w:rPr>
        <w:t xml:space="preserve"> </w:t>
      </w:r>
      <w:r>
        <w:rPr>
          <w:rFonts w:ascii="Times New Roman" w:hAnsi="Times New Roman"/>
          <w:b/>
          <w:color w:val="000000"/>
          <w:sz w:val="24"/>
          <w:szCs w:val="24"/>
          <w:lang w:val="en-US"/>
        </w:rPr>
        <w:t>955, Manuscript department, National Library of Russia</w:t>
      </w:r>
    </w:p>
    <w:p w:rsidR="00E6536C" w:rsidRDefault="00E6536C" w:rsidP="00E6536C">
      <w:pPr>
        <w:spacing w:after="0" w:line="360" w:lineRule="auto"/>
        <w:ind w:firstLine="709"/>
        <w:rPr>
          <w:rFonts w:ascii="Times New Roman" w:hAnsi="Times New Roman"/>
          <w:color w:val="000000"/>
          <w:sz w:val="24"/>
          <w:szCs w:val="24"/>
          <w:lang w:val="en-US"/>
        </w:rPr>
      </w:pPr>
    </w:p>
    <w:p w:rsidR="00E6536C" w:rsidRDefault="00E6536C" w:rsidP="00E6536C">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Worship represents one of the most popular genres of the Middle Ages. Due to its popularity worship shows great diversity of variants of presentation. E. Vlasova in her article about Genre peculiarities of the prayer text investigates genre of worship and its representation in the middlelowgerman . As a result of linguistic analysis it is stated that in spite of existence of specific worship formulas it is possible to include genre of worship in the spoken discourse.</w:t>
      </w:r>
    </w:p>
    <w:p w:rsidR="00E6536C" w:rsidRDefault="00E6536C" w:rsidP="00E6536C">
      <w:pPr>
        <w:spacing w:after="0" w:line="360" w:lineRule="auto"/>
        <w:ind w:firstLine="709"/>
        <w:rPr>
          <w:rFonts w:ascii="Times New Roman" w:hAnsi="Times New Roman"/>
          <w:color w:val="000000"/>
          <w:sz w:val="24"/>
          <w:szCs w:val="24"/>
          <w:lang w:val="en-US"/>
        </w:rPr>
      </w:pPr>
    </w:p>
    <w:p w:rsidR="00E6536C" w:rsidRDefault="00E6536C" w:rsidP="00E6536C">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С. В. Власов, канд. филол. наук,</w:t>
      </w:r>
    </w:p>
    <w:p w:rsidR="00E6536C" w:rsidRDefault="00E6536C" w:rsidP="00E6536C">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Санкт-Петербургский государственный университет (Россия)</w:t>
      </w:r>
    </w:p>
    <w:p w:rsidR="00E6536C" w:rsidRDefault="00E6536C" w:rsidP="00E6536C">
      <w:pPr>
        <w:spacing w:after="0" w:line="360" w:lineRule="auto"/>
        <w:ind w:firstLine="709"/>
        <w:rPr>
          <w:rFonts w:ascii="Times New Roman" w:hAnsi="Times New Roman"/>
          <w:b/>
          <w:color w:val="000000"/>
          <w:sz w:val="24"/>
          <w:szCs w:val="24"/>
        </w:rPr>
      </w:pPr>
    </w:p>
    <w:p w:rsidR="00E6536C" w:rsidRDefault="00E6536C" w:rsidP="00E6536C">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К истории метаязыка французской грамматики</w:t>
      </w:r>
    </w:p>
    <w:p w:rsidR="00E6536C" w:rsidRDefault="00E6536C" w:rsidP="00E6536C">
      <w:pPr>
        <w:spacing w:after="0" w:line="360" w:lineRule="auto"/>
        <w:ind w:firstLine="709"/>
        <w:rPr>
          <w:rFonts w:ascii="Times New Roman" w:hAnsi="Times New Roman"/>
          <w:color w:val="000000"/>
          <w:sz w:val="24"/>
          <w:szCs w:val="24"/>
        </w:rPr>
      </w:pP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Как известно, метаязык описания французской грамматики, как и метаязык других европейских грамматик, был заимствован из метаязыка латинской грамматики, восходящего, в свою очередь, к метаязыку древнегреческой грамматики. Отсюда отчасти происходит некоторая априорность и автономность метаязыка описания французских грамматических форм. Это значит, что метаязык французской (и иной европейской) грамматики накидывает некую категориальную сетку на языковые формы. С другой стороны, в зависимости от описываемых языковых форм получают различное значение (различную интерпретацию) и сами категории метаязыка, вносится элемент подвижности и изменчивости и в сами метаязыковые понятия, и в их внутреннюю структуру.</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Кроме того, объекты описания могут меняться в зависимости не только от конкретных языковых форм, но и от их конкретных интерпретаторов, при сохранении одних и тех же метаязыковых категорий, которые определяются не столько данным конкретным языком, сколько некими априорными категориями мышления, такими, как общее / частное, определенное / неопределенное, единичное / множественное и т. д. При этом сами понятия грамматики могут относиться к разным языковым объектам, включать или исключать те или иные языковые формы.</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Так, в древнегреческой и латинской грамматике категория артикля включала в себя не только собственно артикли, но и местоимения. Этот синкретизм наименования был вновь возрожден во французской грамматике </w:t>
      </w:r>
      <w:r>
        <w:rPr>
          <w:rFonts w:ascii="Times New Roman" w:hAnsi="Times New Roman"/>
          <w:color w:val="000000"/>
          <w:sz w:val="24"/>
          <w:szCs w:val="24"/>
          <w:lang w:val="en-GB"/>
        </w:rPr>
        <w:t>XVIII</w:t>
      </w:r>
      <w:r>
        <w:rPr>
          <w:rFonts w:ascii="Times New Roman" w:hAnsi="Times New Roman"/>
          <w:color w:val="000000"/>
          <w:sz w:val="24"/>
          <w:szCs w:val="24"/>
        </w:rPr>
        <w:t xml:space="preserve"> в. в теории артиклей Дюмарсе [</w:t>
      </w:r>
      <w:r>
        <w:rPr>
          <w:rFonts w:ascii="Times New Roman" w:hAnsi="Times New Roman"/>
          <w:color w:val="000000"/>
          <w:sz w:val="24"/>
          <w:szCs w:val="24"/>
          <w:lang w:val="en-GB"/>
        </w:rPr>
        <w:t>Du</w:t>
      </w:r>
      <w:r>
        <w:rPr>
          <w:rFonts w:ascii="Times New Roman" w:hAnsi="Times New Roman"/>
          <w:color w:val="000000"/>
          <w:sz w:val="24"/>
          <w:szCs w:val="24"/>
        </w:rPr>
        <w:t xml:space="preserve"> </w:t>
      </w:r>
      <w:r>
        <w:rPr>
          <w:rFonts w:ascii="Times New Roman" w:hAnsi="Times New Roman"/>
          <w:color w:val="000000"/>
          <w:sz w:val="24"/>
          <w:szCs w:val="24"/>
          <w:lang w:val="en-GB"/>
        </w:rPr>
        <w:t>Marsais</w:t>
      </w:r>
      <w:r>
        <w:rPr>
          <w:rFonts w:ascii="Times New Roman" w:hAnsi="Times New Roman"/>
          <w:color w:val="000000"/>
          <w:sz w:val="24"/>
          <w:szCs w:val="24"/>
        </w:rPr>
        <w:t xml:space="preserve">, 1751, </w:t>
      </w:r>
      <w:r>
        <w:rPr>
          <w:rFonts w:ascii="Times New Roman" w:hAnsi="Times New Roman"/>
          <w:color w:val="000000"/>
          <w:sz w:val="24"/>
          <w:szCs w:val="24"/>
          <w:lang w:val="en-US"/>
        </w:rPr>
        <w:t>p.</w:t>
      </w:r>
      <w:r>
        <w:rPr>
          <w:rFonts w:ascii="Times New Roman" w:hAnsi="Times New Roman"/>
          <w:color w:val="000000"/>
          <w:sz w:val="24"/>
          <w:szCs w:val="24"/>
        </w:rPr>
        <w:t xml:space="preserve"> 726 </w:t>
      </w:r>
      <w:r>
        <w:rPr>
          <w:rFonts w:ascii="Times New Roman" w:hAnsi="Times New Roman"/>
          <w:color w:val="000000"/>
          <w:sz w:val="24"/>
          <w:szCs w:val="24"/>
          <w:lang w:val="en-GB"/>
        </w:rPr>
        <w:t>a</w:t>
      </w:r>
      <w:r>
        <w:rPr>
          <w:rFonts w:ascii="Times New Roman" w:hAnsi="Times New Roman"/>
          <w:color w:val="000000"/>
          <w:sz w:val="24"/>
          <w:szCs w:val="24"/>
        </w:rPr>
        <w:t>], объединившего их вместе с другими препозитивными прилагательными в общий класс препозитивов, детерминативов или предымен (</w:t>
      </w:r>
      <w:r>
        <w:rPr>
          <w:rFonts w:ascii="Times New Roman" w:hAnsi="Times New Roman"/>
          <w:i/>
          <w:color w:val="000000"/>
          <w:sz w:val="24"/>
          <w:szCs w:val="24"/>
          <w:lang w:val="en-GB"/>
        </w:rPr>
        <w:t>pr</w:t>
      </w:r>
      <w:r>
        <w:rPr>
          <w:rFonts w:ascii="Times New Roman" w:hAnsi="Times New Roman"/>
          <w:i/>
          <w:color w:val="000000"/>
          <w:sz w:val="24"/>
          <w:szCs w:val="24"/>
        </w:rPr>
        <w:t>é</w:t>
      </w:r>
      <w:r>
        <w:rPr>
          <w:rFonts w:ascii="Times New Roman" w:hAnsi="Times New Roman"/>
          <w:i/>
          <w:color w:val="000000"/>
          <w:sz w:val="24"/>
          <w:szCs w:val="24"/>
          <w:lang w:val="en-GB"/>
        </w:rPr>
        <w:t>noms</w:t>
      </w:r>
      <w:r>
        <w:rPr>
          <w:rFonts w:ascii="Times New Roman" w:hAnsi="Times New Roman"/>
          <w:color w:val="000000"/>
          <w:sz w:val="24"/>
          <w:szCs w:val="24"/>
        </w:rPr>
        <w:t>).</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В латинской грамматике понятие определенных артиклей относилось к личным или указательным местоимениям, а неопределенного артикля — к неопределенному местоимению </w:t>
      </w:r>
      <w:r>
        <w:rPr>
          <w:rFonts w:ascii="Times New Roman" w:hAnsi="Times New Roman"/>
          <w:i/>
          <w:color w:val="000000"/>
          <w:sz w:val="24"/>
          <w:szCs w:val="24"/>
          <w:lang w:val="en-GB"/>
        </w:rPr>
        <w:t>quis</w:t>
      </w:r>
      <w:r>
        <w:rPr>
          <w:rFonts w:ascii="Times New Roman" w:hAnsi="Times New Roman"/>
          <w:color w:val="000000"/>
          <w:sz w:val="24"/>
          <w:szCs w:val="24"/>
        </w:rPr>
        <w:t xml:space="preserve"> [</w:t>
      </w:r>
      <w:r>
        <w:rPr>
          <w:rFonts w:ascii="Times New Roman" w:hAnsi="Times New Roman"/>
          <w:color w:val="000000"/>
          <w:sz w:val="24"/>
          <w:szCs w:val="24"/>
          <w:lang w:val="en-GB"/>
        </w:rPr>
        <w:t>Varro</w:t>
      </w:r>
      <w:r>
        <w:rPr>
          <w:rFonts w:ascii="Times New Roman" w:hAnsi="Times New Roman"/>
          <w:color w:val="000000"/>
          <w:sz w:val="24"/>
          <w:szCs w:val="24"/>
          <w:lang w:val="en-US"/>
        </w:rPr>
        <w:t>,</w:t>
      </w:r>
      <w:r>
        <w:rPr>
          <w:rFonts w:ascii="Times New Roman" w:hAnsi="Times New Roman"/>
          <w:color w:val="000000"/>
          <w:sz w:val="24"/>
          <w:szCs w:val="24"/>
        </w:rPr>
        <w:t xml:space="preserve"> 1623</w:t>
      </w:r>
      <w:r>
        <w:rPr>
          <w:rFonts w:ascii="Times New Roman" w:hAnsi="Times New Roman"/>
          <w:color w:val="000000"/>
          <w:sz w:val="24"/>
          <w:szCs w:val="24"/>
          <w:lang w:val="en-US"/>
        </w:rPr>
        <w:t>, p.</w:t>
      </w:r>
      <w:r>
        <w:rPr>
          <w:rFonts w:ascii="Times New Roman" w:hAnsi="Times New Roman"/>
          <w:color w:val="000000"/>
          <w:sz w:val="24"/>
          <w:szCs w:val="24"/>
        </w:rPr>
        <w:t xml:space="preserve"> 132; </w:t>
      </w:r>
      <w:r>
        <w:rPr>
          <w:rFonts w:ascii="Times New Roman" w:hAnsi="Times New Roman"/>
          <w:color w:val="000000"/>
          <w:sz w:val="24"/>
          <w:szCs w:val="24"/>
          <w:lang w:val="en-GB"/>
        </w:rPr>
        <w:t>Holz</w:t>
      </w:r>
      <w:r>
        <w:rPr>
          <w:rFonts w:ascii="Times New Roman" w:hAnsi="Times New Roman"/>
          <w:color w:val="000000"/>
          <w:sz w:val="24"/>
          <w:szCs w:val="24"/>
          <w:lang w:val="en-US"/>
        </w:rPr>
        <w:t>,</w:t>
      </w:r>
      <w:r>
        <w:rPr>
          <w:rFonts w:ascii="Times New Roman" w:hAnsi="Times New Roman"/>
          <w:color w:val="000000"/>
          <w:sz w:val="24"/>
          <w:szCs w:val="24"/>
        </w:rPr>
        <w:t xml:space="preserve"> 1981</w:t>
      </w:r>
      <w:r>
        <w:rPr>
          <w:rFonts w:ascii="Times New Roman" w:hAnsi="Times New Roman"/>
          <w:color w:val="000000"/>
          <w:sz w:val="24"/>
          <w:szCs w:val="24"/>
          <w:lang w:val="en-US"/>
        </w:rPr>
        <w:t>, p.</w:t>
      </w:r>
      <w:r>
        <w:rPr>
          <w:rFonts w:ascii="Times New Roman" w:hAnsi="Times New Roman"/>
          <w:color w:val="000000"/>
          <w:sz w:val="24"/>
          <w:szCs w:val="24"/>
        </w:rPr>
        <w:t xml:space="preserve"> 126, 629—632]. Сами термины «определенный / неопределенный артикли» были впервые применены к определенному и неопределенному артиклям в современном значении лишь в 1587 г., в немецкой грамматике </w:t>
      </w:r>
      <w:r>
        <w:rPr>
          <w:rFonts w:ascii="Times New Roman" w:hAnsi="Times New Roman"/>
          <w:color w:val="000000"/>
          <w:sz w:val="24"/>
          <w:szCs w:val="24"/>
          <w:lang w:val="en-GB"/>
        </w:rPr>
        <w:t>Clajus</w:t>
      </w:r>
      <w:r>
        <w:rPr>
          <w:rFonts w:ascii="Times New Roman" w:hAnsi="Times New Roman"/>
          <w:color w:val="000000"/>
          <w:sz w:val="24"/>
          <w:szCs w:val="24"/>
        </w:rPr>
        <w:t>’ а [</w:t>
      </w:r>
      <w:r>
        <w:rPr>
          <w:rFonts w:ascii="Times New Roman" w:hAnsi="Times New Roman"/>
          <w:color w:val="000000"/>
          <w:sz w:val="24"/>
          <w:szCs w:val="24"/>
          <w:lang w:val="en-GB"/>
        </w:rPr>
        <w:t>Clajus</w:t>
      </w:r>
      <w:r>
        <w:rPr>
          <w:rFonts w:ascii="Times New Roman" w:hAnsi="Times New Roman"/>
          <w:color w:val="000000"/>
          <w:sz w:val="24"/>
          <w:szCs w:val="24"/>
        </w:rPr>
        <w:t>, 1587</w:t>
      </w:r>
      <w:r>
        <w:rPr>
          <w:rFonts w:ascii="Times New Roman" w:hAnsi="Times New Roman"/>
          <w:color w:val="000000"/>
          <w:sz w:val="24"/>
          <w:szCs w:val="24"/>
          <w:lang w:val="en-US"/>
        </w:rPr>
        <w:t>, p.</w:t>
      </w:r>
      <w:r>
        <w:rPr>
          <w:rFonts w:ascii="Times New Roman" w:hAnsi="Times New Roman"/>
          <w:color w:val="000000"/>
          <w:sz w:val="24"/>
          <w:szCs w:val="24"/>
        </w:rPr>
        <w:t xml:space="preserve"> 16—19]. Начиная с грамматики </w:t>
      </w:r>
      <w:r>
        <w:rPr>
          <w:rFonts w:ascii="Times New Roman" w:hAnsi="Times New Roman"/>
          <w:color w:val="000000"/>
          <w:sz w:val="24"/>
          <w:szCs w:val="24"/>
          <w:lang w:val="en-GB"/>
        </w:rPr>
        <w:t>Serreius</w:t>
      </w:r>
      <w:r>
        <w:rPr>
          <w:rFonts w:ascii="Times New Roman" w:hAnsi="Times New Roman"/>
          <w:color w:val="000000"/>
          <w:sz w:val="24"/>
          <w:szCs w:val="24"/>
        </w:rPr>
        <w:t>’</w:t>
      </w:r>
      <w:r>
        <w:rPr>
          <w:rFonts w:ascii="Times New Roman" w:hAnsi="Times New Roman"/>
          <w:color w:val="000000"/>
          <w:sz w:val="24"/>
          <w:szCs w:val="24"/>
          <w:lang w:val="en-GB"/>
        </w:rPr>
        <w:t>a</w:t>
      </w:r>
      <w:r>
        <w:rPr>
          <w:rFonts w:ascii="Times New Roman" w:hAnsi="Times New Roman"/>
          <w:color w:val="000000"/>
          <w:sz w:val="24"/>
          <w:szCs w:val="24"/>
        </w:rPr>
        <w:t xml:space="preserve"> [</w:t>
      </w:r>
      <w:r>
        <w:rPr>
          <w:rFonts w:ascii="Times New Roman" w:hAnsi="Times New Roman"/>
          <w:color w:val="000000"/>
          <w:sz w:val="24"/>
          <w:szCs w:val="24"/>
          <w:lang w:val="en-GB"/>
        </w:rPr>
        <w:t>Serreius</w:t>
      </w:r>
      <w:r>
        <w:rPr>
          <w:rFonts w:ascii="Times New Roman" w:hAnsi="Times New Roman"/>
          <w:color w:val="000000"/>
          <w:sz w:val="24"/>
          <w:szCs w:val="24"/>
        </w:rPr>
        <w:t xml:space="preserve"> 1609, </w:t>
      </w:r>
      <w:r>
        <w:rPr>
          <w:rFonts w:ascii="Times New Roman" w:hAnsi="Times New Roman"/>
          <w:color w:val="000000"/>
          <w:sz w:val="24"/>
          <w:szCs w:val="24"/>
          <w:lang w:val="en-US"/>
        </w:rPr>
        <w:t xml:space="preserve">p. </w:t>
      </w:r>
      <w:r>
        <w:rPr>
          <w:rFonts w:ascii="Times New Roman" w:hAnsi="Times New Roman"/>
          <w:color w:val="000000"/>
          <w:sz w:val="24"/>
          <w:szCs w:val="24"/>
        </w:rPr>
        <w:t xml:space="preserve">24], эти термины стали использоваться и во французской грамматике, но термин «неопределенный артикль» обозначал первоначально не формы </w:t>
      </w:r>
      <w:r>
        <w:rPr>
          <w:rFonts w:ascii="Times New Roman" w:hAnsi="Times New Roman"/>
          <w:i/>
          <w:color w:val="000000"/>
          <w:sz w:val="24"/>
          <w:szCs w:val="24"/>
          <w:lang w:val="en-GB"/>
        </w:rPr>
        <w:t>un</w:t>
      </w:r>
      <w:r>
        <w:rPr>
          <w:rFonts w:ascii="Times New Roman" w:hAnsi="Times New Roman"/>
          <w:color w:val="000000"/>
          <w:sz w:val="24"/>
          <w:szCs w:val="24"/>
        </w:rPr>
        <w:t xml:space="preserve">, </w:t>
      </w:r>
      <w:r>
        <w:rPr>
          <w:rFonts w:ascii="Times New Roman" w:hAnsi="Times New Roman"/>
          <w:i/>
          <w:color w:val="000000"/>
          <w:sz w:val="24"/>
          <w:szCs w:val="24"/>
          <w:lang w:val="en-GB"/>
        </w:rPr>
        <w:t>une</w:t>
      </w:r>
      <w:r>
        <w:rPr>
          <w:rFonts w:ascii="Times New Roman" w:hAnsi="Times New Roman"/>
          <w:color w:val="000000"/>
          <w:sz w:val="24"/>
          <w:szCs w:val="24"/>
        </w:rPr>
        <w:t>, как в грамматике Пор-Рояля [</w:t>
      </w:r>
      <w:r>
        <w:rPr>
          <w:rFonts w:ascii="Times New Roman" w:hAnsi="Times New Roman"/>
          <w:color w:val="000000"/>
          <w:sz w:val="24"/>
          <w:szCs w:val="24"/>
          <w:lang w:val="en-GB"/>
        </w:rPr>
        <w:t>Arnauld</w:t>
      </w:r>
      <w:r>
        <w:rPr>
          <w:rFonts w:ascii="Times New Roman" w:hAnsi="Times New Roman"/>
          <w:color w:val="000000"/>
          <w:sz w:val="24"/>
          <w:szCs w:val="24"/>
        </w:rPr>
        <w:t xml:space="preserve"> </w:t>
      </w:r>
      <w:r>
        <w:rPr>
          <w:rFonts w:ascii="Times New Roman" w:hAnsi="Times New Roman"/>
          <w:color w:val="000000"/>
          <w:sz w:val="24"/>
          <w:szCs w:val="24"/>
          <w:lang w:val="en-GB"/>
        </w:rPr>
        <w:t>et</w:t>
      </w:r>
      <w:r>
        <w:rPr>
          <w:rFonts w:ascii="Times New Roman" w:hAnsi="Times New Roman"/>
          <w:color w:val="000000"/>
          <w:sz w:val="24"/>
          <w:szCs w:val="24"/>
        </w:rPr>
        <w:t xml:space="preserve"> </w:t>
      </w:r>
      <w:r>
        <w:rPr>
          <w:rFonts w:ascii="Times New Roman" w:hAnsi="Times New Roman"/>
          <w:color w:val="000000"/>
          <w:sz w:val="24"/>
          <w:szCs w:val="24"/>
          <w:lang w:val="en-GB"/>
        </w:rPr>
        <w:t>Lancelot</w:t>
      </w:r>
      <w:r>
        <w:rPr>
          <w:rFonts w:ascii="Times New Roman" w:hAnsi="Times New Roman"/>
          <w:color w:val="000000"/>
          <w:sz w:val="24"/>
          <w:szCs w:val="24"/>
        </w:rPr>
        <w:t>, 1660</w:t>
      </w:r>
      <w:r>
        <w:rPr>
          <w:rFonts w:ascii="Times New Roman" w:hAnsi="Times New Roman"/>
          <w:color w:val="000000"/>
          <w:sz w:val="24"/>
          <w:szCs w:val="24"/>
          <w:lang w:val="en-US"/>
        </w:rPr>
        <w:t>, p.</w:t>
      </w:r>
      <w:r>
        <w:rPr>
          <w:rFonts w:ascii="Times New Roman" w:hAnsi="Times New Roman"/>
          <w:color w:val="000000"/>
          <w:sz w:val="24"/>
          <w:szCs w:val="24"/>
        </w:rPr>
        <w:t xml:space="preserve"> 52], а предлоги </w:t>
      </w:r>
      <w:r>
        <w:rPr>
          <w:rFonts w:ascii="Times New Roman" w:hAnsi="Times New Roman"/>
          <w:i/>
          <w:color w:val="000000"/>
          <w:sz w:val="24"/>
          <w:szCs w:val="24"/>
          <w:lang w:val="en-GB"/>
        </w:rPr>
        <w:t>de</w:t>
      </w:r>
      <w:r>
        <w:rPr>
          <w:rFonts w:ascii="Times New Roman" w:hAnsi="Times New Roman"/>
          <w:color w:val="000000"/>
          <w:sz w:val="24"/>
          <w:szCs w:val="24"/>
        </w:rPr>
        <w:t xml:space="preserve"> и </w:t>
      </w:r>
      <w:r>
        <w:rPr>
          <w:rFonts w:ascii="Times New Roman" w:hAnsi="Times New Roman"/>
          <w:i/>
          <w:color w:val="000000"/>
          <w:sz w:val="24"/>
          <w:szCs w:val="24"/>
        </w:rPr>
        <w:t>à</w:t>
      </w:r>
      <w:r>
        <w:rPr>
          <w:rFonts w:ascii="Times New Roman" w:hAnsi="Times New Roman"/>
          <w:color w:val="000000"/>
          <w:sz w:val="24"/>
          <w:szCs w:val="24"/>
        </w:rPr>
        <w:t xml:space="preserve"> под влиянием смешения артикля и предлогов во французской грамматике </w:t>
      </w:r>
      <w:r>
        <w:rPr>
          <w:rFonts w:ascii="Times New Roman" w:hAnsi="Times New Roman"/>
          <w:color w:val="000000"/>
          <w:sz w:val="24"/>
          <w:szCs w:val="24"/>
          <w:lang w:val="en-GB"/>
        </w:rPr>
        <w:t>XVI</w:t>
      </w:r>
      <w:r>
        <w:rPr>
          <w:rFonts w:ascii="Times New Roman" w:hAnsi="Times New Roman"/>
          <w:color w:val="000000"/>
          <w:sz w:val="24"/>
          <w:szCs w:val="24"/>
        </w:rPr>
        <w:t xml:space="preserve"> века. Как видим, термины «определенный и неопределенный артикли» возникли еще в античной грамматике, но в разные исторические эпохи и в разных языках они обозначали у разных грамматистов совершенно разные языковые объекты.</w:t>
      </w:r>
    </w:p>
    <w:p w:rsidR="00E6536C" w:rsidRDefault="00E6536C" w:rsidP="00E6536C">
      <w:pPr>
        <w:spacing w:after="0" w:line="360" w:lineRule="auto"/>
        <w:ind w:firstLine="709"/>
        <w:rPr>
          <w:rFonts w:ascii="Times New Roman" w:hAnsi="Times New Roman"/>
          <w:color w:val="000000"/>
          <w:sz w:val="24"/>
          <w:szCs w:val="24"/>
        </w:rPr>
      </w:pPr>
    </w:p>
    <w:p w:rsidR="00E6536C" w:rsidRDefault="00E6536C" w:rsidP="00E6536C">
      <w:pPr>
        <w:spacing w:after="0" w:line="360" w:lineRule="auto"/>
        <w:ind w:firstLine="709"/>
        <w:rPr>
          <w:rFonts w:ascii="Times New Roman" w:hAnsi="Times New Roman"/>
          <w:i/>
          <w:iCs/>
          <w:color w:val="000000"/>
          <w:sz w:val="24"/>
          <w:szCs w:val="24"/>
        </w:rPr>
      </w:pPr>
      <w:r>
        <w:rPr>
          <w:rFonts w:ascii="Times New Roman" w:hAnsi="Times New Roman"/>
          <w:i/>
          <w:iCs/>
          <w:color w:val="000000"/>
          <w:sz w:val="24"/>
          <w:szCs w:val="24"/>
        </w:rPr>
        <w:t>Литература</w:t>
      </w:r>
    </w:p>
    <w:p w:rsidR="00E6536C" w:rsidRDefault="00E6536C" w:rsidP="00E6536C">
      <w:pPr>
        <w:spacing w:after="0" w:line="360" w:lineRule="auto"/>
        <w:ind w:firstLine="709"/>
        <w:rPr>
          <w:rFonts w:ascii="Times New Roman" w:hAnsi="Times New Roman"/>
          <w:color w:val="000000"/>
          <w:sz w:val="24"/>
          <w:szCs w:val="24"/>
          <w:lang w:val="fr-FR"/>
        </w:rPr>
      </w:pPr>
      <w:r>
        <w:rPr>
          <w:rFonts w:ascii="Times New Roman" w:hAnsi="Times New Roman"/>
          <w:color w:val="000000"/>
          <w:sz w:val="24"/>
          <w:szCs w:val="24"/>
          <w:lang w:val="fr-FR"/>
        </w:rPr>
        <w:t>[Arnauld A., Lancelot C.]. Grammaire Generale et Raisonnée. Paris, 1660.</w:t>
      </w:r>
    </w:p>
    <w:p w:rsidR="00E6536C" w:rsidRDefault="00E6536C" w:rsidP="00E6536C">
      <w:pPr>
        <w:spacing w:after="0" w:line="360" w:lineRule="auto"/>
        <w:ind w:firstLine="709"/>
        <w:rPr>
          <w:rFonts w:ascii="Times New Roman" w:hAnsi="Times New Roman"/>
          <w:color w:val="000000"/>
          <w:sz w:val="24"/>
          <w:szCs w:val="24"/>
          <w:lang w:val="fr-FR"/>
        </w:rPr>
      </w:pPr>
      <w:r>
        <w:rPr>
          <w:rFonts w:ascii="Times New Roman" w:hAnsi="Times New Roman"/>
          <w:i/>
          <w:iCs/>
          <w:color w:val="000000"/>
          <w:sz w:val="24"/>
          <w:szCs w:val="24"/>
          <w:lang w:val="en-US"/>
        </w:rPr>
        <w:t>Dumarsais C.</w:t>
      </w:r>
      <w:r>
        <w:rPr>
          <w:rFonts w:ascii="Times New Roman" w:hAnsi="Times New Roman"/>
          <w:i/>
          <w:iCs/>
          <w:color w:val="000000"/>
          <w:sz w:val="24"/>
          <w:szCs w:val="24"/>
          <w:lang w:val="fr-FR"/>
        </w:rPr>
        <w:t xml:space="preserve"> Ch.</w:t>
      </w:r>
      <w:r>
        <w:rPr>
          <w:rFonts w:ascii="Times New Roman" w:hAnsi="Times New Roman"/>
          <w:color w:val="000000"/>
          <w:sz w:val="24"/>
          <w:szCs w:val="24"/>
          <w:lang w:val="fr-FR"/>
        </w:rPr>
        <w:t xml:space="preserve"> Article // Encyclopйdie, ou Dictionnaire raisonnй des sciences, des arts et des mйtiers. T.1. Paris, 1751.</w:t>
      </w:r>
    </w:p>
    <w:p w:rsidR="00E6536C" w:rsidRDefault="00E6536C" w:rsidP="00E6536C">
      <w:pPr>
        <w:spacing w:after="0" w:line="360" w:lineRule="auto"/>
        <w:ind w:firstLine="709"/>
        <w:rPr>
          <w:rFonts w:ascii="Times New Roman" w:hAnsi="Times New Roman"/>
          <w:color w:val="000000"/>
          <w:sz w:val="24"/>
          <w:szCs w:val="24"/>
          <w:lang w:val="en-US"/>
        </w:rPr>
      </w:pPr>
      <w:r>
        <w:rPr>
          <w:rFonts w:ascii="Times New Roman" w:hAnsi="Times New Roman"/>
          <w:i/>
          <w:iCs/>
          <w:color w:val="000000"/>
          <w:sz w:val="24"/>
          <w:szCs w:val="24"/>
          <w:lang w:val="fr-FR"/>
        </w:rPr>
        <w:t>Clajus I.</w:t>
      </w:r>
      <w:r>
        <w:rPr>
          <w:rFonts w:ascii="Times New Roman" w:hAnsi="Times New Roman"/>
          <w:color w:val="000000"/>
          <w:sz w:val="24"/>
          <w:szCs w:val="24"/>
          <w:lang w:val="fr-FR"/>
        </w:rPr>
        <w:t xml:space="preserve"> Grammat</w:t>
      </w:r>
      <w:r>
        <w:rPr>
          <w:rFonts w:ascii="Times New Roman" w:hAnsi="Times New Roman"/>
          <w:color w:val="000000"/>
          <w:sz w:val="24"/>
          <w:szCs w:val="24"/>
          <w:lang w:val="en-GB"/>
        </w:rPr>
        <w:t>ica germanicae Linguae. Lipsiae(Leipzig),1587</w:t>
      </w:r>
      <w:r>
        <w:rPr>
          <w:rFonts w:ascii="Times New Roman" w:hAnsi="Times New Roman"/>
          <w:color w:val="000000"/>
          <w:sz w:val="24"/>
          <w:szCs w:val="24"/>
          <w:lang w:val="en-US"/>
        </w:rPr>
        <w:t>.</w:t>
      </w:r>
    </w:p>
    <w:p w:rsidR="00E6536C" w:rsidRDefault="00E6536C" w:rsidP="00E6536C">
      <w:pPr>
        <w:spacing w:after="0" w:line="360" w:lineRule="auto"/>
        <w:ind w:firstLine="709"/>
        <w:rPr>
          <w:rFonts w:ascii="Times New Roman" w:hAnsi="Times New Roman"/>
          <w:color w:val="000000"/>
          <w:sz w:val="24"/>
          <w:szCs w:val="24"/>
          <w:lang w:val="fr-FR"/>
        </w:rPr>
      </w:pPr>
      <w:r>
        <w:rPr>
          <w:rFonts w:ascii="Times New Roman" w:hAnsi="Times New Roman"/>
          <w:i/>
          <w:iCs/>
          <w:color w:val="000000"/>
          <w:sz w:val="24"/>
          <w:szCs w:val="24"/>
          <w:lang w:val="fr-FR"/>
        </w:rPr>
        <w:t xml:space="preserve">Holz L. </w:t>
      </w:r>
      <w:r>
        <w:rPr>
          <w:rFonts w:ascii="Times New Roman" w:hAnsi="Times New Roman"/>
          <w:color w:val="000000"/>
          <w:sz w:val="24"/>
          <w:szCs w:val="24"/>
          <w:lang w:val="fr-FR"/>
        </w:rPr>
        <w:t>Donat et la tradition de l’enseignement grammatical. Etude sur l’Ars Donati et sa diffusion (IV-e — IX-e siиcle) et edition critique. Paris, 1981.</w:t>
      </w:r>
    </w:p>
    <w:p w:rsidR="00E6536C" w:rsidRDefault="00E6536C" w:rsidP="00E6536C">
      <w:pPr>
        <w:spacing w:after="0" w:line="360" w:lineRule="auto"/>
        <w:ind w:firstLine="709"/>
        <w:rPr>
          <w:rFonts w:ascii="Times New Roman" w:hAnsi="Times New Roman"/>
          <w:color w:val="000000"/>
          <w:sz w:val="24"/>
          <w:szCs w:val="24"/>
          <w:lang w:val="fr-FR"/>
        </w:rPr>
      </w:pPr>
      <w:r>
        <w:rPr>
          <w:rFonts w:ascii="Times New Roman" w:hAnsi="Times New Roman"/>
          <w:i/>
          <w:iCs/>
          <w:color w:val="000000"/>
          <w:sz w:val="24"/>
          <w:szCs w:val="24"/>
          <w:lang w:val="en-GB"/>
        </w:rPr>
        <w:t>Serreius I.</w:t>
      </w:r>
      <w:r>
        <w:rPr>
          <w:rFonts w:ascii="Times New Roman" w:hAnsi="Times New Roman"/>
          <w:color w:val="000000"/>
          <w:sz w:val="24"/>
          <w:szCs w:val="24"/>
          <w:lang w:val="en-GB"/>
        </w:rPr>
        <w:t xml:space="preserve"> Grammaticae Gallicae Novae […] Editio postrema. </w:t>
      </w:r>
      <w:r>
        <w:rPr>
          <w:rFonts w:ascii="Times New Roman" w:hAnsi="Times New Roman"/>
          <w:color w:val="000000"/>
          <w:sz w:val="24"/>
          <w:szCs w:val="24"/>
          <w:lang w:val="fr-FR"/>
        </w:rPr>
        <w:t>Argentorati (Strasbourg),1609(1-</w:t>
      </w:r>
      <w:r>
        <w:rPr>
          <w:rFonts w:ascii="Times New Roman" w:hAnsi="Times New Roman"/>
          <w:color w:val="000000"/>
          <w:sz w:val="24"/>
          <w:szCs w:val="24"/>
        </w:rPr>
        <w:t>ое</w:t>
      </w:r>
      <w:r>
        <w:rPr>
          <w:rFonts w:ascii="Times New Roman" w:hAnsi="Times New Roman"/>
          <w:color w:val="000000"/>
          <w:sz w:val="24"/>
          <w:szCs w:val="24"/>
          <w:lang w:val="fr-FR"/>
        </w:rPr>
        <w:t xml:space="preserve"> </w:t>
      </w:r>
      <w:r>
        <w:rPr>
          <w:rFonts w:ascii="Times New Roman" w:hAnsi="Times New Roman"/>
          <w:color w:val="000000"/>
          <w:sz w:val="24"/>
          <w:szCs w:val="24"/>
        </w:rPr>
        <w:t>изд</w:t>
      </w:r>
      <w:r>
        <w:rPr>
          <w:rFonts w:ascii="Times New Roman" w:hAnsi="Times New Roman"/>
          <w:color w:val="000000"/>
          <w:sz w:val="24"/>
          <w:szCs w:val="24"/>
          <w:lang w:val="fr-FR"/>
        </w:rPr>
        <w:t>. — 1603).</w:t>
      </w:r>
    </w:p>
    <w:p w:rsidR="00E6536C" w:rsidRDefault="00E6536C" w:rsidP="00E6536C">
      <w:pPr>
        <w:spacing w:after="0" w:line="360" w:lineRule="auto"/>
        <w:ind w:firstLine="709"/>
        <w:rPr>
          <w:rFonts w:ascii="Times New Roman" w:hAnsi="Times New Roman"/>
          <w:color w:val="000000"/>
          <w:sz w:val="24"/>
          <w:szCs w:val="24"/>
          <w:lang w:val="fr-FR"/>
        </w:rPr>
      </w:pPr>
      <w:r>
        <w:rPr>
          <w:rFonts w:ascii="Times New Roman" w:hAnsi="Times New Roman"/>
          <w:i/>
          <w:iCs/>
          <w:color w:val="000000"/>
          <w:sz w:val="24"/>
          <w:szCs w:val="24"/>
          <w:lang w:val="en-GB"/>
        </w:rPr>
        <w:t>Varro M. T.</w:t>
      </w:r>
      <w:r>
        <w:rPr>
          <w:rFonts w:ascii="Times New Roman" w:hAnsi="Times New Roman"/>
          <w:color w:val="000000"/>
          <w:sz w:val="24"/>
          <w:szCs w:val="24"/>
          <w:lang w:val="en-GB"/>
        </w:rPr>
        <w:t xml:space="preserve"> Opera omnia quae exstant. </w:t>
      </w:r>
      <w:r>
        <w:rPr>
          <w:rFonts w:ascii="Times New Roman" w:hAnsi="Times New Roman"/>
          <w:color w:val="000000"/>
          <w:sz w:val="24"/>
          <w:szCs w:val="24"/>
          <w:lang w:val="fr-FR"/>
        </w:rPr>
        <w:t>Cum notis Iosephi Scaligeri, Adriani Turnebi, Petri Victorii, et Antonii Augustini. Amstelodami[Amsterdam], 1623.</w:t>
      </w:r>
    </w:p>
    <w:p w:rsidR="00E6536C" w:rsidRDefault="00E6536C" w:rsidP="00E6536C">
      <w:pPr>
        <w:spacing w:after="0" w:line="360" w:lineRule="auto"/>
        <w:ind w:firstLine="709"/>
        <w:rPr>
          <w:rFonts w:ascii="Times New Roman" w:hAnsi="Times New Roman"/>
          <w:i/>
          <w:color w:val="000000"/>
          <w:sz w:val="24"/>
          <w:szCs w:val="24"/>
          <w:lang w:val="fr-FR"/>
        </w:rPr>
      </w:pPr>
    </w:p>
    <w:p w:rsidR="00E6536C" w:rsidRDefault="00E6536C" w:rsidP="00E6536C">
      <w:pPr>
        <w:spacing w:after="0" w:line="360" w:lineRule="auto"/>
        <w:ind w:firstLine="709"/>
        <w:rPr>
          <w:rFonts w:ascii="Times New Roman" w:hAnsi="Times New Roman"/>
          <w:b/>
          <w:color w:val="000000"/>
          <w:sz w:val="24"/>
          <w:szCs w:val="24"/>
          <w:lang w:val="en-GB"/>
        </w:rPr>
      </w:pPr>
      <w:r>
        <w:rPr>
          <w:rFonts w:ascii="Times New Roman" w:hAnsi="Times New Roman"/>
          <w:b/>
          <w:color w:val="000000"/>
          <w:sz w:val="24"/>
          <w:szCs w:val="24"/>
          <w:lang w:val="en-GB"/>
        </w:rPr>
        <w:t>S. V. Vlasov</w:t>
      </w:r>
    </w:p>
    <w:p w:rsidR="00E6536C" w:rsidRDefault="00E6536C" w:rsidP="00E6536C">
      <w:pPr>
        <w:spacing w:after="0" w:line="360" w:lineRule="auto"/>
        <w:ind w:firstLine="709"/>
        <w:rPr>
          <w:rFonts w:ascii="Times New Roman" w:hAnsi="Times New Roman"/>
          <w:b/>
          <w:color w:val="000000"/>
          <w:sz w:val="24"/>
          <w:szCs w:val="24"/>
          <w:lang w:val="en-GB"/>
        </w:rPr>
      </w:pPr>
      <w:r>
        <w:rPr>
          <w:rFonts w:ascii="Times New Roman" w:hAnsi="Times New Roman"/>
          <w:b/>
          <w:color w:val="000000"/>
          <w:sz w:val="24"/>
          <w:szCs w:val="24"/>
          <w:lang w:val="en-GB"/>
        </w:rPr>
        <w:t>On the History of French Grammar Metalanguage</w:t>
      </w:r>
    </w:p>
    <w:p w:rsidR="00E6536C" w:rsidRDefault="00E6536C" w:rsidP="00E6536C">
      <w:pPr>
        <w:spacing w:after="0" w:line="360" w:lineRule="auto"/>
        <w:ind w:firstLine="709"/>
      </w:pPr>
    </w:p>
    <w:p w:rsidR="00E6536C" w:rsidRDefault="00E6536C" w:rsidP="00E6536C">
      <w:pPr>
        <w:spacing w:after="0" w:line="360" w:lineRule="auto"/>
        <w:ind w:firstLine="709"/>
        <w:rPr>
          <w:rFonts w:ascii="Times New Roman" w:hAnsi="Times New Roman"/>
          <w:color w:val="000000"/>
          <w:sz w:val="24"/>
          <w:szCs w:val="24"/>
          <w:lang w:val="en-GB"/>
        </w:rPr>
      </w:pPr>
      <w:r>
        <w:rPr>
          <w:rFonts w:ascii="Times New Roman" w:hAnsi="Times New Roman"/>
          <w:color w:val="000000"/>
          <w:sz w:val="24"/>
          <w:szCs w:val="24"/>
          <w:lang w:val="en-GB"/>
        </w:rPr>
        <w:t>This paper deals with the change of description objects of grammar categories of definite and indefinite articles from ancient grammar up to French grammar theories of XVI</w:t>
      </w:r>
      <w:r>
        <w:rPr>
          <w:rFonts w:ascii="Times New Roman" w:hAnsi="Times New Roman"/>
          <w:color w:val="000000"/>
          <w:sz w:val="24"/>
          <w:szCs w:val="24"/>
          <w:lang w:val="en-US"/>
        </w:rPr>
        <w:t>—</w:t>
      </w:r>
      <w:r>
        <w:rPr>
          <w:rFonts w:ascii="Times New Roman" w:hAnsi="Times New Roman"/>
          <w:color w:val="000000"/>
          <w:sz w:val="24"/>
          <w:szCs w:val="24"/>
          <w:lang w:val="en-GB"/>
        </w:rPr>
        <w:t>XVIII centuries.</w:t>
      </w:r>
    </w:p>
    <w:p w:rsidR="00E6536C" w:rsidRDefault="00E6536C" w:rsidP="00E6536C">
      <w:pPr>
        <w:spacing w:after="0" w:line="360" w:lineRule="auto"/>
        <w:ind w:firstLine="709"/>
        <w:rPr>
          <w:rFonts w:ascii="Times New Roman" w:hAnsi="Times New Roman"/>
          <w:color w:val="000000"/>
          <w:sz w:val="24"/>
          <w:szCs w:val="24"/>
        </w:rPr>
      </w:pPr>
    </w:p>
    <w:p w:rsidR="00E6536C" w:rsidRDefault="00E6536C" w:rsidP="00E6536C">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 xml:space="preserve">И. </w:t>
      </w:r>
      <w:r>
        <w:rPr>
          <w:rFonts w:ascii="Times New Roman" w:hAnsi="Times New Roman"/>
          <w:b/>
          <w:bCs/>
          <w:color w:val="000000"/>
          <w:sz w:val="24"/>
          <w:szCs w:val="24"/>
          <w:lang w:val="en-US"/>
        </w:rPr>
        <w:t>В. Георгиади</w:t>
      </w:r>
      <w:r>
        <w:rPr>
          <w:rFonts w:ascii="Times New Roman" w:hAnsi="Times New Roman"/>
          <w:b/>
          <w:bCs/>
          <w:color w:val="000000"/>
          <w:sz w:val="24"/>
          <w:szCs w:val="24"/>
        </w:rPr>
        <w:t xml:space="preserve">, ст. преп., </w:t>
      </w:r>
    </w:p>
    <w:p w:rsidR="00E6536C" w:rsidRDefault="00E6536C" w:rsidP="00E6536C">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Санкт-Петербургский государственный университет (Россия)</w:t>
      </w:r>
    </w:p>
    <w:p w:rsidR="00E6536C" w:rsidRDefault="00E6536C" w:rsidP="00E6536C">
      <w:pPr>
        <w:spacing w:after="0" w:line="360" w:lineRule="auto"/>
        <w:ind w:firstLine="709"/>
        <w:rPr>
          <w:rFonts w:ascii="Times New Roman" w:hAnsi="Times New Roman"/>
          <w:color w:val="000000"/>
          <w:sz w:val="24"/>
          <w:szCs w:val="24"/>
        </w:rPr>
      </w:pPr>
    </w:p>
    <w:p w:rsidR="00E6536C" w:rsidRDefault="00E6536C" w:rsidP="00E6536C">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 xml:space="preserve">Иноязычная лексика в текстах газетных объявлений </w:t>
      </w:r>
      <w:r>
        <w:rPr>
          <w:rFonts w:ascii="Times New Roman" w:hAnsi="Times New Roman"/>
          <w:b/>
          <w:bCs/>
          <w:color w:val="000000"/>
          <w:sz w:val="24"/>
          <w:szCs w:val="24"/>
          <w:lang w:val="de-DE"/>
        </w:rPr>
        <w:t>XVIII</w:t>
      </w:r>
      <w:r>
        <w:rPr>
          <w:rFonts w:ascii="Times New Roman" w:hAnsi="Times New Roman"/>
          <w:b/>
          <w:bCs/>
          <w:color w:val="000000"/>
          <w:sz w:val="24"/>
          <w:szCs w:val="24"/>
        </w:rPr>
        <w:t xml:space="preserve"> в. (на материале австрийских газет)</w:t>
      </w:r>
    </w:p>
    <w:p w:rsidR="00E6536C" w:rsidRDefault="00E6536C" w:rsidP="00E6536C">
      <w:pPr>
        <w:spacing w:after="0" w:line="360" w:lineRule="auto"/>
        <w:ind w:firstLine="709"/>
        <w:rPr>
          <w:rFonts w:ascii="Times New Roman" w:hAnsi="Times New Roman"/>
          <w:color w:val="000000"/>
          <w:sz w:val="24"/>
          <w:szCs w:val="24"/>
        </w:rPr>
      </w:pP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1. Употребление иноязычной лексики в текстах ранних периодических газет связывают с источниками газетных сообщений — политическими отчетами канцелярий. Однако эту особенность рассматривают шире, как один из существенных признаков «книжного» типа речи, позволяющий наряду с другими признаками отнести данные тексты к сфере делового языка соответствующего периода.</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2. Происхождение иноязычной лексики в текстах объявлений распределяется следующим образом: преобладает латинский язык, почти не уступает ему французский, другие языки (итальянский, испанский, английский и пр.) представлены незначительно.</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Тематический словарный состав представлен, прежде всего, лексикой из области книготорговли и торговли предметами роскоши, медицины, а также названиями профессий. Функциональный состав представлен в основном различными обстоятельствами времени.</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3. Среди типов иноязычной лексики можно выделить: преобладающие в процентном отношении отдельные слова и, реже, цитаты. Из грамматических разрядов слов среди иноязычной лексики представлены, прежде всего, имена существительные, в меньшей степени глаголы, прилагательные и наречия, в цитатах — предлоги. Наблюдаются многочисленные варианты и колебания в орфографии и графическом оформлении иноязычной лексики.</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4. Употребление иноязычной лексики является одним из характерных признаков текстов газетных объявлений рассматриваемого периода, важного для характеристики языка данных текстов в целом.</w:t>
      </w:r>
    </w:p>
    <w:p w:rsidR="00E6536C" w:rsidRDefault="00E6536C" w:rsidP="00E6536C">
      <w:pPr>
        <w:spacing w:after="0" w:line="360" w:lineRule="auto"/>
        <w:ind w:firstLine="709"/>
        <w:rPr>
          <w:rFonts w:ascii="Times New Roman" w:hAnsi="Times New Roman"/>
          <w:color w:val="000000"/>
          <w:sz w:val="24"/>
          <w:szCs w:val="24"/>
        </w:rPr>
      </w:pPr>
    </w:p>
    <w:p w:rsidR="00E6536C" w:rsidRDefault="00E6536C" w:rsidP="00E6536C">
      <w:pPr>
        <w:spacing w:after="0" w:line="360" w:lineRule="auto"/>
        <w:ind w:firstLine="709"/>
        <w:rPr>
          <w:rFonts w:ascii="Times New Roman" w:hAnsi="Times New Roman"/>
          <w:b/>
          <w:bCs/>
          <w:color w:val="000000"/>
          <w:sz w:val="24"/>
          <w:szCs w:val="24"/>
          <w:lang w:val="en-US"/>
        </w:rPr>
      </w:pPr>
      <w:r>
        <w:rPr>
          <w:rFonts w:ascii="Times New Roman" w:hAnsi="Times New Roman"/>
          <w:b/>
          <w:bCs/>
          <w:color w:val="000000"/>
          <w:sz w:val="24"/>
          <w:szCs w:val="24"/>
          <w:lang w:val="en-US"/>
        </w:rPr>
        <w:t>I. W.Georgiadi</w:t>
      </w:r>
    </w:p>
    <w:p w:rsidR="00E6536C" w:rsidRDefault="00E6536C" w:rsidP="00E6536C">
      <w:pPr>
        <w:spacing w:after="0" w:line="360" w:lineRule="auto"/>
        <w:ind w:firstLine="709"/>
        <w:rPr>
          <w:rFonts w:ascii="Times New Roman" w:hAnsi="Times New Roman"/>
          <w:b/>
          <w:bCs/>
          <w:color w:val="000000"/>
          <w:sz w:val="24"/>
          <w:szCs w:val="24"/>
          <w:lang w:val="en"/>
        </w:rPr>
      </w:pPr>
      <w:r>
        <w:rPr>
          <w:rStyle w:val="hps"/>
          <w:rFonts w:ascii="Times New Roman" w:hAnsi="Times New Roman"/>
          <w:b/>
          <w:bCs/>
          <w:color w:val="000000"/>
          <w:szCs w:val="24"/>
          <w:lang w:val="en"/>
        </w:rPr>
        <w:t>Foreign vocabulary</w:t>
      </w:r>
      <w:r>
        <w:rPr>
          <w:rFonts w:ascii="Times New Roman" w:hAnsi="Times New Roman"/>
          <w:b/>
          <w:bCs/>
          <w:color w:val="000000"/>
          <w:sz w:val="24"/>
          <w:szCs w:val="24"/>
          <w:lang w:val="en"/>
        </w:rPr>
        <w:t xml:space="preserve"> </w:t>
      </w:r>
      <w:r>
        <w:rPr>
          <w:rStyle w:val="hps"/>
          <w:rFonts w:ascii="Times New Roman" w:hAnsi="Times New Roman"/>
          <w:b/>
          <w:bCs/>
          <w:color w:val="000000"/>
          <w:szCs w:val="24"/>
          <w:lang w:val="en"/>
        </w:rPr>
        <w:t>in texts</w:t>
      </w:r>
      <w:r>
        <w:rPr>
          <w:rFonts w:ascii="Times New Roman" w:hAnsi="Times New Roman"/>
          <w:b/>
          <w:bCs/>
          <w:color w:val="000000"/>
          <w:sz w:val="24"/>
          <w:szCs w:val="24"/>
          <w:lang w:val="en"/>
        </w:rPr>
        <w:t xml:space="preserve"> </w:t>
      </w:r>
      <w:r>
        <w:rPr>
          <w:rStyle w:val="hps"/>
          <w:rFonts w:ascii="Times New Roman" w:hAnsi="Times New Roman"/>
          <w:b/>
          <w:bCs/>
          <w:color w:val="000000"/>
          <w:szCs w:val="24"/>
          <w:lang w:val="en"/>
        </w:rPr>
        <w:t>of newspaper advertisements</w:t>
      </w:r>
      <w:r>
        <w:rPr>
          <w:rFonts w:ascii="Times New Roman" w:hAnsi="Times New Roman"/>
          <w:b/>
          <w:bCs/>
          <w:color w:val="000000"/>
          <w:sz w:val="24"/>
          <w:szCs w:val="24"/>
          <w:lang w:val="en"/>
        </w:rPr>
        <w:t xml:space="preserve"> of the </w:t>
      </w:r>
      <w:r>
        <w:rPr>
          <w:rStyle w:val="hps"/>
          <w:rFonts w:ascii="Times New Roman" w:hAnsi="Times New Roman"/>
          <w:b/>
          <w:bCs/>
          <w:color w:val="000000"/>
          <w:szCs w:val="24"/>
          <w:lang w:val="en"/>
        </w:rPr>
        <w:t>XVIII</w:t>
      </w:r>
      <w:r>
        <w:rPr>
          <w:rFonts w:ascii="Times New Roman" w:hAnsi="Times New Roman"/>
          <w:b/>
          <w:bCs/>
          <w:color w:val="000000"/>
          <w:sz w:val="24"/>
          <w:szCs w:val="24"/>
          <w:lang w:val="en"/>
        </w:rPr>
        <w:t xml:space="preserve"> </w:t>
      </w:r>
      <w:r>
        <w:rPr>
          <w:rStyle w:val="hps"/>
          <w:rFonts w:ascii="Times New Roman" w:hAnsi="Times New Roman"/>
          <w:b/>
          <w:bCs/>
          <w:color w:val="000000"/>
          <w:szCs w:val="24"/>
          <w:lang w:val="en"/>
        </w:rPr>
        <w:t>century</w:t>
      </w:r>
      <w:r>
        <w:rPr>
          <w:rFonts w:ascii="Times New Roman" w:hAnsi="Times New Roman"/>
          <w:b/>
          <w:bCs/>
          <w:color w:val="000000"/>
          <w:sz w:val="24"/>
          <w:szCs w:val="24"/>
          <w:lang w:val="en"/>
        </w:rPr>
        <w:t xml:space="preserve"> </w:t>
      </w:r>
      <w:r>
        <w:rPr>
          <w:rStyle w:val="hps"/>
          <w:rFonts w:ascii="Times New Roman" w:hAnsi="Times New Roman"/>
          <w:b/>
          <w:bCs/>
          <w:color w:val="000000"/>
          <w:szCs w:val="24"/>
          <w:lang w:val="en"/>
        </w:rPr>
        <w:t>(on the material of the Austrian newspaper</w:t>
      </w:r>
      <w:r>
        <w:rPr>
          <w:rFonts w:ascii="Times New Roman" w:hAnsi="Times New Roman"/>
          <w:b/>
          <w:bCs/>
          <w:color w:val="000000"/>
          <w:sz w:val="24"/>
          <w:szCs w:val="24"/>
          <w:lang w:val="en"/>
        </w:rPr>
        <w:t>)</w:t>
      </w:r>
    </w:p>
    <w:p w:rsidR="00E6536C" w:rsidRDefault="00E6536C" w:rsidP="00E6536C">
      <w:pPr>
        <w:spacing w:after="0" w:line="360" w:lineRule="auto"/>
        <w:ind w:firstLine="709"/>
      </w:pPr>
    </w:p>
    <w:p w:rsidR="00E6536C" w:rsidRDefault="00E6536C" w:rsidP="00E6536C">
      <w:pPr>
        <w:spacing w:after="0" w:line="360" w:lineRule="auto"/>
        <w:ind w:firstLine="709"/>
        <w:rPr>
          <w:rStyle w:val="hps"/>
          <w:rFonts w:ascii="Times New Roman" w:hAnsi="Times New Roman"/>
          <w:color w:val="000000"/>
          <w:szCs w:val="24"/>
          <w:lang w:val="en-US"/>
        </w:rPr>
      </w:pPr>
      <w:r>
        <w:rPr>
          <w:rStyle w:val="hps"/>
          <w:rFonts w:ascii="Times New Roman" w:hAnsi="Times New Roman"/>
          <w:color w:val="000000"/>
          <w:szCs w:val="24"/>
          <w:lang w:val="en"/>
        </w:rPr>
        <w:t>The use</w:t>
      </w:r>
      <w:r>
        <w:rPr>
          <w:rFonts w:ascii="Times New Roman" w:hAnsi="Times New Roman"/>
          <w:color w:val="000000"/>
          <w:sz w:val="24"/>
          <w:szCs w:val="24"/>
          <w:lang w:val="en"/>
        </w:rPr>
        <w:t xml:space="preserve"> </w:t>
      </w:r>
      <w:r>
        <w:rPr>
          <w:rStyle w:val="hps"/>
          <w:rFonts w:ascii="Times New Roman" w:hAnsi="Times New Roman"/>
          <w:color w:val="000000"/>
          <w:szCs w:val="24"/>
          <w:lang w:val="en"/>
        </w:rPr>
        <w:t>of foreign vocabulary</w:t>
      </w:r>
      <w:r>
        <w:rPr>
          <w:rFonts w:ascii="Times New Roman" w:hAnsi="Times New Roman"/>
          <w:color w:val="000000"/>
          <w:sz w:val="24"/>
          <w:szCs w:val="24"/>
          <w:lang w:val="en"/>
        </w:rPr>
        <w:t xml:space="preserve"> </w:t>
      </w:r>
      <w:r>
        <w:rPr>
          <w:rStyle w:val="hps"/>
          <w:rFonts w:ascii="Times New Roman" w:hAnsi="Times New Roman"/>
          <w:color w:val="000000"/>
          <w:szCs w:val="24"/>
          <w:lang w:val="en"/>
        </w:rPr>
        <w:t>is one of the features of</w:t>
      </w:r>
      <w:r>
        <w:rPr>
          <w:rFonts w:ascii="Times New Roman" w:hAnsi="Times New Roman"/>
          <w:color w:val="000000"/>
          <w:sz w:val="24"/>
          <w:szCs w:val="24"/>
          <w:lang w:val="en"/>
        </w:rPr>
        <w:t xml:space="preserve"> </w:t>
      </w:r>
      <w:r>
        <w:rPr>
          <w:rStyle w:val="hps"/>
          <w:rFonts w:ascii="Times New Roman" w:hAnsi="Times New Roman"/>
          <w:color w:val="000000"/>
          <w:szCs w:val="24"/>
          <w:lang w:val="en"/>
        </w:rPr>
        <w:t>the texts</w:t>
      </w:r>
      <w:r>
        <w:rPr>
          <w:rFonts w:ascii="Times New Roman" w:hAnsi="Times New Roman"/>
          <w:color w:val="000000"/>
          <w:sz w:val="24"/>
          <w:szCs w:val="24"/>
          <w:lang w:val="en"/>
        </w:rPr>
        <w:t xml:space="preserve"> </w:t>
      </w:r>
      <w:r>
        <w:rPr>
          <w:rStyle w:val="hps"/>
          <w:rFonts w:ascii="Times New Roman" w:hAnsi="Times New Roman"/>
          <w:color w:val="000000"/>
          <w:szCs w:val="24"/>
          <w:lang w:val="en"/>
        </w:rPr>
        <w:t>of newspaper advertisements</w:t>
      </w:r>
      <w:r>
        <w:rPr>
          <w:rFonts w:ascii="Times New Roman" w:hAnsi="Times New Roman"/>
          <w:color w:val="000000"/>
          <w:sz w:val="24"/>
          <w:szCs w:val="24"/>
          <w:lang w:val="en"/>
        </w:rPr>
        <w:t xml:space="preserve"> </w:t>
      </w:r>
      <w:r>
        <w:rPr>
          <w:rStyle w:val="hps"/>
          <w:rFonts w:ascii="Times New Roman" w:hAnsi="Times New Roman"/>
          <w:color w:val="000000"/>
          <w:szCs w:val="24"/>
          <w:lang w:val="en"/>
        </w:rPr>
        <w:t>of the considered period.</w:t>
      </w:r>
      <w:r>
        <w:rPr>
          <w:rFonts w:ascii="Times New Roman" w:hAnsi="Times New Roman"/>
          <w:color w:val="000000"/>
          <w:sz w:val="24"/>
          <w:szCs w:val="24"/>
          <w:lang w:val="en"/>
        </w:rPr>
        <w:t xml:space="preserve"> </w:t>
      </w:r>
      <w:r>
        <w:rPr>
          <w:rStyle w:val="hps"/>
          <w:rFonts w:ascii="Times New Roman" w:hAnsi="Times New Roman"/>
          <w:color w:val="000000"/>
          <w:szCs w:val="24"/>
          <w:lang w:val="en"/>
        </w:rPr>
        <w:t>This feature is</w:t>
      </w:r>
      <w:r>
        <w:rPr>
          <w:rFonts w:ascii="Times New Roman" w:hAnsi="Times New Roman"/>
          <w:color w:val="000000"/>
          <w:sz w:val="24"/>
          <w:szCs w:val="24"/>
          <w:lang w:val="en"/>
        </w:rPr>
        <w:t xml:space="preserve"> </w:t>
      </w:r>
      <w:r>
        <w:rPr>
          <w:rStyle w:val="hps"/>
          <w:rFonts w:ascii="Times New Roman" w:hAnsi="Times New Roman"/>
          <w:color w:val="000000"/>
          <w:szCs w:val="24"/>
          <w:lang w:val="en"/>
        </w:rPr>
        <w:t>essential to the</w:t>
      </w:r>
      <w:r>
        <w:rPr>
          <w:rFonts w:ascii="Times New Roman" w:hAnsi="Times New Roman"/>
          <w:color w:val="000000"/>
          <w:sz w:val="24"/>
          <w:szCs w:val="24"/>
          <w:lang w:val="en"/>
        </w:rPr>
        <w:t xml:space="preserve"> </w:t>
      </w:r>
      <w:r>
        <w:rPr>
          <w:rStyle w:val="hps"/>
          <w:rFonts w:ascii="Times New Roman" w:hAnsi="Times New Roman"/>
          <w:color w:val="000000"/>
          <w:szCs w:val="24"/>
          <w:lang w:val="en"/>
        </w:rPr>
        <w:t>characteristics of the language</w:t>
      </w:r>
      <w:r>
        <w:rPr>
          <w:rFonts w:ascii="Times New Roman" w:hAnsi="Times New Roman"/>
          <w:color w:val="000000"/>
          <w:sz w:val="24"/>
          <w:szCs w:val="24"/>
          <w:lang w:val="en"/>
        </w:rPr>
        <w:t xml:space="preserve"> </w:t>
      </w:r>
      <w:r>
        <w:rPr>
          <w:rStyle w:val="hps"/>
          <w:rFonts w:ascii="Times New Roman" w:hAnsi="Times New Roman"/>
          <w:color w:val="000000"/>
          <w:szCs w:val="24"/>
          <w:lang w:val="en"/>
        </w:rPr>
        <w:t>of these texts</w:t>
      </w:r>
      <w:r>
        <w:rPr>
          <w:rFonts w:ascii="Times New Roman" w:hAnsi="Times New Roman"/>
          <w:color w:val="000000"/>
          <w:sz w:val="24"/>
          <w:szCs w:val="24"/>
          <w:lang w:val="en"/>
        </w:rPr>
        <w:t xml:space="preserve"> </w:t>
      </w:r>
      <w:r>
        <w:rPr>
          <w:rStyle w:val="hps"/>
          <w:rFonts w:ascii="Times New Roman" w:hAnsi="Times New Roman"/>
          <w:color w:val="000000"/>
          <w:szCs w:val="24"/>
          <w:lang w:val="en"/>
        </w:rPr>
        <w:t>as a whole. The work describes the origin</w:t>
      </w:r>
      <w:r>
        <w:rPr>
          <w:rStyle w:val="hps"/>
          <w:rFonts w:ascii="Times New Roman" w:hAnsi="Times New Roman"/>
          <w:color w:val="000000"/>
          <w:szCs w:val="24"/>
          <w:lang w:val="en-US"/>
        </w:rPr>
        <w:t xml:space="preserve"> </w:t>
      </w:r>
      <w:r>
        <w:rPr>
          <w:rStyle w:val="hps"/>
          <w:rFonts w:ascii="Times New Roman" w:hAnsi="Times New Roman"/>
          <w:color w:val="000000"/>
          <w:szCs w:val="24"/>
          <w:lang w:val="en"/>
        </w:rPr>
        <w:t>of</w:t>
      </w:r>
      <w:r>
        <w:rPr>
          <w:rFonts w:ascii="Times New Roman" w:hAnsi="Times New Roman"/>
          <w:color w:val="000000"/>
          <w:sz w:val="24"/>
          <w:szCs w:val="24"/>
          <w:lang w:val="en"/>
        </w:rPr>
        <w:t xml:space="preserve"> </w:t>
      </w:r>
      <w:r>
        <w:rPr>
          <w:rStyle w:val="hps"/>
          <w:rFonts w:ascii="Times New Roman" w:hAnsi="Times New Roman"/>
          <w:color w:val="000000"/>
          <w:szCs w:val="24"/>
          <w:lang w:val="en"/>
        </w:rPr>
        <w:t>foreign vocabulary</w:t>
      </w:r>
      <w:r>
        <w:rPr>
          <w:rFonts w:ascii="Times New Roman" w:hAnsi="Times New Roman"/>
          <w:color w:val="000000"/>
          <w:sz w:val="24"/>
          <w:szCs w:val="24"/>
          <w:lang w:val="en"/>
        </w:rPr>
        <w:t xml:space="preserve">, </w:t>
      </w:r>
      <w:r>
        <w:rPr>
          <w:rStyle w:val="hps"/>
          <w:rFonts w:ascii="Times New Roman" w:hAnsi="Times New Roman"/>
          <w:color w:val="000000"/>
          <w:szCs w:val="24"/>
          <w:lang w:val="en-US"/>
        </w:rPr>
        <w:t>its thematic and functional structure</w:t>
      </w:r>
      <w:r>
        <w:rPr>
          <w:rStyle w:val="hps"/>
          <w:rFonts w:ascii="Times New Roman" w:hAnsi="Times New Roman"/>
          <w:color w:val="000000"/>
          <w:szCs w:val="24"/>
          <w:lang w:val="en"/>
        </w:rPr>
        <w:t xml:space="preserve">, as well as </w:t>
      </w:r>
      <w:r>
        <w:rPr>
          <w:rStyle w:val="hps"/>
          <w:rFonts w:ascii="Times New Roman" w:hAnsi="Times New Roman"/>
          <w:color w:val="000000"/>
          <w:szCs w:val="24"/>
          <w:lang w:val="en-US"/>
        </w:rPr>
        <w:t>its types and grammatical categories of words which it represents.</w:t>
      </w:r>
    </w:p>
    <w:p w:rsidR="00E6536C" w:rsidRDefault="00E6536C" w:rsidP="00E6536C">
      <w:pPr>
        <w:spacing w:after="0" w:line="360" w:lineRule="auto"/>
        <w:ind w:firstLine="709"/>
      </w:pPr>
    </w:p>
    <w:p w:rsidR="00E6536C" w:rsidRDefault="00E6536C" w:rsidP="00E6536C">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М. Н. Дмитриева, д-р филол. наук, доц.,</w:t>
      </w:r>
    </w:p>
    <w:p w:rsidR="00E6536C" w:rsidRDefault="00E6536C" w:rsidP="00E6536C">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Санкт-Петербургский государственный университет (Россия)</w:t>
      </w:r>
    </w:p>
    <w:p w:rsidR="00E6536C" w:rsidRDefault="00E6536C" w:rsidP="00E6536C">
      <w:pPr>
        <w:spacing w:after="0" w:line="360" w:lineRule="auto"/>
        <w:ind w:firstLine="709"/>
        <w:rPr>
          <w:rFonts w:ascii="Times New Roman" w:hAnsi="Times New Roman"/>
          <w:b/>
          <w:color w:val="000000"/>
          <w:sz w:val="24"/>
          <w:szCs w:val="24"/>
        </w:rPr>
      </w:pPr>
    </w:p>
    <w:p w:rsidR="00E6536C" w:rsidRDefault="00E6536C" w:rsidP="00E6536C">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Типы риторических вопросов в древненемецком</w:t>
      </w:r>
    </w:p>
    <w:p w:rsidR="00E6536C" w:rsidRDefault="00E6536C" w:rsidP="00E6536C">
      <w:pPr>
        <w:spacing w:after="0" w:line="360" w:lineRule="auto"/>
        <w:ind w:firstLine="709"/>
        <w:rPr>
          <w:rFonts w:ascii="Times New Roman" w:hAnsi="Times New Roman"/>
          <w:color w:val="000000"/>
          <w:sz w:val="24"/>
          <w:szCs w:val="24"/>
        </w:rPr>
      </w:pP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Термин «риторический вопрос» неоднозначен. Обобщая имеющиеся определения [</w:t>
      </w:r>
      <w:r>
        <w:rPr>
          <w:rFonts w:ascii="Times New Roman" w:hAnsi="Times New Roman"/>
          <w:color w:val="000000"/>
          <w:sz w:val="24"/>
          <w:szCs w:val="24"/>
          <w:lang w:val="en-US"/>
        </w:rPr>
        <w:t>Duden</w:t>
      </w:r>
      <w:r>
        <w:rPr>
          <w:rFonts w:ascii="Times New Roman" w:hAnsi="Times New Roman"/>
          <w:color w:val="000000"/>
          <w:sz w:val="24"/>
          <w:szCs w:val="24"/>
        </w:rPr>
        <w:t>, 1998, с. 614; Ахманова, 2005, с. 85; Михайлов 1994, с. 70—78], можно сделать вывод, что риторический вопрос (РВ) является стилистической фигурой речи, служит привлечению внимания, усилению впечатления, повышению эмоционального тона высказывания; не требует ответа. С формальной точки зрения это может быть как частный вопрос, так и общий. Названные характеристики РВ оказываются релевантными и для языкового материала текстов «глубокой диахронии» немецкого языка (</w:t>
      </w:r>
      <w:r>
        <w:rPr>
          <w:rFonts w:ascii="Times New Roman" w:hAnsi="Times New Roman"/>
          <w:color w:val="000000"/>
          <w:sz w:val="24"/>
          <w:szCs w:val="24"/>
          <w:lang w:val="en-US"/>
        </w:rPr>
        <w:t>VIII</w:t>
      </w:r>
      <w:r>
        <w:rPr>
          <w:rFonts w:ascii="Times New Roman" w:hAnsi="Times New Roman"/>
          <w:color w:val="000000"/>
          <w:sz w:val="24"/>
          <w:szCs w:val="24"/>
        </w:rPr>
        <w:t xml:space="preserve">— </w:t>
      </w:r>
      <w:r>
        <w:rPr>
          <w:rFonts w:ascii="Times New Roman" w:hAnsi="Times New Roman"/>
          <w:color w:val="000000"/>
          <w:sz w:val="24"/>
          <w:szCs w:val="24"/>
          <w:lang w:val="en-US"/>
        </w:rPr>
        <w:t>XI</w:t>
      </w:r>
      <w:r>
        <w:rPr>
          <w:rFonts w:ascii="Times New Roman" w:hAnsi="Times New Roman"/>
          <w:color w:val="000000"/>
          <w:sz w:val="24"/>
          <w:szCs w:val="24"/>
        </w:rPr>
        <w:t xml:space="preserve"> вв.). Анализ языкового материала древненемецких текстов позволяет выделить некоторые особенности РВ в древненемецком. С целью переосмысления собственно вопросительного значения выявлены 1) отрицания </w:t>
      </w:r>
      <w:r>
        <w:rPr>
          <w:rFonts w:ascii="Times New Roman" w:hAnsi="Times New Roman"/>
          <w:color w:val="000000"/>
          <w:sz w:val="24"/>
          <w:szCs w:val="24"/>
          <w:lang w:val="en-US"/>
        </w:rPr>
        <w:t>ne</w:t>
      </w:r>
      <w:r>
        <w:rPr>
          <w:rFonts w:ascii="Times New Roman" w:hAnsi="Times New Roman"/>
          <w:color w:val="000000"/>
          <w:sz w:val="24"/>
          <w:szCs w:val="24"/>
        </w:rPr>
        <w:t xml:space="preserve"> / </w:t>
      </w:r>
      <w:r>
        <w:rPr>
          <w:rFonts w:ascii="Times New Roman" w:hAnsi="Times New Roman"/>
          <w:color w:val="000000"/>
          <w:sz w:val="24"/>
          <w:szCs w:val="24"/>
          <w:lang w:val="en-US"/>
        </w:rPr>
        <w:t>ni</w:t>
      </w:r>
      <w:r>
        <w:rPr>
          <w:rFonts w:ascii="Times New Roman" w:hAnsi="Times New Roman"/>
          <w:color w:val="000000"/>
          <w:sz w:val="24"/>
          <w:szCs w:val="24"/>
        </w:rPr>
        <w:t xml:space="preserve">, 2) особая, характерная только для древненемецкого периода и позднее утраченная языковой системой вопросительная частица </w:t>
      </w:r>
      <w:r>
        <w:rPr>
          <w:rFonts w:ascii="Times New Roman" w:hAnsi="Times New Roman"/>
          <w:color w:val="000000"/>
          <w:sz w:val="24"/>
          <w:szCs w:val="24"/>
          <w:lang w:val="en-US"/>
        </w:rPr>
        <w:t>eno</w:t>
      </w:r>
      <w:r>
        <w:rPr>
          <w:rFonts w:ascii="Times New Roman" w:hAnsi="Times New Roman"/>
          <w:color w:val="000000"/>
          <w:sz w:val="24"/>
          <w:szCs w:val="24"/>
        </w:rPr>
        <w:t xml:space="preserve"> / </w:t>
      </w:r>
      <w:r>
        <w:rPr>
          <w:rFonts w:ascii="Times New Roman" w:hAnsi="Times New Roman"/>
          <w:color w:val="000000"/>
          <w:sz w:val="24"/>
          <w:szCs w:val="24"/>
          <w:lang w:val="en-US"/>
        </w:rPr>
        <w:t>eno</w:t>
      </w:r>
      <w:r>
        <w:rPr>
          <w:rFonts w:ascii="Times New Roman" w:hAnsi="Times New Roman"/>
          <w:color w:val="000000"/>
          <w:sz w:val="24"/>
          <w:szCs w:val="24"/>
        </w:rPr>
        <w:t xml:space="preserve"> </w:t>
      </w:r>
      <w:r>
        <w:rPr>
          <w:rFonts w:ascii="Times New Roman" w:hAnsi="Times New Roman"/>
          <w:color w:val="000000"/>
          <w:sz w:val="24"/>
          <w:szCs w:val="24"/>
          <w:lang w:val="en-US"/>
        </w:rPr>
        <w:t>ni</w:t>
      </w:r>
      <w:r>
        <w:rPr>
          <w:rFonts w:ascii="Times New Roman" w:hAnsi="Times New Roman"/>
          <w:color w:val="000000"/>
          <w:sz w:val="24"/>
          <w:szCs w:val="24"/>
        </w:rPr>
        <w:t xml:space="preserve"> / </w:t>
      </w:r>
      <w:r>
        <w:rPr>
          <w:rFonts w:ascii="Times New Roman" w:hAnsi="Times New Roman"/>
          <w:color w:val="000000"/>
          <w:sz w:val="24"/>
          <w:szCs w:val="24"/>
          <w:lang w:val="en-US"/>
        </w:rPr>
        <w:t>innu</w:t>
      </w:r>
      <w:r>
        <w:rPr>
          <w:rFonts w:ascii="Times New Roman" w:hAnsi="Times New Roman"/>
          <w:color w:val="000000"/>
          <w:sz w:val="24"/>
          <w:szCs w:val="24"/>
        </w:rPr>
        <w:t xml:space="preserve"> / </w:t>
      </w:r>
      <w:r>
        <w:rPr>
          <w:rFonts w:ascii="Times New Roman" w:hAnsi="Times New Roman"/>
          <w:color w:val="000000"/>
          <w:sz w:val="24"/>
          <w:szCs w:val="24"/>
          <w:lang w:val="en-US"/>
        </w:rPr>
        <w:t>ne</w:t>
      </w:r>
      <w:r>
        <w:rPr>
          <w:rFonts w:ascii="Times New Roman" w:hAnsi="Times New Roman"/>
          <w:color w:val="000000"/>
          <w:sz w:val="24"/>
          <w:szCs w:val="24"/>
        </w:rPr>
        <w:t xml:space="preserve">… </w:t>
      </w:r>
      <w:r>
        <w:rPr>
          <w:rFonts w:ascii="Times New Roman" w:hAnsi="Times New Roman"/>
          <w:color w:val="000000"/>
          <w:sz w:val="24"/>
          <w:szCs w:val="24"/>
          <w:lang w:val="en-US"/>
        </w:rPr>
        <w:t>na</w:t>
      </w:r>
      <w:r>
        <w:rPr>
          <w:rFonts w:ascii="Times New Roman" w:hAnsi="Times New Roman"/>
          <w:color w:val="000000"/>
          <w:sz w:val="24"/>
          <w:szCs w:val="24"/>
        </w:rPr>
        <w:t xml:space="preserve"> и 3) наряду с указанными семантическими разрядами частиц в качестве маркера может выступать и сама синтаксическая форма предложения (Хотя этот признак наименее частотен и представляется наиболее дискуссионным с учетом относительно свободного линейного расположения конституентов древненемецкого пердложения). В соответствии с этими признаками можно выделить типы древненемецких РВ: </w:t>
      </w:r>
      <w:r>
        <w:rPr>
          <w:rFonts w:ascii="Times New Roman" w:hAnsi="Times New Roman"/>
          <w:color w:val="000000"/>
          <w:sz w:val="24"/>
          <w:szCs w:val="24"/>
          <w:lang w:val="en-US"/>
        </w:rPr>
        <w:t>I</w:t>
      </w:r>
      <w:r>
        <w:rPr>
          <w:rFonts w:ascii="Times New Roman" w:hAnsi="Times New Roman"/>
          <w:color w:val="000000"/>
          <w:sz w:val="24"/>
          <w:szCs w:val="24"/>
        </w:rPr>
        <w:t xml:space="preserve">) вопросы с отрицанием; </w:t>
      </w:r>
      <w:r>
        <w:rPr>
          <w:rFonts w:ascii="Times New Roman" w:hAnsi="Times New Roman"/>
          <w:color w:val="000000"/>
          <w:sz w:val="24"/>
          <w:szCs w:val="24"/>
          <w:lang w:val="en-US"/>
        </w:rPr>
        <w:t>II</w:t>
      </w:r>
      <w:r>
        <w:rPr>
          <w:rFonts w:ascii="Times New Roman" w:hAnsi="Times New Roman"/>
          <w:color w:val="000000"/>
          <w:sz w:val="24"/>
          <w:szCs w:val="24"/>
        </w:rPr>
        <w:t xml:space="preserve">) </w:t>
      </w:r>
      <w:r>
        <w:rPr>
          <w:rFonts w:ascii="Times New Roman" w:hAnsi="Times New Roman"/>
          <w:color w:val="000000"/>
          <w:sz w:val="24"/>
          <w:szCs w:val="24"/>
          <w:lang w:val="en-US"/>
        </w:rPr>
        <w:t>eno</w:t>
      </w:r>
      <w:r>
        <w:rPr>
          <w:rFonts w:ascii="Times New Roman" w:hAnsi="Times New Roman"/>
          <w:color w:val="000000"/>
          <w:sz w:val="24"/>
          <w:szCs w:val="24"/>
        </w:rPr>
        <w:t xml:space="preserve">-вопросы и </w:t>
      </w:r>
      <w:r>
        <w:rPr>
          <w:rFonts w:ascii="Times New Roman" w:hAnsi="Times New Roman"/>
          <w:color w:val="000000"/>
          <w:sz w:val="24"/>
          <w:szCs w:val="24"/>
          <w:lang w:val="en-US"/>
        </w:rPr>
        <w:t>III</w:t>
      </w:r>
      <w:r>
        <w:rPr>
          <w:rFonts w:ascii="Times New Roman" w:hAnsi="Times New Roman"/>
          <w:color w:val="000000"/>
          <w:sz w:val="24"/>
          <w:szCs w:val="24"/>
        </w:rPr>
        <w:t>) «повествовательные» вопросы (см. подробнее, в т. ч. количественные данные [Дмитриева, 2011, с. 180 и след.]).</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lang w:val="en-US"/>
        </w:rPr>
        <w:t>I</w:t>
      </w:r>
      <w:r>
        <w:rPr>
          <w:rFonts w:ascii="Times New Roman" w:hAnsi="Times New Roman"/>
          <w:color w:val="000000"/>
          <w:sz w:val="24"/>
          <w:szCs w:val="24"/>
        </w:rPr>
        <w:t xml:space="preserve">) Наиболее частотны среди РВ вопросы с отрицательными частицами </w:t>
      </w:r>
      <w:r>
        <w:rPr>
          <w:rFonts w:ascii="Times New Roman" w:hAnsi="Times New Roman"/>
          <w:color w:val="000000"/>
          <w:sz w:val="24"/>
          <w:szCs w:val="24"/>
          <w:lang w:val="en-US"/>
        </w:rPr>
        <w:t>ni</w:t>
      </w:r>
      <w:r>
        <w:rPr>
          <w:rFonts w:ascii="Times New Roman" w:hAnsi="Times New Roman"/>
          <w:color w:val="000000"/>
          <w:sz w:val="24"/>
          <w:szCs w:val="24"/>
        </w:rPr>
        <w:t xml:space="preserve"> / </w:t>
      </w:r>
      <w:r>
        <w:rPr>
          <w:rFonts w:ascii="Times New Roman" w:hAnsi="Times New Roman"/>
          <w:color w:val="000000"/>
          <w:sz w:val="24"/>
          <w:szCs w:val="24"/>
          <w:lang w:val="en-US"/>
        </w:rPr>
        <w:t>ne</w:t>
      </w:r>
      <w:r>
        <w:rPr>
          <w:rFonts w:ascii="Times New Roman" w:hAnsi="Times New Roman"/>
          <w:color w:val="000000"/>
          <w:sz w:val="24"/>
          <w:szCs w:val="24"/>
        </w:rPr>
        <w:t xml:space="preserve">, в т. ч. с двойным отрицанием, например, (1) </w:t>
      </w:r>
      <w:r>
        <w:rPr>
          <w:rFonts w:ascii="Times New Roman" w:hAnsi="Times New Roman"/>
          <w:b/>
          <w:color w:val="000000"/>
          <w:sz w:val="24"/>
          <w:szCs w:val="24"/>
          <w:lang w:val="en-US"/>
        </w:rPr>
        <w:t>Nem</w:t>
      </w:r>
      <w:r>
        <w:rPr>
          <w:rFonts w:ascii="Times New Roman" w:hAnsi="Times New Roman"/>
          <w:b/>
          <w:color w:val="000000"/>
          <w:sz w:val="24"/>
          <w:szCs w:val="24"/>
        </w:rPr>
        <w:t>á</w:t>
      </w:r>
      <w:r>
        <w:rPr>
          <w:rFonts w:ascii="Times New Roman" w:hAnsi="Times New Roman"/>
          <w:b/>
          <w:color w:val="000000"/>
          <w:sz w:val="24"/>
          <w:szCs w:val="24"/>
          <w:lang w:val="en-US"/>
        </w:rPr>
        <w:t>g</w:t>
      </w:r>
      <w:r>
        <w:rPr>
          <w:rFonts w:ascii="Times New Roman" w:hAnsi="Times New Roman"/>
          <w:b/>
          <w:color w:val="000000"/>
          <w:sz w:val="24"/>
          <w:szCs w:val="24"/>
        </w:rPr>
        <w:t xml:space="preserve"> </w:t>
      </w:r>
      <w:r>
        <w:rPr>
          <w:rFonts w:ascii="Times New Roman" w:hAnsi="Times New Roman"/>
          <w:color w:val="000000"/>
          <w:sz w:val="24"/>
          <w:szCs w:val="24"/>
          <w:lang w:val="en-US"/>
        </w:rPr>
        <w:t>n</w:t>
      </w:r>
      <w:r>
        <w:rPr>
          <w:rFonts w:ascii="Times New Roman" w:hAnsi="Times New Roman"/>
          <w:color w:val="000000"/>
          <w:sz w:val="24"/>
          <w:szCs w:val="24"/>
        </w:rPr>
        <w:t>û</w:t>
      </w:r>
      <w:r>
        <w:rPr>
          <w:rFonts w:ascii="Times New Roman" w:hAnsi="Times New Roman"/>
          <w:b/>
          <w:color w:val="000000"/>
          <w:sz w:val="24"/>
          <w:szCs w:val="24"/>
        </w:rPr>
        <w:t xml:space="preserve"> </w:t>
      </w:r>
      <w:r>
        <w:rPr>
          <w:rFonts w:ascii="Times New Roman" w:hAnsi="Times New Roman"/>
          <w:b/>
          <w:color w:val="000000"/>
          <w:sz w:val="24"/>
          <w:szCs w:val="24"/>
          <w:lang w:val="en-US"/>
        </w:rPr>
        <w:t>n</w:t>
      </w:r>
      <w:r>
        <w:rPr>
          <w:rFonts w:ascii="Times New Roman" w:hAnsi="Times New Roman"/>
          <w:b/>
          <w:color w:val="000000"/>
          <w:sz w:val="24"/>
          <w:szCs w:val="24"/>
        </w:rPr>
        <w:t>î</w:t>
      </w:r>
      <w:r>
        <w:rPr>
          <w:rFonts w:ascii="Times New Roman" w:hAnsi="Times New Roman"/>
          <w:b/>
          <w:color w:val="000000"/>
          <w:sz w:val="24"/>
          <w:szCs w:val="24"/>
          <w:lang w:val="en-US"/>
        </w:rPr>
        <w:t>eht</w:t>
      </w:r>
      <w:r>
        <w:rPr>
          <w:rFonts w:ascii="Times New Roman" w:hAnsi="Times New Roman"/>
          <w:color w:val="000000"/>
          <w:sz w:val="24"/>
          <w:szCs w:val="24"/>
        </w:rPr>
        <w:t xml:space="preserve"> </w:t>
      </w:r>
      <w:r>
        <w:rPr>
          <w:rFonts w:ascii="Times New Roman" w:hAnsi="Times New Roman"/>
          <w:color w:val="000000"/>
          <w:sz w:val="24"/>
          <w:szCs w:val="24"/>
          <w:lang w:val="en-US"/>
        </w:rPr>
        <w:t>s</w:t>
      </w:r>
      <w:r>
        <w:rPr>
          <w:rFonts w:ascii="Times New Roman" w:hAnsi="Times New Roman"/>
          <w:color w:val="000000"/>
          <w:sz w:val="24"/>
          <w:szCs w:val="24"/>
        </w:rPr>
        <w:t>î</w:t>
      </w:r>
      <w:r>
        <w:rPr>
          <w:rFonts w:ascii="Times New Roman" w:hAnsi="Times New Roman"/>
          <w:color w:val="000000"/>
          <w:sz w:val="24"/>
          <w:szCs w:val="24"/>
          <w:lang w:val="en-US"/>
        </w:rPr>
        <w:t>n</w:t>
      </w:r>
      <w:r>
        <w:rPr>
          <w:rFonts w:ascii="Times New Roman" w:hAnsi="Times New Roman"/>
          <w:color w:val="000000"/>
          <w:sz w:val="24"/>
          <w:szCs w:val="24"/>
        </w:rPr>
        <w:t xml:space="preserve"> . </w:t>
      </w:r>
      <w:r>
        <w:rPr>
          <w:rFonts w:ascii="Times New Roman" w:hAnsi="Times New Roman"/>
          <w:color w:val="000000"/>
          <w:sz w:val="24"/>
          <w:szCs w:val="24"/>
          <w:lang w:val="en-US"/>
        </w:rPr>
        <w:t>d</w:t>
      </w:r>
      <w:r>
        <w:rPr>
          <w:rFonts w:ascii="Times New Roman" w:hAnsi="Times New Roman"/>
          <w:color w:val="000000"/>
          <w:sz w:val="24"/>
          <w:szCs w:val="24"/>
        </w:rPr>
        <w:t>á</w:t>
      </w:r>
      <w:r>
        <w:rPr>
          <w:rFonts w:ascii="Times New Roman" w:hAnsi="Times New Roman"/>
          <w:color w:val="000000"/>
          <w:sz w:val="24"/>
          <w:szCs w:val="24"/>
          <w:lang w:val="en-US"/>
        </w:rPr>
        <w:t>z</w:t>
      </w:r>
      <w:r>
        <w:rPr>
          <w:rFonts w:ascii="Times New Roman" w:hAnsi="Times New Roman"/>
          <w:color w:val="000000"/>
          <w:sz w:val="24"/>
          <w:szCs w:val="24"/>
        </w:rPr>
        <w:t xml:space="preserve"> </w:t>
      </w:r>
      <w:r>
        <w:rPr>
          <w:rFonts w:ascii="Times New Roman" w:hAnsi="Times New Roman"/>
          <w:color w:val="000000"/>
          <w:sz w:val="24"/>
          <w:szCs w:val="24"/>
          <w:lang w:val="en-US"/>
        </w:rPr>
        <w:t>m</w:t>
      </w:r>
      <w:r>
        <w:rPr>
          <w:rFonts w:ascii="Times New Roman" w:hAnsi="Times New Roman"/>
          <w:color w:val="000000"/>
          <w:sz w:val="24"/>
          <w:szCs w:val="24"/>
        </w:rPr>
        <w:t>í</w:t>
      </w:r>
      <w:r>
        <w:rPr>
          <w:rFonts w:ascii="Times New Roman" w:hAnsi="Times New Roman"/>
          <w:color w:val="000000"/>
          <w:sz w:val="24"/>
          <w:szCs w:val="24"/>
          <w:lang w:val="en-US"/>
        </w:rPr>
        <w:t>t</w:t>
      </w:r>
      <w:r>
        <w:rPr>
          <w:rFonts w:ascii="Times New Roman" w:hAnsi="Times New Roman"/>
          <w:color w:val="000000"/>
          <w:sz w:val="24"/>
          <w:szCs w:val="24"/>
        </w:rPr>
        <w:t xml:space="preserve"> </w:t>
      </w:r>
      <w:r>
        <w:rPr>
          <w:rFonts w:ascii="Times New Roman" w:hAnsi="Times New Roman"/>
          <w:color w:val="000000"/>
          <w:sz w:val="24"/>
          <w:szCs w:val="24"/>
          <w:lang w:val="en-US"/>
        </w:rPr>
        <w:t>r</w:t>
      </w:r>
      <w:r>
        <w:rPr>
          <w:rFonts w:ascii="Times New Roman" w:hAnsi="Times New Roman"/>
          <w:color w:val="000000"/>
          <w:sz w:val="24"/>
          <w:szCs w:val="24"/>
        </w:rPr>
        <w:t>é</w:t>
      </w:r>
      <w:r>
        <w:rPr>
          <w:rFonts w:ascii="Times New Roman" w:hAnsi="Times New Roman"/>
          <w:color w:val="000000"/>
          <w:sz w:val="24"/>
          <w:szCs w:val="24"/>
          <w:lang w:val="en-US"/>
        </w:rPr>
        <w:t>hte</w:t>
      </w:r>
      <w:r>
        <w:rPr>
          <w:rFonts w:ascii="Times New Roman" w:hAnsi="Times New Roman"/>
          <w:color w:val="000000"/>
          <w:sz w:val="24"/>
          <w:szCs w:val="24"/>
        </w:rPr>
        <w:t xml:space="preserve"> </w:t>
      </w:r>
      <w:r>
        <w:rPr>
          <w:rFonts w:ascii="Times New Roman" w:hAnsi="Times New Roman"/>
          <w:color w:val="000000"/>
          <w:sz w:val="24"/>
          <w:szCs w:val="24"/>
          <w:lang w:val="en-US"/>
        </w:rPr>
        <w:t>h</w:t>
      </w:r>
      <w:r>
        <w:rPr>
          <w:rFonts w:ascii="Times New Roman" w:hAnsi="Times New Roman"/>
          <w:color w:val="000000"/>
          <w:sz w:val="24"/>
          <w:szCs w:val="24"/>
        </w:rPr>
        <w:t>é</w:t>
      </w:r>
      <w:r>
        <w:rPr>
          <w:rFonts w:ascii="Times New Roman" w:hAnsi="Times New Roman"/>
          <w:color w:val="000000"/>
          <w:sz w:val="24"/>
          <w:szCs w:val="24"/>
          <w:lang w:val="en-US"/>
        </w:rPr>
        <w:t>izen</w:t>
      </w:r>
      <w:r>
        <w:rPr>
          <w:rFonts w:ascii="Times New Roman" w:hAnsi="Times New Roman"/>
          <w:color w:val="000000"/>
          <w:sz w:val="24"/>
          <w:szCs w:val="24"/>
        </w:rPr>
        <w:t xml:space="preserve"> </w:t>
      </w:r>
      <w:r>
        <w:rPr>
          <w:rFonts w:ascii="Times New Roman" w:hAnsi="Times New Roman"/>
          <w:color w:val="000000"/>
          <w:sz w:val="24"/>
          <w:szCs w:val="24"/>
          <w:lang w:val="en-US"/>
        </w:rPr>
        <w:t>s</w:t>
      </w:r>
      <w:r>
        <w:rPr>
          <w:rFonts w:ascii="Times New Roman" w:hAnsi="Times New Roman"/>
          <w:color w:val="000000"/>
          <w:sz w:val="24"/>
          <w:szCs w:val="24"/>
        </w:rPr>
        <w:t>ú</w:t>
      </w:r>
      <w:r>
        <w:rPr>
          <w:rFonts w:ascii="Times New Roman" w:hAnsi="Times New Roman"/>
          <w:color w:val="000000"/>
          <w:sz w:val="24"/>
          <w:szCs w:val="24"/>
          <w:lang w:val="en-US"/>
        </w:rPr>
        <w:t>le</w:t>
      </w:r>
      <w:r>
        <w:rPr>
          <w:rFonts w:ascii="Times New Roman" w:hAnsi="Times New Roman"/>
          <w:color w:val="000000"/>
          <w:sz w:val="24"/>
          <w:szCs w:val="24"/>
        </w:rPr>
        <w:t xml:space="preserve"> </w:t>
      </w:r>
      <w:r>
        <w:rPr>
          <w:rFonts w:ascii="Times New Roman" w:hAnsi="Times New Roman"/>
          <w:color w:val="000000"/>
          <w:sz w:val="24"/>
          <w:szCs w:val="24"/>
          <w:lang w:val="en-US"/>
        </w:rPr>
        <w:t>casus</w:t>
      </w:r>
      <w:r>
        <w:rPr>
          <w:rFonts w:ascii="Times New Roman" w:hAnsi="Times New Roman"/>
          <w:color w:val="000000"/>
          <w:sz w:val="24"/>
          <w:szCs w:val="24"/>
        </w:rPr>
        <w:t xml:space="preserve"> . á</w:t>
      </w:r>
      <w:r>
        <w:rPr>
          <w:rFonts w:ascii="Times New Roman" w:hAnsi="Times New Roman"/>
          <w:color w:val="000000"/>
          <w:sz w:val="24"/>
          <w:szCs w:val="24"/>
          <w:lang w:val="en-US"/>
        </w:rPr>
        <w:t>lde</w:t>
      </w:r>
      <w:r>
        <w:rPr>
          <w:rFonts w:ascii="Times New Roman" w:hAnsi="Times New Roman"/>
          <w:color w:val="000000"/>
          <w:sz w:val="24"/>
          <w:szCs w:val="24"/>
        </w:rPr>
        <w:t xml:space="preserve"> </w:t>
      </w:r>
      <w:r>
        <w:rPr>
          <w:rFonts w:ascii="Times New Roman" w:hAnsi="Times New Roman"/>
          <w:color w:val="000000"/>
          <w:sz w:val="24"/>
          <w:szCs w:val="24"/>
          <w:lang w:val="en-US"/>
        </w:rPr>
        <w:t>fortuitum</w:t>
      </w:r>
      <w:r>
        <w:rPr>
          <w:rFonts w:ascii="Times New Roman" w:hAnsi="Times New Roman"/>
          <w:color w:val="000000"/>
          <w:sz w:val="24"/>
          <w:szCs w:val="24"/>
        </w:rPr>
        <w:t>? (</w:t>
      </w:r>
      <w:r>
        <w:rPr>
          <w:rFonts w:ascii="Times New Roman" w:hAnsi="Times New Roman"/>
          <w:color w:val="000000"/>
          <w:sz w:val="24"/>
          <w:szCs w:val="24"/>
          <w:lang w:val="en-US"/>
        </w:rPr>
        <w:t>N</w:t>
      </w:r>
      <w:r>
        <w:rPr>
          <w:rFonts w:ascii="Times New Roman" w:hAnsi="Times New Roman"/>
          <w:color w:val="000000"/>
          <w:sz w:val="24"/>
          <w:szCs w:val="24"/>
        </w:rPr>
        <w:t xml:space="preserve">., </w:t>
      </w:r>
      <w:r>
        <w:rPr>
          <w:rFonts w:ascii="Times New Roman" w:hAnsi="Times New Roman"/>
          <w:color w:val="000000"/>
          <w:sz w:val="24"/>
          <w:szCs w:val="24"/>
          <w:lang w:val="en-US"/>
        </w:rPr>
        <w:t>V</w:t>
      </w:r>
      <w:r>
        <w:rPr>
          <w:rFonts w:ascii="Times New Roman" w:hAnsi="Times New Roman"/>
          <w:color w:val="000000"/>
          <w:sz w:val="24"/>
          <w:szCs w:val="24"/>
        </w:rPr>
        <w:t xml:space="preserve">, 3, 18—20, 307) — </w:t>
      </w:r>
      <w:r>
        <w:rPr>
          <w:rFonts w:ascii="Times New Roman" w:hAnsi="Times New Roman"/>
          <w:b/>
          <w:color w:val="000000"/>
          <w:sz w:val="24"/>
          <w:szCs w:val="24"/>
        </w:rPr>
        <w:t>Не</w:t>
      </w:r>
      <w:r>
        <w:rPr>
          <w:rFonts w:ascii="Times New Roman" w:hAnsi="Times New Roman"/>
          <w:color w:val="000000"/>
          <w:sz w:val="24"/>
          <w:szCs w:val="24"/>
        </w:rPr>
        <w:t xml:space="preserve"> может </w:t>
      </w:r>
      <w:r>
        <w:rPr>
          <w:rFonts w:ascii="Times New Roman" w:hAnsi="Times New Roman"/>
          <w:b/>
          <w:color w:val="000000"/>
          <w:sz w:val="24"/>
          <w:szCs w:val="24"/>
        </w:rPr>
        <w:t>ли</w:t>
      </w:r>
      <w:r>
        <w:rPr>
          <w:rFonts w:ascii="Times New Roman" w:hAnsi="Times New Roman"/>
          <w:color w:val="000000"/>
          <w:sz w:val="24"/>
          <w:szCs w:val="24"/>
        </w:rPr>
        <w:t xml:space="preserve"> быть, что по праву называться должно случаем или фортуной?</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lang w:val="en-US"/>
        </w:rPr>
        <w:t>II</w:t>
      </w:r>
      <w:r>
        <w:rPr>
          <w:rFonts w:ascii="Times New Roman" w:hAnsi="Times New Roman"/>
          <w:color w:val="000000"/>
          <w:sz w:val="24"/>
          <w:szCs w:val="24"/>
        </w:rPr>
        <w:t xml:space="preserve">) Среди РВ в тексте «Евангельской гармонии» Татиана и в переведенном Ноткером Немецким трактате «Утешение Философией» можно выявить особую подгруппу предложений по формальному показателю — вопросы с частицей </w:t>
      </w:r>
      <w:r>
        <w:rPr>
          <w:rFonts w:ascii="Times New Roman" w:hAnsi="Times New Roman"/>
          <w:color w:val="000000"/>
          <w:sz w:val="24"/>
          <w:szCs w:val="24"/>
          <w:lang w:val="en-US"/>
        </w:rPr>
        <w:t>eno</w:t>
      </w:r>
      <w:r>
        <w:rPr>
          <w:rFonts w:ascii="Times New Roman" w:hAnsi="Times New Roman"/>
          <w:color w:val="000000"/>
          <w:sz w:val="24"/>
          <w:szCs w:val="24"/>
        </w:rPr>
        <w:t xml:space="preserve"> / </w:t>
      </w:r>
      <w:r>
        <w:rPr>
          <w:rFonts w:ascii="Times New Roman" w:hAnsi="Times New Roman"/>
          <w:color w:val="000000"/>
          <w:sz w:val="24"/>
          <w:szCs w:val="24"/>
          <w:lang w:val="en-US"/>
        </w:rPr>
        <w:t>innu</w:t>
      </w:r>
      <w:r>
        <w:rPr>
          <w:rFonts w:ascii="Times New Roman" w:hAnsi="Times New Roman"/>
          <w:color w:val="000000"/>
          <w:sz w:val="24"/>
          <w:szCs w:val="24"/>
        </w:rPr>
        <w:t>.</w:t>
      </w:r>
      <w:r>
        <w:rPr>
          <w:rFonts w:ascii="Times New Roman" w:hAnsi="Times New Roman"/>
          <w:i/>
          <w:color w:val="000000"/>
          <w:sz w:val="24"/>
          <w:szCs w:val="24"/>
        </w:rPr>
        <w:t xml:space="preserve"> </w:t>
      </w:r>
      <w:r>
        <w:rPr>
          <w:rFonts w:ascii="Times New Roman" w:hAnsi="Times New Roman"/>
          <w:i/>
          <w:color w:val="000000"/>
          <w:sz w:val="24"/>
          <w:szCs w:val="24"/>
          <w:lang w:val="en-US"/>
        </w:rPr>
        <w:t>Eno</w:t>
      </w:r>
      <w:r>
        <w:rPr>
          <w:rFonts w:ascii="Times New Roman" w:hAnsi="Times New Roman"/>
          <w:color w:val="000000"/>
          <w:sz w:val="24"/>
          <w:szCs w:val="24"/>
        </w:rPr>
        <w:t xml:space="preserve">, включаясь в вопрос и взаимодействуя с другими средствами интеррогативности, налагает определенное значение уверенного знания говорящего. Среди вопросов с </w:t>
      </w:r>
      <w:r>
        <w:rPr>
          <w:rFonts w:ascii="Times New Roman" w:hAnsi="Times New Roman"/>
          <w:i/>
          <w:color w:val="000000"/>
          <w:sz w:val="24"/>
          <w:szCs w:val="24"/>
          <w:lang w:val="en-US"/>
        </w:rPr>
        <w:t>eno</w:t>
      </w:r>
      <w:r>
        <w:rPr>
          <w:rFonts w:ascii="Times New Roman" w:hAnsi="Times New Roman"/>
          <w:color w:val="000000"/>
          <w:sz w:val="24"/>
          <w:szCs w:val="24"/>
        </w:rPr>
        <w:t xml:space="preserve"> или </w:t>
      </w:r>
      <w:r>
        <w:rPr>
          <w:rFonts w:ascii="Times New Roman" w:hAnsi="Times New Roman"/>
          <w:i/>
          <w:color w:val="000000"/>
          <w:sz w:val="24"/>
          <w:szCs w:val="24"/>
          <w:lang w:val="en-US"/>
        </w:rPr>
        <w:t>eno</w:t>
      </w:r>
      <w:r>
        <w:rPr>
          <w:rFonts w:ascii="Times New Roman" w:hAnsi="Times New Roman"/>
          <w:color w:val="000000"/>
          <w:sz w:val="24"/>
          <w:szCs w:val="24"/>
        </w:rPr>
        <w:t xml:space="preserve"> + отрицание </w:t>
      </w:r>
      <w:r>
        <w:rPr>
          <w:rFonts w:ascii="Times New Roman" w:hAnsi="Times New Roman"/>
          <w:i/>
          <w:color w:val="000000"/>
          <w:sz w:val="24"/>
          <w:szCs w:val="24"/>
          <w:lang w:val="en-US"/>
        </w:rPr>
        <w:t>ni</w:t>
      </w:r>
      <w:r>
        <w:rPr>
          <w:rFonts w:ascii="Times New Roman" w:hAnsi="Times New Roman"/>
          <w:color w:val="000000"/>
          <w:sz w:val="24"/>
          <w:szCs w:val="24"/>
        </w:rPr>
        <w:t xml:space="preserve"> имеется два типа синтаксических структур: вопросительные предложения со формой спрягаемого глагола на первом месте, как, например, (2) 188. </w:t>
      </w:r>
      <w:r>
        <w:rPr>
          <w:rFonts w:ascii="Times New Roman" w:hAnsi="Times New Roman"/>
          <w:color w:val="000000"/>
          <w:sz w:val="24"/>
          <w:szCs w:val="24"/>
          <w:lang w:val="de-DE"/>
        </w:rPr>
        <w:t xml:space="preserve">5. </w:t>
      </w:r>
      <w:r>
        <w:rPr>
          <w:rFonts w:ascii="Times New Roman" w:hAnsi="Times New Roman"/>
          <w:b/>
          <w:color w:val="000000"/>
          <w:sz w:val="24"/>
          <w:szCs w:val="24"/>
          <w:lang w:val="de-DE"/>
        </w:rPr>
        <w:t>Eno ni</w:t>
      </w:r>
      <w:r>
        <w:rPr>
          <w:rFonts w:ascii="Times New Roman" w:hAnsi="Times New Roman"/>
          <w:color w:val="000000"/>
          <w:sz w:val="24"/>
          <w:szCs w:val="24"/>
          <w:lang w:val="de-DE"/>
        </w:rPr>
        <w:t xml:space="preserve"> gisah ih thih in themo garte mit imo? </w:t>
      </w:r>
      <w:r>
        <w:rPr>
          <w:rFonts w:ascii="Times New Roman" w:hAnsi="Times New Roman"/>
          <w:color w:val="000000"/>
          <w:sz w:val="24"/>
          <w:szCs w:val="24"/>
        </w:rPr>
        <w:t>(Т., 311=</w:t>
      </w:r>
      <w:r>
        <w:rPr>
          <w:rFonts w:ascii="Times New Roman" w:hAnsi="Times New Roman"/>
          <w:color w:val="000000"/>
          <w:sz w:val="24"/>
          <w:szCs w:val="24"/>
          <w:lang w:val="en-US"/>
        </w:rPr>
        <w:t>J</w:t>
      </w:r>
      <w:r>
        <w:rPr>
          <w:rFonts w:ascii="Times New Roman" w:hAnsi="Times New Roman"/>
          <w:color w:val="000000"/>
          <w:sz w:val="24"/>
          <w:szCs w:val="24"/>
        </w:rPr>
        <w:t xml:space="preserve">. 18. 26) — </w:t>
      </w:r>
      <w:r>
        <w:rPr>
          <w:rFonts w:ascii="Times New Roman" w:hAnsi="Times New Roman"/>
          <w:b/>
          <w:color w:val="000000"/>
          <w:sz w:val="24"/>
          <w:szCs w:val="24"/>
        </w:rPr>
        <w:t>Не</w:t>
      </w:r>
      <w:r>
        <w:rPr>
          <w:rFonts w:ascii="Times New Roman" w:hAnsi="Times New Roman"/>
          <w:color w:val="000000"/>
          <w:sz w:val="24"/>
          <w:szCs w:val="24"/>
        </w:rPr>
        <w:t xml:space="preserve"> тебя ли я видел в саду с Ним? или повествовательные по структуре предложения с прямым порядком слов. </w:t>
      </w:r>
      <w:r>
        <w:rPr>
          <w:rFonts w:ascii="Times New Roman" w:hAnsi="Times New Roman"/>
          <w:color w:val="000000"/>
          <w:sz w:val="24"/>
          <w:szCs w:val="24"/>
          <w:lang w:val="en-US"/>
        </w:rPr>
        <w:t>III</w:t>
      </w:r>
      <w:r>
        <w:rPr>
          <w:rFonts w:ascii="Times New Roman" w:hAnsi="Times New Roman"/>
          <w:color w:val="000000"/>
          <w:sz w:val="24"/>
          <w:szCs w:val="24"/>
        </w:rPr>
        <w:t xml:space="preserve">) Среди «повествовательных» вопросов встречаются предложения, построенные на основе структурной и смысловой сегментации: (3) 229. </w:t>
      </w:r>
      <w:r>
        <w:rPr>
          <w:rFonts w:ascii="Times New Roman" w:hAnsi="Times New Roman"/>
          <w:color w:val="000000"/>
          <w:sz w:val="24"/>
          <w:szCs w:val="24"/>
          <w:lang w:val="de-DE"/>
        </w:rPr>
        <w:t xml:space="preserve">1. </w:t>
      </w:r>
      <w:r>
        <w:rPr>
          <w:rFonts w:ascii="Times New Roman" w:hAnsi="Times New Roman"/>
          <w:b/>
          <w:color w:val="000000"/>
          <w:sz w:val="24"/>
          <w:szCs w:val="24"/>
          <w:lang w:val="de-DE"/>
        </w:rPr>
        <w:t>eno</w:t>
      </w:r>
      <w:r>
        <w:rPr>
          <w:rFonts w:ascii="Times New Roman" w:hAnsi="Times New Roman"/>
          <w:color w:val="000000"/>
          <w:sz w:val="24"/>
          <w:szCs w:val="24"/>
          <w:lang w:val="de-DE"/>
        </w:rPr>
        <w:t xml:space="preserve"> </w:t>
      </w:r>
      <w:r>
        <w:rPr>
          <w:rFonts w:ascii="Times New Roman" w:hAnsi="Times New Roman"/>
          <w:color w:val="000000"/>
          <w:sz w:val="24"/>
          <w:szCs w:val="24"/>
          <w:u w:val="single"/>
          <w:lang w:val="de-DE"/>
        </w:rPr>
        <w:t>unser herzâ</w:t>
      </w:r>
      <w:r>
        <w:rPr>
          <w:rFonts w:ascii="Times New Roman" w:hAnsi="Times New Roman"/>
          <w:color w:val="000000"/>
          <w:sz w:val="24"/>
          <w:szCs w:val="24"/>
          <w:lang w:val="de-DE"/>
        </w:rPr>
        <w:t xml:space="preserve"> </w:t>
      </w:r>
      <w:r>
        <w:rPr>
          <w:rFonts w:ascii="Times New Roman" w:hAnsi="Times New Roman"/>
          <w:b/>
          <w:color w:val="000000"/>
          <w:sz w:val="24"/>
          <w:szCs w:val="24"/>
          <w:lang w:val="de-DE"/>
        </w:rPr>
        <w:t xml:space="preserve">ni </w:t>
      </w:r>
      <w:r>
        <w:rPr>
          <w:rFonts w:ascii="Times New Roman" w:hAnsi="Times New Roman"/>
          <w:color w:val="000000"/>
          <w:sz w:val="24"/>
          <w:szCs w:val="24"/>
          <w:lang w:val="de-DE"/>
        </w:rPr>
        <w:t xml:space="preserve">uuas </w:t>
      </w:r>
      <w:r>
        <w:rPr>
          <w:rFonts w:ascii="Times New Roman" w:hAnsi="Times New Roman"/>
          <w:color w:val="000000"/>
          <w:sz w:val="24"/>
          <w:szCs w:val="24"/>
          <w:u w:val="single"/>
          <w:lang w:val="de-DE"/>
        </w:rPr>
        <w:t>iz</w:t>
      </w:r>
      <w:r>
        <w:rPr>
          <w:rFonts w:ascii="Times New Roman" w:hAnsi="Times New Roman"/>
          <w:color w:val="000000"/>
          <w:sz w:val="24"/>
          <w:szCs w:val="24"/>
          <w:lang w:val="de-DE"/>
        </w:rPr>
        <w:t xml:space="preserve"> brinnenti in uns mittiu her sprah in uuege inti gioffanôta uns thiu giscrîp? </w:t>
      </w:r>
      <w:r>
        <w:rPr>
          <w:rFonts w:ascii="Times New Roman" w:hAnsi="Times New Roman"/>
          <w:color w:val="000000"/>
          <w:sz w:val="24"/>
          <w:szCs w:val="24"/>
        </w:rPr>
        <w:t>(Т., 335=</w:t>
      </w:r>
      <w:r>
        <w:rPr>
          <w:rFonts w:ascii="Times New Roman" w:hAnsi="Times New Roman"/>
          <w:color w:val="000000"/>
          <w:sz w:val="24"/>
          <w:szCs w:val="24"/>
          <w:lang w:val="en-US"/>
        </w:rPr>
        <w:t>L</w:t>
      </w:r>
      <w:r>
        <w:rPr>
          <w:rFonts w:ascii="Times New Roman" w:hAnsi="Times New Roman"/>
          <w:color w:val="000000"/>
          <w:sz w:val="24"/>
          <w:szCs w:val="24"/>
        </w:rPr>
        <w:t>. 24. 32) — «</w:t>
      </w:r>
      <w:r>
        <w:rPr>
          <w:rFonts w:ascii="Times New Roman" w:hAnsi="Times New Roman"/>
          <w:b/>
          <w:color w:val="000000"/>
          <w:sz w:val="24"/>
          <w:szCs w:val="24"/>
        </w:rPr>
        <w:t>Разве</w:t>
      </w:r>
      <w:r>
        <w:rPr>
          <w:rFonts w:ascii="Times New Roman" w:hAnsi="Times New Roman"/>
          <w:color w:val="000000"/>
          <w:sz w:val="24"/>
          <w:szCs w:val="24"/>
        </w:rPr>
        <w:t xml:space="preserve"> </w:t>
      </w:r>
      <w:r>
        <w:rPr>
          <w:rFonts w:ascii="Times New Roman" w:hAnsi="Times New Roman"/>
          <w:color w:val="000000"/>
          <w:sz w:val="24"/>
          <w:szCs w:val="24"/>
          <w:u w:val="single"/>
        </w:rPr>
        <w:t>наше сердце</w:t>
      </w:r>
      <w:r>
        <w:rPr>
          <w:rFonts w:ascii="Times New Roman" w:hAnsi="Times New Roman"/>
          <w:color w:val="000000"/>
          <w:sz w:val="24"/>
          <w:szCs w:val="24"/>
        </w:rPr>
        <w:t xml:space="preserve">, не горело </w:t>
      </w:r>
      <w:r>
        <w:rPr>
          <w:rFonts w:ascii="Times New Roman" w:hAnsi="Times New Roman"/>
          <w:color w:val="000000"/>
          <w:sz w:val="24"/>
          <w:szCs w:val="24"/>
          <w:u w:val="single"/>
        </w:rPr>
        <w:t>оно</w:t>
      </w:r>
      <w:r>
        <w:rPr>
          <w:rFonts w:ascii="Times New Roman" w:hAnsi="Times New Roman"/>
          <w:color w:val="000000"/>
          <w:sz w:val="24"/>
          <w:szCs w:val="24"/>
        </w:rPr>
        <w:t xml:space="preserve"> внутри нас, когда Он говорил по пути и открыл нам Писание?». По своим функциональным возможностям в составе вопросительных предложений близкой к </w:t>
      </w:r>
      <w:r>
        <w:rPr>
          <w:rFonts w:ascii="Times New Roman" w:hAnsi="Times New Roman"/>
          <w:color w:val="000000"/>
          <w:sz w:val="24"/>
          <w:szCs w:val="24"/>
          <w:lang w:val="en-US"/>
        </w:rPr>
        <w:t>eno</w:t>
      </w:r>
      <w:r>
        <w:rPr>
          <w:rFonts w:ascii="Times New Roman" w:hAnsi="Times New Roman"/>
          <w:color w:val="000000"/>
          <w:sz w:val="24"/>
          <w:szCs w:val="24"/>
        </w:rPr>
        <w:t>/</w:t>
      </w:r>
      <w:r>
        <w:rPr>
          <w:rFonts w:ascii="Times New Roman" w:hAnsi="Times New Roman"/>
          <w:color w:val="000000"/>
          <w:sz w:val="24"/>
          <w:szCs w:val="24"/>
          <w:lang w:val="en-US"/>
        </w:rPr>
        <w:t>innu</w:t>
      </w:r>
      <w:r>
        <w:rPr>
          <w:rFonts w:ascii="Times New Roman" w:hAnsi="Times New Roman"/>
          <w:color w:val="000000"/>
          <w:sz w:val="24"/>
          <w:szCs w:val="24"/>
        </w:rPr>
        <w:t xml:space="preserve"> является парная частица </w:t>
      </w:r>
      <w:r>
        <w:rPr>
          <w:rFonts w:ascii="Times New Roman" w:hAnsi="Times New Roman"/>
          <w:color w:val="000000"/>
          <w:sz w:val="24"/>
          <w:szCs w:val="24"/>
          <w:lang w:val="en-US"/>
        </w:rPr>
        <w:t>ne</w:t>
      </w:r>
      <w:r>
        <w:rPr>
          <w:rFonts w:ascii="Times New Roman" w:hAnsi="Times New Roman"/>
          <w:color w:val="000000"/>
          <w:sz w:val="24"/>
          <w:szCs w:val="24"/>
        </w:rPr>
        <w:t xml:space="preserve">… </w:t>
      </w:r>
      <w:r>
        <w:rPr>
          <w:rFonts w:ascii="Times New Roman" w:hAnsi="Times New Roman"/>
          <w:color w:val="000000"/>
          <w:sz w:val="24"/>
          <w:szCs w:val="24"/>
          <w:lang w:val="en-US"/>
        </w:rPr>
        <w:t>na</w:t>
      </w:r>
      <w:r>
        <w:rPr>
          <w:rFonts w:ascii="Times New Roman" w:hAnsi="Times New Roman"/>
          <w:color w:val="000000"/>
          <w:sz w:val="24"/>
          <w:szCs w:val="24"/>
        </w:rPr>
        <w:t>, характерная для перевода Ноткера.</w:t>
      </w:r>
    </w:p>
    <w:p w:rsidR="00E6536C" w:rsidRDefault="00E6536C" w:rsidP="00E6536C">
      <w:pPr>
        <w:spacing w:after="0" w:line="360" w:lineRule="auto"/>
        <w:ind w:firstLine="709"/>
        <w:rPr>
          <w:rFonts w:ascii="Times New Roman" w:hAnsi="Times New Roman"/>
          <w:color w:val="000000"/>
          <w:sz w:val="24"/>
          <w:szCs w:val="24"/>
        </w:rPr>
      </w:pPr>
    </w:p>
    <w:p w:rsidR="00E6536C" w:rsidRDefault="00E6536C" w:rsidP="00E6536C">
      <w:pPr>
        <w:spacing w:after="0" w:line="360" w:lineRule="auto"/>
        <w:ind w:firstLine="709"/>
        <w:rPr>
          <w:rFonts w:ascii="Times New Roman" w:hAnsi="Times New Roman"/>
          <w:i/>
          <w:color w:val="000000"/>
          <w:sz w:val="24"/>
          <w:szCs w:val="24"/>
        </w:rPr>
      </w:pPr>
      <w:r>
        <w:rPr>
          <w:rFonts w:ascii="Times New Roman" w:hAnsi="Times New Roman"/>
          <w:i/>
          <w:color w:val="000000"/>
          <w:sz w:val="24"/>
          <w:szCs w:val="24"/>
        </w:rPr>
        <w:t>Литература</w:t>
      </w:r>
    </w:p>
    <w:p w:rsidR="00E6536C" w:rsidRDefault="00E6536C" w:rsidP="00E6536C">
      <w:pPr>
        <w:spacing w:after="0" w:line="360" w:lineRule="auto"/>
        <w:ind w:firstLine="709"/>
        <w:rPr>
          <w:rFonts w:ascii="Times New Roman" w:hAnsi="Times New Roman"/>
          <w:color w:val="000000"/>
          <w:sz w:val="24"/>
          <w:szCs w:val="24"/>
          <w:lang w:val="de-DE"/>
        </w:rPr>
      </w:pPr>
      <w:r>
        <w:rPr>
          <w:rFonts w:ascii="Times New Roman" w:hAnsi="Times New Roman"/>
          <w:i/>
          <w:iCs/>
          <w:color w:val="000000"/>
          <w:sz w:val="24"/>
          <w:szCs w:val="24"/>
        </w:rPr>
        <w:t>Ахманова</w:t>
      </w:r>
      <w:r>
        <w:rPr>
          <w:rFonts w:ascii="Times New Roman" w:hAnsi="Times New Roman"/>
          <w:i/>
          <w:iCs/>
          <w:color w:val="000000"/>
          <w:sz w:val="24"/>
          <w:szCs w:val="24"/>
          <w:lang w:val="de-DE"/>
        </w:rPr>
        <w:t xml:space="preserve"> </w:t>
      </w:r>
      <w:r>
        <w:rPr>
          <w:rFonts w:ascii="Times New Roman" w:hAnsi="Times New Roman"/>
          <w:i/>
          <w:iCs/>
          <w:color w:val="000000"/>
          <w:sz w:val="24"/>
          <w:szCs w:val="24"/>
        </w:rPr>
        <w:t>О</w:t>
      </w:r>
      <w:r>
        <w:rPr>
          <w:rFonts w:ascii="Times New Roman" w:hAnsi="Times New Roman"/>
          <w:i/>
          <w:iCs/>
          <w:color w:val="000000"/>
          <w:sz w:val="24"/>
          <w:szCs w:val="24"/>
          <w:lang w:val="de-DE"/>
        </w:rPr>
        <w:t xml:space="preserve">. </w:t>
      </w:r>
      <w:r>
        <w:rPr>
          <w:rFonts w:ascii="Times New Roman" w:hAnsi="Times New Roman"/>
          <w:i/>
          <w:iCs/>
          <w:color w:val="000000"/>
          <w:sz w:val="24"/>
          <w:szCs w:val="24"/>
        </w:rPr>
        <w:t>С</w:t>
      </w:r>
      <w:r>
        <w:rPr>
          <w:rFonts w:ascii="Times New Roman" w:hAnsi="Times New Roman"/>
          <w:i/>
          <w:iCs/>
          <w:color w:val="000000"/>
          <w:sz w:val="24"/>
          <w:szCs w:val="24"/>
          <w:lang w:val="de-DE"/>
        </w:rPr>
        <w:t>.</w:t>
      </w:r>
      <w:r>
        <w:rPr>
          <w:rFonts w:ascii="Times New Roman" w:hAnsi="Times New Roman"/>
          <w:color w:val="000000"/>
          <w:sz w:val="24"/>
          <w:szCs w:val="24"/>
          <w:lang w:val="de-DE"/>
        </w:rPr>
        <w:t xml:space="preserve"> </w:t>
      </w:r>
      <w:r>
        <w:rPr>
          <w:rFonts w:ascii="Times New Roman" w:hAnsi="Times New Roman"/>
          <w:color w:val="000000"/>
          <w:sz w:val="24"/>
          <w:szCs w:val="24"/>
        </w:rPr>
        <w:t>Словарь</w:t>
      </w:r>
      <w:r>
        <w:rPr>
          <w:rFonts w:ascii="Times New Roman" w:hAnsi="Times New Roman"/>
          <w:color w:val="000000"/>
          <w:sz w:val="24"/>
          <w:szCs w:val="24"/>
          <w:lang w:val="de-DE"/>
        </w:rPr>
        <w:t xml:space="preserve"> </w:t>
      </w:r>
      <w:r>
        <w:rPr>
          <w:rFonts w:ascii="Times New Roman" w:hAnsi="Times New Roman"/>
          <w:color w:val="000000"/>
          <w:sz w:val="24"/>
          <w:szCs w:val="24"/>
        </w:rPr>
        <w:t>лингвистических</w:t>
      </w:r>
      <w:r>
        <w:rPr>
          <w:rFonts w:ascii="Times New Roman" w:hAnsi="Times New Roman"/>
          <w:color w:val="000000"/>
          <w:sz w:val="24"/>
          <w:szCs w:val="24"/>
          <w:lang w:val="de-DE"/>
        </w:rPr>
        <w:t xml:space="preserve"> </w:t>
      </w:r>
      <w:r>
        <w:rPr>
          <w:rFonts w:ascii="Times New Roman" w:hAnsi="Times New Roman"/>
          <w:color w:val="000000"/>
          <w:sz w:val="24"/>
          <w:szCs w:val="24"/>
        </w:rPr>
        <w:t>терминов</w:t>
      </w:r>
      <w:r>
        <w:rPr>
          <w:rFonts w:ascii="Times New Roman" w:hAnsi="Times New Roman"/>
          <w:color w:val="000000"/>
          <w:sz w:val="24"/>
          <w:szCs w:val="24"/>
          <w:lang w:val="de-DE"/>
        </w:rPr>
        <w:t xml:space="preserve">. </w:t>
      </w:r>
      <w:r>
        <w:rPr>
          <w:rFonts w:ascii="Times New Roman" w:hAnsi="Times New Roman"/>
          <w:color w:val="000000"/>
          <w:sz w:val="24"/>
          <w:szCs w:val="24"/>
        </w:rPr>
        <w:t>М</w:t>
      </w:r>
      <w:r>
        <w:rPr>
          <w:rFonts w:ascii="Times New Roman" w:hAnsi="Times New Roman"/>
          <w:color w:val="000000"/>
          <w:sz w:val="24"/>
          <w:szCs w:val="24"/>
          <w:lang w:val="de-DE"/>
        </w:rPr>
        <w:t>., 2005.</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i/>
          <w:iCs/>
          <w:color w:val="000000"/>
          <w:sz w:val="24"/>
          <w:szCs w:val="24"/>
        </w:rPr>
        <w:t xml:space="preserve">Дмитриева М. Н. </w:t>
      </w:r>
      <w:r>
        <w:rPr>
          <w:rFonts w:ascii="Times New Roman" w:hAnsi="Times New Roman"/>
          <w:color w:val="000000"/>
          <w:sz w:val="24"/>
          <w:szCs w:val="24"/>
        </w:rPr>
        <w:t>Немецкие вопросительные предложения в сопоставительно-диахроническом аспекте. Дисс. … канд. филол. наук. СПб, 2011.</w:t>
      </w:r>
    </w:p>
    <w:p w:rsidR="00E6536C" w:rsidRDefault="00E6536C" w:rsidP="00E6536C">
      <w:pPr>
        <w:spacing w:after="0" w:line="360" w:lineRule="auto"/>
        <w:ind w:firstLine="709"/>
        <w:rPr>
          <w:rFonts w:ascii="Times New Roman" w:hAnsi="Times New Roman"/>
          <w:color w:val="000000"/>
          <w:sz w:val="24"/>
          <w:szCs w:val="24"/>
          <w:lang w:val="en-US"/>
        </w:rPr>
      </w:pPr>
      <w:r>
        <w:rPr>
          <w:rFonts w:ascii="Times New Roman" w:hAnsi="Times New Roman"/>
          <w:i/>
          <w:iCs/>
          <w:color w:val="000000"/>
          <w:sz w:val="24"/>
          <w:szCs w:val="24"/>
        </w:rPr>
        <w:t>Михайлов Л. М.</w:t>
      </w:r>
      <w:r>
        <w:rPr>
          <w:rFonts w:ascii="Times New Roman" w:hAnsi="Times New Roman"/>
          <w:color w:val="000000"/>
          <w:sz w:val="24"/>
          <w:szCs w:val="24"/>
        </w:rPr>
        <w:t xml:space="preserve"> Коммуникативная грамматика немецкого языка. М</w:t>
      </w:r>
      <w:r>
        <w:rPr>
          <w:rFonts w:ascii="Times New Roman" w:hAnsi="Times New Roman"/>
          <w:color w:val="000000"/>
          <w:sz w:val="24"/>
          <w:szCs w:val="24"/>
          <w:lang w:val="en-US"/>
        </w:rPr>
        <w:t>., 1994.</w:t>
      </w:r>
    </w:p>
    <w:p w:rsidR="00E6536C" w:rsidRDefault="00E6536C" w:rsidP="00E6536C">
      <w:pPr>
        <w:spacing w:after="0" w:line="360" w:lineRule="auto"/>
        <w:ind w:firstLine="709"/>
        <w:rPr>
          <w:rFonts w:ascii="Times New Roman" w:hAnsi="Times New Roman"/>
          <w:color w:val="000000"/>
          <w:sz w:val="24"/>
          <w:szCs w:val="24"/>
          <w:lang w:val="de-DE"/>
        </w:rPr>
      </w:pPr>
      <w:r>
        <w:rPr>
          <w:rFonts w:ascii="Times New Roman" w:hAnsi="Times New Roman"/>
          <w:color w:val="000000"/>
          <w:sz w:val="24"/>
          <w:szCs w:val="24"/>
          <w:lang w:val="de-DE"/>
        </w:rPr>
        <w:t>Duden, Grammatik der deutschen Gegenwartssprache — 6., neu bearb. Aufl. — Mannheim; Leipzig; Wien; Zürich: Dueuverl., 1998.</w:t>
      </w:r>
    </w:p>
    <w:p w:rsidR="00E6536C" w:rsidRDefault="00E6536C" w:rsidP="00E6536C">
      <w:pPr>
        <w:spacing w:after="0" w:line="360" w:lineRule="auto"/>
        <w:ind w:firstLine="709"/>
        <w:rPr>
          <w:rFonts w:ascii="Times New Roman" w:hAnsi="Times New Roman"/>
          <w:color w:val="000000"/>
          <w:sz w:val="24"/>
          <w:szCs w:val="24"/>
          <w:lang w:val="en-US"/>
        </w:rPr>
      </w:pPr>
    </w:p>
    <w:p w:rsidR="00E6536C" w:rsidRDefault="00E6536C" w:rsidP="00E6536C">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M. N. Dmitrieva</w:t>
      </w:r>
    </w:p>
    <w:p w:rsidR="00E6536C" w:rsidRDefault="00E6536C" w:rsidP="00E6536C">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The Types of Rhetorical Questions in Old German</w:t>
      </w:r>
    </w:p>
    <w:p w:rsidR="00E6536C" w:rsidRDefault="00E6536C" w:rsidP="00E6536C">
      <w:pPr>
        <w:spacing w:after="0" w:line="360" w:lineRule="auto"/>
        <w:ind w:firstLine="709"/>
        <w:rPr>
          <w:rFonts w:ascii="Times New Roman" w:hAnsi="Times New Roman"/>
          <w:color w:val="000000"/>
          <w:sz w:val="24"/>
          <w:szCs w:val="24"/>
          <w:lang w:val="en-US"/>
        </w:rPr>
      </w:pPr>
    </w:p>
    <w:p w:rsidR="00E6536C" w:rsidRDefault="00E6536C" w:rsidP="00E6536C">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There is no universally recognized definition for rhetorical question in the linguistics. The article consists with the three types of rhetorical questions in Old German: I) questions with negation; II) eno-questions and III) «narrative» questions. The analysis illustrate some formal markers in the structure of rhetorical question: negative particles, interrogative and accent particles and word order.</w:t>
      </w:r>
    </w:p>
    <w:p w:rsidR="00E6536C" w:rsidRDefault="00E6536C" w:rsidP="00E6536C">
      <w:pPr>
        <w:spacing w:after="0" w:line="360" w:lineRule="auto"/>
        <w:ind w:firstLine="709"/>
      </w:pPr>
    </w:p>
    <w:p w:rsidR="00E6536C" w:rsidRDefault="00E6536C" w:rsidP="00E6536C">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 xml:space="preserve">Д. В. Доценко, канд. филол. наук, </w:t>
      </w:r>
    </w:p>
    <w:p w:rsidR="00E6536C" w:rsidRDefault="00E6536C" w:rsidP="00E6536C">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 xml:space="preserve">Санкт-Петербургский университет телекоммуникаций </w:t>
      </w:r>
      <w:r>
        <w:rPr>
          <w:rFonts w:ascii="Times New Roman" w:hAnsi="Times New Roman"/>
          <w:b/>
          <w:bCs/>
          <w:color w:val="000000"/>
          <w:sz w:val="24"/>
          <w:szCs w:val="24"/>
        </w:rPr>
        <w:t xml:space="preserve">им. проф. М. А. Бонч-Бруевича </w:t>
      </w:r>
      <w:r>
        <w:rPr>
          <w:rFonts w:ascii="Times New Roman" w:hAnsi="Times New Roman"/>
          <w:b/>
          <w:color w:val="000000"/>
          <w:sz w:val="24"/>
          <w:szCs w:val="24"/>
        </w:rPr>
        <w:t>(Россия)</w:t>
      </w:r>
    </w:p>
    <w:p w:rsidR="00E6536C" w:rsidRDefault="00E6536C" w:rsidP="00E6536C">
      <w:pPr>
        <w:spacing w:after="0" w:line="360" w:lineRule="auto"/>
        <w:ind w:firstLine="709"/>
        <w:rPr>
          <w:rFonts w:ascii="Times New Roman" w:hAnsi="Times New Roman"/>
          <w:b/>
          <w:color w:val="000000"/>
          <w:sz w:val="24"/>
          <w:szCs w:val="24"/>
        </w:rPr>
      </w:pPr>
    </w:p>
    <w:p w:rsidR="00E6536C" w:rsidRDefault="00E6536C" w:rsidP="00E6536C">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 xml:space="preserve">Образная составляющая концептов внутреннего мира человека (концепт </w:t>
      </w:r>
      <w:r>
        <w:rPr>
          <w:rFonts w:ascii="Times New Roman" w:hAnsi="Times New Roman"/>
          <w:b/>
          <w:color w:val="000000"/>
          <w:sz w:val="24"/>
          <w:szCs w:val="24"/>
          <w:lang w:val="en-US"/>
        </w:rPr>
        <w:t>wǣr</w:t>
      </w:r>
      <w:r>
        <w:rPr>
          <w:rFonts w:ascii="Times New Roman" w:hAnsi="Times New Roman"/>
          <w:b/>
          <w:color w:val="000000"/>
          <w:sz w:val="24"/>
          <w:szCs w:val="24"/>
        </w:rPr>
        <w:t xml:space="preserve"> в древнеанглийском языке)</w:t>
      </w:r>
    </w:p>
    <w:p w:rsidR="00E6536C" w:rsidRDefault="00E6536C" w:rsidP="00E6536C">
      <w:pPr>
        <w:spacing w:after="0" w:line="360" w:lineRule="auto"/>
        <w:ind w:firstLine="709"/>
      </w:pP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Современная лингвистика в русле антропоцентрической парадигмы рассматривает внутренний мир человека как макроконцепт, т. е. сложное ментальное образование, связанное с концептами, входящими в его структуру, родо-видовыми отношениями [Пименова, 2005, с. 136]. Его структура складывается из наиболее характерных свойств «внутреннего человека», которые напрямую связаны с ментальной деятельностью [Геляева, 2002, с. 92].</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Интерпретация фрагмента действительности в концептуальной системе — это конструирование информации об определенном мире или «картине мира», при этом смысл вербальных единиц оказывается как бы вплетенным в данную концептуальную систему [Фесенко, 2002, с. 133]. Анализ фрагментов картины внутреннего мира происходит на основе выделения языковых единиц, репрезентирующих концепты.</w:t>
      </w:r>
    </w:p>
    <w:p w:rsidR="00E6536C" w:rsidRDefault="00E6536C" w:rsidP="00E6536C">
      <w:pPr>
        <w:spacing w:after="0" w:line="360" w:lineRule="auto"/>
        <w:ind w:firstLine="709"/>
        <w:rPr>
          <w:rFonts w:ascii="Times New Roman" w:hAnsi="Times New Roman"/>
          <w:iCs/>
          <w:color w:val="000000"/>
          <w:sz w:val="24"/>
          <w:szCs w:val="24"/>
          <w:shd w:val="clear" w:color="auto" w:fill="FFFFFF"/>
        </w:rPr>
      </w:pPr>
      <w:r>
        <w:rPr>
          <w:rFonts w:ascii="Times New Roman" w:hAnsi="Times New Roman"/>
          <w:color w:val="000000"/>
          <w:sz w:val="24"/>
          <w:szCs w:val="24"/>
        </w:rPr>
        <w:t xml:space="preserve">Концепт </w:t>
      </w:r>
      <w:r>
        <w:rPr>
          <w:rFonts w:ascii="Times New Roman" w:hAnsi="Times New Roman"/>
          <w:color w:val="000000"/>
          <w:sz w:val="24"/>
          <w:szCs w:val="24"/>
          <w:lang w:val="en-US"/>
        </w:rPr>
        <w:t>W</w:t>
      </w:r>
      <w:r>
        <w:rPr>
          <w:rFonts w:ascii="Times New Roman" w:hAnsi="Times New Roman"/>
          <w:color w:val="000000"/>
          <w:sz w:val="24"/>
          <w:szCs w:val="24"/>
        </w:rPr>
        <w:t>Ǣ</w:t>
      </w:r>
      <w:r>
        <w:rPr>
          <w:rFonts w:ascii="Times New Roman" w:hAnsi="Times New Roman"/>
          <w:color w:val="000000"/>
          <w:sz w:val="24"/>
          <w:szCs w:val="24"/>
          <w:lang w:val="en-US"/>
        </w:rPr>
        <w:t>R</w:t>
      </w:r>
      <w:r>
        <w:rPr>
          <w:rFonts w:ascii="Times New Roman" w:hAnsi="Times New Roman"/>
          <w:color w:val="000000"/>
          <w:sz w:val="24"/>
          <w:szCs w:val="24"/>
        </w:rPr>
        <w:t xml:space="preserve">, принадлежащий англосаксонской языковой картине мира, репрезентирован центральной субстантивной лексемой </w:t>
      </w:r>
      <w:r>
        <w:rPr>
          <w:rFonts w:ascii="Times New Roman" w:hAnsi="Times New Roman"/>
          <w:i/>
          <w:color w:val="000000"/>
          <w:sz w:val="24"/>
          <w:szCs w:val="24"/>
          <w:lang w:val="en-US"/>
        </w:rPr>
        <w:t>w</w:t>
      </w:r>
      <w:r>
        <w:rPr>
          <w:rFonts w:ascii="Times New Roman" w:hAnsi="Times New Roman"/>
          <w:color w:val="000000"/>
          <w:sz w:val="24"/>
          <w:szCs w:val="24"/>
        </w:rPr>
        <w:t>ǣ</w:t>
      </w:r>
      <w:r>
        <w:rPr>
          <w:rFonts w:ascii="Times New Roman" w:hAnsi="Times New Roman"/>
          <w:i/>
          <w:color w:val="000000"/>
          <w:sz w:val="24"/>
          <w:szCs w:val="24"/>
          <w:lang w:val="en-US"/>
        </w:rPr>
        <w:t>r</w:t>
      </w:r>
      <w:r>
        <w:rPr>
          <w:rFonts w:ascii="Times New Roman" w:hAnsi="Times New Roman"/>
          <w:color w:val="000000"/>
          <w:sz w:val="24"/>
          <w:szCs w:val="24"/>
        </w:rPr>
        <w:t xml:space="preserve">, а также существительным </w:t>
      </w:r>
      <w:r>
        <w:rPr>
          <w:rFonts w:ascii="Times New Roman" w:hAnsi="Times New Roman"/>
          <w:i/>
          <w:color w:val="000000"/>
          <w:sz w:val="24"/>
          <w:szCs w:val="24"/>
          <w:lang w:val="en-US"/>
        </w:rPr>
        <w:t>w</w:t>
      </w:r>
      <w:r>
        <w:rPr>
          <w:rFonts w:ascii="Times New Roman" w:hAnsi="Times New Roman"/>
          <w:color w:val="000000"/>
          <w:sz w:val="24"/>
          <w:szCs w:val="24"/>
        </w:rPr>
        <w:t>ǣ</w:t>
      </w:r>
      <w:r>
        <w:rPr>
          <w:rFonts w:ascii="Times New Roman" w:hAnsi="Times New Roman"/>
          <w:i/>
          <w:color w:val="000000"/>
          <w:sz w:val="24"/>
          <w:szCs w:val="24"/>
          <w:lang w:val="en-US"/>
        </w:rPr>
        <w:t>rlo</w:t>
      </w:r>
      <w:r>
        <w:rPr>
          <w:rFonts w:ascii="Times New Roman" w:hAnsi="Times New Roman"/>
          <w:i/>
          <w:color w:val="000000"/>
          <w:sz w:val="24"/>
          <w:szCs w:val="24"/>
        </w:rPr>
        <w:t>ȝ</w:t>
      </w:r>
      <w:r>
        <w:rPr>
          <w:rFonts w:ascii="Times New Roman" w:hAnsi="Times New Roman"/>
          <w:i/>
          <w:color w:val="000000"/>
          <w:sz w:val="24"/>
          <w:szCs w:val="24"/>
          <w:lang w:val="en-US"/>
        </w:rPr>
        <w:t>a</w:t>
      </w:r>
      <w:r>
        <w:rPr>
          <w:rFonts w:ascii="Times New Roman" w:hAnsi="Times New Roman"/>
          <w:color w:val="000000"/>
          <w:sz w:val="24"/>
          <w:szCs w:val="24"/>
        </w:rPr>
        <w:t xml:space="preserve">, прилагательными </w:t>
      </w:r>
      <w:r>
        <w:rPr>
          <w:rFonts w:ascii="Times New Roman" w:hAnsi="Times New Roman"/>
          <w:i/>
          <w:color w:val="000000"/>
          <w:sz w:val="24"/>
          <w:szCs w:val="24"/>
          <w:lang w:val="en-US"/>
        </w:rPr>
        <w:t>w</w:t>
      </w:r>
      <w:r>
        <w:rPr>
          <w:rFonts w:ascii="Times New Roman" w:hAnsi="Times New Roman"/>
          <w:color w:val="000000"/>
          <w:sz w:val="24"/>
          <w:szCs w:val="24"/>
        </w:rPr>
        <w:t>ǣ</w:t>
      </w:r>
      <w:r>
        <w:rPr>
          <w:rFonts w:ascii="Times New Roman" w:hAnsi="Times New Roman"/>
          <w:i/>
          <w:color w:val="000000"/>
          <w:sz w:val="24"/>
          <w:szCs w:val="24"/>
          <w:lang w:val="en-US"/>
        </w:rPr>
        <w:t>r</w:t>
      </w:r>
      <w:r>
        <w:rPr>
          <w:rFonts w:ascii="Times New Roman" w:hAnsi="Times New Roman"/>
          <w:color w:val="000000"/>
          <w:sz w:val="24"/>
          <w:szCs w:val="24"/>
        </w:rPr>
        <w:t xml:space="preserve">, </w:t>
      </w:r>
      <w:r>
        <w:rPr>
          <w:rFonts w:ascii="Times New Roman" w:hAnsi="Times New Roman"/>
          <w:i/>
          <w:color w:val="000000"/>
          <w:sz w:val="24"/>
          <w:szCs w:val="24"/>
          <w:lang w:val="en-US"/>
        </w:rPr>
        <w:t>w</w:t>
      </w:r>
      <w:r>
        <w:rPr>
          <w:rFonts w:ascii="Times New Roman" w:hAnsi="Times New Roman"/>
          <w:color w:val="000000"/>
          <w:sz w:val="24"/>
          <w:szCs w:val="24"/>
        </w:rPr>
        <w:t>ǣ</w:t>
      </w:r>
      <w:r>
        <w:rPr>
          <w:rFonts w:ascii="Times New Roman" w:hAnsi="Times New Roman"/>
          <w:i/>
          <w:color w:val="000000"/>
          <w:sz w:val="24"/>
          <w:szCs w:val="24"/>
          <w:lang w:val="en-US"/>
        </w:rPr>
        <w:t>rf</w:t>
      </w:r>
      <w:r>
        <w:rPr>
          <w:rFonts w:ascii="Times New Roman" w:hAnsi="Times New Roman"/>
          <w:i/>
          <w:color w:val="000000"/>
          <w:sz w:val="24"/>
          <w:szCs w:val="24"/>
        </w:rPr>
        <w:t>æ</w:t>
      </w:r>
      <w:r>
        <w:rPr>
          <w:rFonts w:ascii="Times New Roman" w:hAnsi="Times New Roman"/>
          <w:i/>
          <w:color w:val="000000"/>
          <w:sz w:val="24"/>
          <w:szCs w:val="24"/>
          <w:lang w:val="en-US"/>
        </w:rPr>
        <w:t>st</w:t>
      </w:r>
      <w:r>
        <w:rPr>
          <w:rFonts w:ascii="Times New Roman" w:hAnsi="Times New Roman"/>
          <w:color w:val="000000"/>
          <w:sz w:val="24"/>
          <w:szCs w:val="24"/>
        </w:rPr>
        <w:t xml:space="preserve"> и </w:t>
      </w:r>
      <w:r>
        <w:rPr>
          <w:rFonts w:ascii="Times New Roman" w:hAnsi="Times New Roman"/>
          <w:i/>
          <w:color w:val="000000"/>
          <w:sz w:val="24"/>
          <w:szCs w:val="24"/>
          <w:lang w:val="en-US"/>
        </w:rPr>
        <w:t>w</w:t>
      </w:r>
      <w:r>
        <w:rPr>
          <w:rFonts w:ascii="Times New Roman" w:hAnsi="Times New Roman"/>
          <w:color w:val="000000"/>
          <w:sz w:val="24"/>
          <w:szCs w:val="24"/>
        </w:rPr>
        <w:t>ǣ</w:t>
      </w:r>
      <w:r>
        <w:rPr>
          <w:rFonts w:ascii="Times New Roman" w:hAnsi="Times New Roman"/>
          <w:i/>
          <w:color w:val="000000"/>
          <w:sz w:val="24"/>
          <w:szCs w:val="24"/>
          <w:lang w:val="en-US"/>
        </w:rPr>
        <w:t>rleas</w:t>
      </w:r>
      <w:r>
        <w:rPr>
          <w:rFonts w:ascii="Times New Roman" w:hAnsi="Times New Roman"/>
          <w:color w:val="000000"/>
          <w:sz w:val="24"/>
          <w:szCs w:val="24"/>
        </w:rPr>
        <w:t xml:space="preserve">, наречием </w:t>
      </w:r>
      <w:r>
        <w:rPr>
          <w:rFonts w:ascii="Times New Roman" w:hAnsi="Times New Roman"/>
          <w:i/>
          <w:color w:val="000000"/>
          <w:sz w:val="24"/>
          <w:szCs w:val="24"/>
          <w:lang w:val="en-US"/>
        </w:rPr>
        <w:t>w</w:t>
      </w:r>
      <w:r>
        <w:rPr>
          <w:rFonts w:ascii="Times New Roman" w:hAnsi="Times New Roman"/>
          <w:color w:val="000000"/>
          <w:sz w:val="24"/>
          <w:szCs w:val="24"/>
        </w:rPr>
        <w:t>ǣ</w:t>
      </w:r>
      <w:r>
        <w:rPr>
          <w:rFonts w:ascii="Times New Roman" w:hAnsi="Times New Roman"/>
          <w:i/>
          <w:color w:val="000000"/>
          <w:sz w:val="24"/>
          <w:szCs w:val="24"/>
          <w:lang w:val="en-US"/>
        </w:rPr>
        <w:t>rlice</w:t>
      </w:r>
      <w:r>
        <w:rPr>
          <w:rFonts w:ascii="Times New Roman" w:hAnsi="Times New Roman"/>
          <w:color w:val="000000"/>
          <w:sz w:val="24"/>
          <w:szCs w:val="24"/>
        </w:rPr>
        <w:t xml:space="preserve">. Этимологический анализ показывает, что общегерманский корень </w:t>
      </w:r>
      <w:hyperlink r:id="rId8" w:history="1">
        <w:r>
          <w:rPr>
            <w:rStyle w:val="Hyperlink"/>
            <w:rFonts w:ascii="Times New Roman" w:hAnsi="Times New Roman"/>
          </w:rPr>
          <w:t>*wēraz</w:t>
        </w:r>
      </w:hyperlink>
      <w:r>
        <w:rPr>
          <w:rStyle w:val="inflection-table"/>
          <w:rFonts w:ascii="Times New Roman" w:hAnsi="Times New Roman"/>
          <w:iCs/>
          <w:color w:val="000000"/>
          <w:sz w:val="24"/>
          <w:szCs w:val="24"/>
          <w:shd w:val="clear" w:color="auto" w:fill="FFFFFF"/>
        </w:rPr>
        <w:t xml:space="preserve"> с синкретичным значением</w:t>
      </w:r>
      <w:r>
        <w:rPr>
          <w:rStyle w:val="mention-gloss"/>
          <w:color w:val="000000"/>
          <w:sz w:val="24"/>
          <w:szCs w:val="24"/>
        </w:rPr>
        <w:t xml:space="preserve"> </w:t>
      </w:r>
      <w:r>
        <w:rPr>
          <w:rStyle w:val="mention-gloss"/>
          <w:color w:val="000000"/>
          <w:sz w:val="24"/>
          <w:szCs w:val="24"/>
          <w:lang w:val="en-US"/>
        </w:rPr>
        <w:t>true</w:t>
      </w:r>
      <w:r>
        <w:rPr>
          <w:rStyle w:val="inflection-table"/>
          <w:rFonts w:ascii="Times New Roman" w:hAnsi="Times New Roman"/>
          <w:iCs/>
          <w:color w:val="000000"/>
          <w:sz w:val="24"/>
          <w:szCs w:val="24"/>
          <w:shd w:val="clear" w:color="auto" w:fill="FFFFFF"/>
        </w:rPr>
        <w:t xml:space="preserve"> восходит к общеиндоевропейскому, от которого происходят лат.</w:t>
      </w:r>
      <w:r>
        <w:rPr>
          <w:rFonts w:ascii="Times New Roman" w:hAnsi="Times New Roman"/>
          <w:i/>
          <w:iCs/>
          <w:color w:val="000000"/>
          <w:sz w:val="24"/>
          <w:szCs w:val="24"/>
          <w:shd w:val="clear" w:color="auto" w:fill="FFFFFF"/>
        </w:rPr>
        <w:t xml:space="preserve"> </w:t>
      </w:r>
      <w:hyperlink r:id="rId9" w:history="1">
        <w:r>
          <w:rPr>
            <w:rStyle w:val="Hyperlink"/>
            <w:rFonts w:ascii="Times New Roman" w:hAnsi="Times New Roman"/>
          </w:rPr>
          <w:t>vērus</w:t>
        </w:r>
      </w:hyperlink>
      <w:r>
        <w:rPr>
          <w:rFonts w:ascii="Times New Roman" w:hAnsi="Times New Roman"/>
          <w:iCs/>
          <w:color w:val="000000"/>
          <w:sz w:val="24"/>
          <w:szCs w:val="24"/>
          <w:shd w:val="clear" w:color="auto" w:fill="FFFFFF"/>
        </w:rPr>
        <w:t>, а также церк.-слав.</w:t>
      </w:r>
      <w:r>
        <w:rPr>
          <w:rFonts w:ascii="Times New Roman" w:hAnsi="Times New Roman"/>
          <w:i/>
          <w:iCs/>
          <w:color w:val="000000"/>
          <w:sz w:val="24"/>
          <w:szCs w:val="24"/>
          <w:shd w:val="clear" w:color="auto" w:fill="FFFFFF"/>
        </w:rPr>
        <w:t xml:space="preserve"> </w:t>
      </w:r>
      <w:hyperlink r:id="rId10" w:history="1">
        <w:r>
          <w:rPr>
            <w:rStyle w:val="Hyperlink"/>
            <w:rFonts w:ascii="Times New Roman" w:hAnsi="Times New Roman"/>
          </w:rPr>
          <w:t>вѣра</w:t>
        </w:r>
      </w:hyperlink>
      <w:r>
        <w:rPr>
          <w:rFonts w:ascii="Times New Roman" w:hAnsi="Times New Roman"/>
          <w:iCs/>
          <w:color w:val="000000"/>
          <w:sz w:val="24"/>
          <w:szCs w:val="24"/>
          <w:shd w:val="clear" w:color="auto" w:fill="FFFFFF"/>
        </w:rPr>
        <w:t xml:space="preserve"> (современное рус. </w:t>
      </w:r>
      <w:r>
        <w:rPr>
          <w:rFonts w:ascii="Times New Roman" w:hAnsi="Times New Roman"/>
          <w:i/>
          <w:iCs/>
          <w:color w:val="000000"/>
          <w:sz w:val="24"/>
          <w:szCs w:val="24"/>
          <w:shd w:val="clear" w:color="auto" w:fill="FFFFFF"/>
        </w:rPr>
        <w:t>вера</w:t>
      </w:r>
      <w:r>
        <w:rPr>
          <w:rFonts w:ascii="Times New Roman" w:hAnsi="Times New Roman"/>
          <w:iCs/>
          <w:color w:val="000000"/>
          <w:sz w:val="24"/>
          <w:szCs w:val="24"/>
          <w:shd w:val="clear" w:color="auto" w:fill="FFFFFF"/>
        </w:rPr>
        <w:t>).</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Дефиниционный анализ по материалам словарей древнеанглийского языка указывает на наличие у концепта </w:t>
      </w:r>
      <w:r>
        <w:rPr>
          <w:rFonts w:ascii="Times New Roman" w:hAnsi="Times New Roman"/>
          <w:color w:val="000000"/>
          <w:sz w:val="24"/>
          <w:szCs w:val="24"/>
          <w:lang w:val="en-US"/>
        </w:rPr>
        <w:t>W</w:t>
      </w:r>
      <w:r>
        <w:rPr>
          <w:rFonts w:ascii="Times New Roman" w:hAnsi="Times New Roman"/>
          <w:color w:val="000000"/>
          <w:sz w:val="24"/>
          <w:szCs w:val="24"/>
        </w:rPr>
        <w:t>Ǣ</w:t>
      </w:r>
      <w:r>
        <w:rPr>
          <w:rFonts w:ascii="Times New Roman" w:hAnsi="Times New Roman"/>
          <w:color w:val="000000"/>
          <w:sz w:val="24"/>
          <w:szCs w:val="24"/>
          <w:lang w:val="en-US"/>
        </w:rPr>
        <w:t>R</w:t>
      </w:r>
      <w:r>
        <w:rPr>
          <w:rFonts w:ascii="Times New Roman" w:hAnsi="Times New Roman"/>
          <w:color w:val="000000"/>
          <w:sz w:val="24"/>
          <w:szCs w:val="24"/>
        </w:rPr>
        <w:t xml:space="preserve"> признака «свод правил, договоренность».</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Существительное </w:t>
      </w:r>
      <w:r>
        <w:rPr>
          <w:rFonts w:ascii="Times New Roman" w:hAnsi="Times New Roman"/>
          <w:i/>
          <w:color w:val="000000"/>
          <w:sz w:val="24"/>
          <w:szCs w:val="24"/>
          <w:lang w:val="en-US"/>
        </w:rPr>
        <w:t>w</w:t>
      </w:r>
      <w:r>
        <w:rPr>
          <w:rFonts w:ascii="Times New Roman" w:hAnsi="Times New Roman"/>
          <w:i/>
          <w:color w:val="000000"/>
          <w:sz w:val="24"/>
          <w:szCs w:val="24"/>
        </w:rPr>
        <w:t>ǣ</w:t>
      </w:r>
      <w:r>
        <w:rPr>
          <w:rFonts w:ascii="Times New Roman" w:hAnsi="Times New Roman"/>
          <w:i/>
          <w:color w:val="000000"/>
          <w:sz w:val="24"/>
          <w:szCs w:val="24"/>
          <w:lang w:val="en-US"/>
        </w:rPr>
        <w:t>r</w:t>
      </w:r>
      <w:r>
        <w:rPr>
          <w:rFonts w:ascii="Times New Roman" w:hAnsi="Times New Roman"/>
          <w:color w:val="000000"/>
          <w:sz w:val="24"/>
          <w:szCs w:val="24"/>
        </w:rPr>
        <w:t xml:space="preserve"> употребляется в контекстах, принадлежащих христианской религиозной парадигме: </w:t>
      </w:r>
      <w:r>
        <w:rPr>
          <w:rFonts w:ascii="Times New Roman" w:hAnsi="Times New Roman"/>
          <w:i/>
          <w:color w:val="000000"/>
          <w:sz w:val="24"/>
          <w:szCs w:val="24"/>
          <w:lang w:val="en-US"/>
        </w:rPr>
        <w:t>W</w:t>
      </w:r>
      <w:r>
        <w:rPr>
          <w:rFonts w:ascii="Times New Roman" w:hAnsi="Times New Roman"/>
          <w:color w:val="000000"/>
          <w:sz w:val="24"/>
          <w:szCs w:val="24"/>
        </w:rPr>
        <w:t>ǣ</w:t>
      </w:r>
      <w:r>
        <w:rPr>
          <w:rFonts w:ascii="Times New Roman" w:hAnsi="Times New Roman"/>
          <w:i/>
          <w:color w:val="000000"/>
          <w:sz w:val="24"/>
          <w:szCs w:val="24"/>
          <w:lang w:val="en-US"/>
        </w:rPr>
        <w:t>r</w:t>
      </w:r>
      <w:r>
        <w:rPr>
          <w:rFonts w:ascii="Times New Roman" w:hAnsi="Times New Roman"/>
          <w:i/>
          <w:color w:val="000000"/>
          <w:sz w:val="24"/>
          <w:szCs w:val="24"/>
        </w:rPr>
        <w:t xml:space="preserve"> </w:t>
      </w:r>
      <w:r>
        <w:rPr>
          <w:rFonts w:ascii="Times New Roman" w:hAnsi="Times New Roman"/>
          <w:i/>
          <w:color w:val="000000"/>
          <w:sz w:val="24"/>
          <w:szCs w:val="24"/>
          <w:lang w:val="en-US"/>
        </w:rPr>
        <w:t>is</w:t>
      </w:r>
      <w:r>
        <w:rPr>
          <w:rFonts w:ascii="Times New Roman" w:hAnsi="Times New Roman"/>
          <w:i/>
          <w:color w:val="000000"/>
          <w:sz w:val="24"/>
          <w:szCs w:val="24"/>
        </w:rPr>
        <w:t xml:space="preserve"> </w:t>
      </w:r>
      <w:r>
        <w:rPr>
          <w:rFonts w:ascii="Times New Roman" w:hAnsi="Times New Roman"/>
          <w:color w:val="000000"/>
          <w:sz w:val="24"/>
          <w:szCs w:val="24"/>
        </w:rPr>
        <w:t>ǣ</w:t>
      </w:r>
      <w:r>
        <w:rPr>
          <w:rFonts w:ascii="Times New Roman" w:hAnsi="Times New Roman"/>
          <w:i/>
          <w:color w:val="000000"/>
          <w:sz w:val="24"/>
          <w:szCs w:val="24"/>
          <w:lang w:val="en-US"/>
        </w:rPr>
        <w:t>tsomne</w:t>
      </w:r>
      <w:r>
        <w:rPr>
          <w:rFonts w:ascii="Times New Roman" w:hAnsi="Times New Roman"/>
          <w:i/>
          <w:color w:val="000000"/>
          <w:sz w:val="24"/>
          <w:szCs w:val="24"/>
        </w:rPr>
        <w:t xml:space="preserve"> Ȝ</w:t>
      </w:r>
      <w:r>
        <w:rPr>
          <w:rFonts w:ascii="Times New Roman" w:hAnsi="Times New Roman"/>
          <w:i/>
          <w:color w:val="000000"/>
          <w:sz w:val="24"/>
          <w:szCs w:val="24"/>
          <w:lang w:val="en-US"/>
        </w:rPr>
        <w:t>odes</w:t>
      </w:r>
      <w:r>
        <w:rPr>
          <w:rFonts w:ascii="Times New Roman" w:hAnsi="Times New Roman"/>
          <w:i/>
          <w:color w:val="000000"/>
          <w:sz w:val="24"/>
          <w:szCs w:val="24"/>
        </w:rPr>
        <w:t xml:space="preserve"> </w:t>
      </w:r>
      <w:r>
        <w:rPr>
          <w:rFonts w:ascii="Times New Roman" w:hAnsi="Times New Roman"/>
          <w:i/>
          <w:color w:val="000000"/>
          <w:sz w:val="24"/>
          <w:szCs w:val="24"/>
          <w:lang w:val="en-US"/>
        </w:rPr>
        <w:t>and</w:t>
      </w:r>
      <w:r>
        <w:rPr>
          <w:rFonts w:ascii="Times New Roman" w:hAnsi="Times New Roman"/>
          <w:i/>
          <w:color w:val="000000"/>
          <w:sz w:val="24"/>
          <w:szCs w:val="24"/>
        </w:rPr>
        <w:t xml:space="preserve"> </w:t>
      </w:r>
      <w:r>
        <w:rPr>
          <w:rFonts w:ascii="Times New Roman" w:hAnsi="Times New Roman"/>
          <w:i/>
          <w:color w:val="000000"/>
          <w:sz w:val="24"/>
          <w:szCs w:val="24"/>
          <w:lang w:val="en-US"/>
        </w:rPr>
        <w:t>monna</w:t>
      </w:r>
      <w:r>
        <w:rPr>
          <w:rFonts w:ascii="Times New Roman" w:hAnsi="Times New Roman"/>
          <w:i/>
          <w:color w:val="000000"/>
          <w:sz w:val="24"/>
          <w:szCs w:val="24"/>
        </w:rPr>
        <w:t>, ȝ</w:t>
      </w:r>
      <w:r>
        <w:rPr>
          <w:rFonts w:ascii="Times New Roman" w:hAnsi="Times New Roman"/>
          <w:color w:val="000000"/>
          <w:sz w:val="24"/>
          <w:szCs w:val="24"/>
        </w:rPr>
        <w:t>ǣ</w:t>
      </w:r>
      <w:r>
        <w:rPr>
          <w:rFonts w:ascii="Times New Roman" w:hAnsi="Times New Roman"/>
          <w:i/>
          <w:color w:val="000000"/>
          <w:sz w:val="24"/>
          <w:szCs w:val="24"/>
          <w:lang w:val="en-US"/>
        </w:rPr>
        <w:t>sth</w:t>
      </w:r>
      <w:r>
        <w:rPr>
          <w:rFonts w:ascii="Times New Roman" w:hAnsi="Times New Roman"/>
          <w:i/>
          <w:color w:val="000000"/>
          <w:sz w:val="24"/>
          <w:szCs w:val="24"/>
        </w:rPr>
        <w:t>ā</w:t>
      </w:r>
      <w:r>
        <w:rPr>
          <w:rFonts w:ascii="Times New Roman" w:hAnsi="Times New Roman"/>
          <w:i/>
          <w:color w:val="000000"/>
          <w:sz w:val="24"/>
          <w:szCs w:val="24"/>
          <w:lang w:val="en-US"/>
        </w:rPr>
        <w:t>li</w:t>
      </w:r>
      <w:r>
        <w:rPr>
          <w:rFonts w:ascii="Times New Roman" w:hAnsi="Times New Roman"/>
          <w:i/>
          <w:color w:val="000000"/>
          <w:sz w:val="24"/>
          <w:szCs w:val="24"/>
        </w:rPr>
        <w:t xml:space="preserve">ȝ </w:t>
      </w:r>
      <w:r>
        <w:rPr>
          <w:rFonts w:ascii="Times New Roman" w:hAnsi="Times New Roman"/>
          <w:i/>
          <w:color w:val="000000"/>
          <w:sz w:val="24"/>
          <w:szCs w:val="24"/>
          <w:lang w:val="en-US"/>
        </w:rPr>
        <w:t>tre</w:t>
      </w:r>
      <w:r>
        <w:rPr>
          <w:rFonts w:ascii="Times New Roman" w:hAnsi="Times New Roman"/>
          <w:i/>
          <w:color w:val="000000"/>
          <w:sz w:val="24"/>
          <w:szCs w:val="24"/>
        </w:rPr>
        <w:t>ō</w:t>
      </w:r>
      <w:r>
        <w:rPr>
          <w:rFonts w:ascii="Times New Roman" w:hAnsi="Times New Roman"/>
          <w:i/>
          <w:color w:val="000000"/>
          <w:sz w:val="24"/>
          <w:szCs w:val="24"/>
          <w:lang w:val="en-US"/>
        </w:rPr>
        <w:t>w</w:t>
      </w:r>
      <w:r>
        <w:rPr>
          <w:rFonts w:ascii="Times New Roman" w:hAnsi="Times New Roman"/>
          <w:color w:val="000000"/>
          <w:sz w:val="24"/>
          <w:szCs w:val="24"/>
        </w:rPr>
        <w:t>; вера есть единение Бога и человека, священная вера (договор). В данном контексте актуализируется имплицитный признак «наивысшее». Вера оказывается конечным средством, позволяющим представить человека в качестве полноправного участника отношений между ним и Божеством.</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Имплицитный признак «наивысший» концепта </w:t>
      </w:r>
      <w:r>
        <w:rPr>
          <w:rFonts w:ascii="Times New Roman" w:hAnsi="Times New Roman"/>
          <w:color w:val="000000"/>
          <w:sz w:val="24"/>
          <w:szCs w:val="24"/>
          <w:lang w:val="en-US"/>
        </w:rPr>
        <w:t>W</w:t>
      </w:r>
      <w:r>
        <w:rPr>
          <w:rFonts w:ascii="Times New Roman" w:hAnsi="Times New Roman"/>
          <w:color w:val="000000"/>
          <w:sz w:val="24"/>
          <w:szCs w:val="24"/>
        </w:rPr>
        <w:t>Ǣ</w:t>
      </w:r>
      <w:r>
        <w:rPr>
          <w:rFonts w:ascii="Times New Roman" w:hAnsi="Times New Roman"/>
          <w:color w:val="000000"/>
          <w:sz w:val="24"/>
          <w:szCs w:val="24"/>
          <w:lang w:val="en-US"/>
        </w:rPr>
        <w:t>R</w:t>
      </w:r>
      <w:r>
        <w:rPr>
          <w:rFonts w:ascii="Times New Roman" w:hAnsi="Times New Roman"/>
          <w:color w:val="000000"/>
          <w:sz w:val="24"/>
          <w:szCs w:val="24"/>
        </w:rPr>
        <w:t xml:space="preserve"> проявляется и в описаниях отношений между первыми древнеанглийскими королевствами периода: </w:t>
      </w:r>
      <w:r>
        <w:rPr>
          <w:rFonts w:ascii="Times New Roman" w:hAnsi="Times New Roman"/>
          <w:i/>
          <w:color w:val="000000"/>
          <w:sz w:val="24"/>
          <w:szCs w:val="24"/>
        </w:rPr>
        <w:t>Ð</w:t>
      </w:r>
      <w:r>
        <w:rPr>
          <w:rFonts w:ascii="Times New Roman" w:hAnsi="Times New Roman"/>
          <w:color w:val="000000"/>
          <w:sz w:val="24"/>
          <w:szCs w:val="24"/>
        </w:rPr>
        <w:t>æ</w:t>
      </w:r>
      <w:r>
        <w:rPr>
          <w:rFonts w:ascii="Times New Roman" w:hAnsi="Times New Roman"/>
          <w:i/>
          <w:color w:val="000000"/>
          <w:sz w:val="24"/>
          <w:szCs w:val="24"/>
          <w:lang w:val="en-US"/>
        </w:rPr>
        <w:t>re</w:t>
      </w:r>
      <w:r>
        <w:rPr>
          <w:rFonts w:ascii="Times New Roman" w:hAnsi="Times New Roman"/>
          <w:i/>
          <w:color w:val="000000"/>
          <w:sz w:val="24"/>
          <w:szCs w:val="24"/>
        </w:rPr>
        <w:t xml:space="preserve"> </w:t>
      </w:r>
      <w:r>
        <w:rPr>
          <w:rFonts w:ascii="Times New Roman" w:hAnsi="Times New Roman"/>
          <w:i/>
          <w:color w:val="000000"/>
          <w:sz w:val="24"/>
          <w:szCs w:val="24"/>
          <w:lang w:val="en-US"/>
        </w:rPr>
        <w:t>sibbe</w:t>
      </w:r>
      <w:r>
        <w:rPr>
          <w:rFonts w:ascii="Times New Roman" w:hAnsi="Times New Roman"/>
          <w:i/>
          <w:color w:val="000000"/>
          <w:sz w:val="24"/>
          <w:szCs w:val="24"/>
        </w:rPr>
        <w:t xml:space="preserve"> </w:t>
      </w:r>
      <w:r>
        <w:rPr>
          <w:rFonts w:ascii="Times New Roman" w:hAnsi="Times New Roman"/>
          <w:i/>
          <w:color w:val="000000"/>
          <w:sz w:val="24"/>
          <w:szCs w:val="24"/>
          <w:lang w:val="en-US"/>
        </w:rPr>
        <w:t>w</w:t>
      </w:r>
      <w:r>
        <w:rPr>
          <w:rFonts w:ascii="Times New Roman" w:hAnsi="Times New Roman"/>
          <w:color w:val="000000"/>
          <w:sz w:val="24"/>
          <w:szCs w:val="24"/>
        </w:rPr>
        <w:t>ǣ</w:t>
      </w:r>
      <w:r>
        <w:rPr>
          <w:rFonts w:ascii="Times New Roman" w:hAnsi="Times New Roman"/>
          <w:i/>
          <w:color w:val="000000"/>
          <w:sz w:val="24"/>
          <w:szCs w:val="24"/>
          <w:lang w:val="en-US"/>
        </w:rPr>
        <w:t>re</w:t>
      </w:r>
      <w:r>
        <w:rPr>
          <w:rFonts w:ascii="Times New Roman" w:hAnsi="Times New Roman"/>
          <w:i/>
          <w:color w:val="000000"/>
          <w:sz w:val="24"/>
          <w:szCs w:val="24"/>
        </w:rPr>
        <w:t xml:space="preserve"> </w:t>
      </w:r>
      <w:r>
        <w:rPr>
          <w:rFonts w:ascii="Times New Roman" w:hAnsi="Times New Roman"/>
          <w:i/>
          <w:color w:val="000000"/>
          <w:sz w:val="24"/>
          <w:szCs w:val="24"/>
          <w:lang w:val="en-US"/>
        </w:rPr>
        <w:t>betwyh</w:t>
      </w:r>
      <w:r>
        <w:rPr>
          <w:rFonts w:ascii="Times New Roman" w:hAnsi="Times New Roman"/>
          <w:i/>
          <w:color w:val="000000"/>
          <w:sz w:val="24"/>
          <w:szCs w:val="24"/>
        </w:rPr>
        <w:t xml:space="preserve"> ð</w:t>
      </w:r>
      <w:r>
        <w:rPr>
          <w:rFonts w:ascii="Times New Roman" w:hAnsi="Times New Roman"/>
          <w:i/>
          <w:color w:val="000000"/>
          <w:sz w:val="24"/>
          <w:szCs w:val="24"/>
          <w:lang w:val="en-US"/>
        </w:rPr>
        <w:t>a</w:t>
      </w:r>
      <w:r>
        <w:rPr>
          <w:rFonts w:ascii="Times New Roman" w:hAnsi="Times New Roman"/>
          <w:i/>
          <w:color w:val="000000"/>
          <w:sz w:val="24"/>
          <w:szCs w:val="24"/>
        </w:rPr>
        <w:t xml:space="preserve"> </w:t>
      </w:r>
      <w:r>
        <w:rPr>
          <w:rFonts w:ascii="Times New Roman" w:hAnsi="Times New Roman"/>
          <w:i/>
          <w:color w:val="000000"/>
          <w:sz w:val="24"/>
          <w:szCs w:val="24"/>
          <w:lang w:val="en-US"/>
        </w:rPr>
        <w:t>ylcan</w:t>
      </w:r>
      <w:r>
        <w:rPr>
          <w:rFonts w:ascii="Times New Roman" w:hAnsi="Times New Roman"/>
          <w:i/>
          <w:color w:val="000000"/>
          <w:sz w:val="24"/>
          <w:szCs w:val="24"/>
        </w:rPr>
        <w:t xml:space="preserve"> </w:t>
      </w:r>
      <w:r>
        <w:rPr>
          <w:rFonts w:ascii="Times New Roman" w:hAnsi="Times New Roman"/>
          <w:i/>
          <w:color w:val="000000"/>
          <w:sz w:val="24"/>
          <w:szCs w:val="24"/>
          <w:lang w:val="en-US"/>
        </w:rPr>
        <w:t>cynin</w:t>
      </w:r>
      <w:r>
        <w:rPr>
          <w:rFonts w:ascii="Times New Roman" w:hAnsi="Times New Roman"/>
          <w:i/>
          <w:color w:val="000000"/>
          <w:sz w:val="24"/>
          <w:szCs w:val="24"/>
        </w:rPr>
        <w:t>ȝ</w:t>
      </w:r>
      <w:r>
        <w:rPr>
          <w:rFonts w:ascii="Times New Roman" w:hAnsi="Times New Roman"/>
          <w:i/>
          <w:color w:val="000000"/>
          <w:sz w:val="24"/>
          <w:szCs w:val="24"/>
          <w:lang w:val="en-US"/>
        </w:rPr>
        <w:t>as</w:t>
      </w:r>
      <w:r>
        <w:rPr>
          <w:rFonts w:ascii="Times New Roman" w:hAnsi="Times New Roman"/>
          <w:i/>
          <w:color w:val="000000"/>
          <w:sz w:val="24"/>
          <w:szCs w:val="24"/>
        </w:rPr>
        <w:t xml:space="preserve"> </w:t>
      </w:r>
      <w:r>
        <w:rPr>
          <w:rFonts w:ascii="Times New Roman" w:hAnsi="Times New Roman"/>
          <w:i/>
          <w:color w:val="000000"/>
          <w:sz w:val="24"/>
          <w:szCs w:val="24"/>
          <w:lang w:val="en-US"/>
        </w:rPr>
        <w:t>and</w:t>
      </w:r>
      <w:r>
        <w:rPr>
          <w:rFonts w:ascii="Times New Roman" w:hAnsi="Times New Roman"/>
          <w:i/>
          <w:color w:val="000000"/>
          <w:sz w:val="24"/>
          <w:szCs w:val="24"/>
        </w:rPr>
        <w:t xml:space="preserve"> </w:t>
      </w:r>
      <w:r>
        <w:rPr>
          <w:rFonts w:ascii="Times New Roman" w:hAnsi="Times New Roman"/>
          <w:i/>
          <w:color w:val="000000"/>
          <w:sz w:val="24"/>
          <w:szCs w:val="24"/>
          <w:lang w:val="en-US"/>
        </w:rPr>
        <w:t>heora</w:t>
      </w:r>
      <w:r>
        <w:rPr>
          <w:rFonts w:ascii="Times New Roman" w:hAnsi="Times New Roman"/>
          <w:i/>
          <w:color w:val="000000"/>
          <w:sz w:val="24"/>
          <w:szCs w:val="24"/>
        </w:rPr>
        <w:t xml:space="preserve"> </w:t>
      </w:r>
      <w:r>
        <w:rPr>
          <w:rFonts w:ascii="Times New Roman" w:hAnsi="Times New Roman"/>
          <w:i/>
          <w:color w:val="000000"/>
          <w:sz w:val="24"/>
          <w:szCs w:val="24"/>
          <w:lang w:val="en-US"/>
        </w:rPr>
        <w:t>r</w:t>
      </w:r>
      <w:r>
        <w:rPr>
          <w:rFonts w:ascii="Times New Roman" w:hAnsi="Times New Roman"/>
          <w:i/>
          <w:color w:val="000000"/>
          <w:sz w:val="24"/>
          <w:szCs w:val="24"/>
        </w:rPr>
        <w:t>ī</w:t>
      </w:r>
      <w:r>
        <w:rPr>
          <w:rFonts w:ascii="Times New Roman" w:hAnsi="Times New Roman"/>
          <w:i/>
          <w:color w:val="000000"/>
          <w:sz w:val="24"/>
          <w:szCs w:val="24"/>
          <w:lang w:val="en-US"/>
        </w:rPr>
        <w:t>ce</w:t>
      </w:r>
      <w:r>
        <w:rPr>
          <w:rFonts w:ascii="Times New Roman" w:hAnsi="Times New Roman"/>
          <w:i/>
          <w:color w:val="000000"/>
          <w:sz w:val="24"/>
          <w:szCs w:val="24"/>
        </w:rPr>
        <w:t xml:space="preserve"> </w:t>
      </w:r>
      <w:r>
        <w:rPr>
          <w:rFonts w:ascii="Times New Roman" w:hAnsi="Times New Roman"/>
          <w:i/>
          <w:color w:val="000000"/>
          <w:sz w:val="24"/>
          <w:szCs w:val="24"/>
          <w:lang w:val="en-US"/>
        </w:rPr>
        <w:t>awunedon</w:t>
      </w:r>
      <w:r>
        <w:rPr>
          <w:rFonts w:ascii="Times New Roman" w:hAnsi="Times New Roman"/>
          <w:color w:val="000000"/>
          <w:sz w:val="24"/>
          <w:szCs w:val="24"/>
        </w:rPr>
        <w:t>; (те) мирные договоры между (теми) королями и их землями продолжали существовать. Выбор лексемы</w:t>
      </w:r>
      <w:r>
        <w:rPr>
          <w:rFonts w:ascii="Times New Roman" w:hAnsi="Times New Roman"/>
          <w:i/>
          <w:color w:val="000000"/>
          <w:sz w:val="24"/>
          <w:szCs w:val="24"/>
        </w:rPr>
        <w:t xml:space="preserve"> </w:t>
      </w:r>
      <w:r>
        <w:rPr>
          <w:rFonts w:ascii="Times New Roman" w:hAnsi="Times New Roman"/>
          <w:i/>
          <w:color w:val="000000"/>
          <w:sz w:val="24"/>
          <w:szCs w:val="24"/>
          <w:lang w:val="en-US"/>
        </w:rPr>
        <w:t>w</w:t>
      </w:r>
      <w:r>
        <w:rPr>
          <w:rFonts w:ascii="Times New Roman" w:hAnsi="Times New Roman"/>
          <w:color w:val="000000"/>
          <w:sz w:val="24"/>
          <w:szCs w:val="24"/>
        </w:rPr>
        <w:t>ǣ</w:t>
      </w:r>
      <w:r>
        <w:rPr>
          <w:rFonts w:ascii="Times New Roman" w:hAnsi="Times New Roman"/>
          <w:i/>
          <w:color w:val="000000"/>
          <w:sz w:val="24"/>
          <w:szCs w:val="24"/>
          <w:lang w:val="en-US"/>
        </w:rPr>
        <w:t>r</w:t>
      </w:r>
      <w:r>
        <w:rPr>
          <w:rFonts w:ascii="Times New Roman" w:hAnsi="Times New Roman"/>
          <w:color w:val="000000"/>
          <w:sz w:val="24"/>
          <w:szCs w:val="24"/>
        </w:rPr>
        <w:t xml:space="preserve"> обусловлен наличием в структуре концепта </w:t>
      </w:r>
      <w:r>
        <w:rPr>
          <w:rFonts w:ascii="Times New Roman" w:hAnsi="Times New Roman"/>
          <w:color w:val="000000"/>
          <w:sz w:val="24"/>
          <w:szCs w:val="24"/>
          <w:lang w:val="en-US"/>
        </w:rPr>
        <w:t>W</w:t>
      </w:r>
      <w:r>
        <w:rPr>
          <w:rFonts w:ascii="Times New Roman" w:hAnsi="Times New Roman"/>
          <w:color w:val="000000"/>
          <w:sz w:val="24"/>
          <w:szCs w:val="24"/>
        </w:rPr>
        <w:t>Ǣ</w:t>
      </w:r>
      <w:r>
        <w:rPr>
          <w:rFonts w:ascii="Times New Roman" w:hAnsi="Times New Roman"/>
          <w:color w:val="000000"/>
          <w:sz w:val="24"/>
          <w:szCs w:val="24"/>
          <w:lang w:val="en-US"/>
        </w:rPr>
        <w:t>R</w:t>
      </w:r>
      <w:r>
        <w:rPr>
          <w:rFonts w:ascii="Times New Roman" w:hAnsi="Times New Roman"/>
          <w:color w:val="000000"/>
          <w:sz w:val="24"/>
          <w:szCs w:val="24"/>
        </w:rPr>
        <w:t xml:space="preserve"> данного признака. Контексты указывают на соположенность древнеанглийских концептов ВЕРА и МИР: </w:t>
      </w:r>
      <w:r>
        <w:rPr>
          <w:rFonts w:ascii="Times New Roman" w:hAnsi="Times New Roman"/>
          <w:i/>
          <w:color w:val="000000"/>
          <w:sz w:val="24"/>
          <w:szCs w:val="24"/>
          <w:lang w:val="en-US"/>
        </w:rPr>
        <w:t>Pehta</w:t>
      </w:r>
      <w:r>
        <w:rPr>
          <w:rFonts w:ascii="Times New Roman" w:hAnsi="Times New Roman"/>
          <w:i/>
          <w:color w:val="000000"/>
          <w:sz w:val="24"/>
          <w:szCs w:val="24"/>
        </w:rPr>
        <w:t xml:space="preserve"> </w:t>
      </w:r>
      <w:r>
        <w:rPr>
          <w:rFonts w:ascii="Times New Roman" w:hAnsi="Times New Roman"/>
          <w:i/>
          <w:color w:val="000000"/>
          <w:sz w:val="24"/>
          <w:szCs w:val="24"/>
          <w:lang w:val="en-US"/>
        </w:rPr>
        <w:t>cynn</w:t>
      </w:r>
      <w:r>
        <w:rPr>
          <w:rFonts w:ascii="Times New Roman" w:hAnsi="Times New Roman"/>
          <w:i/>
          <w:color w:val="000000"/>
          <w:sz w:val="24"/>
          <w:szCs w:val="24"/>
        </w:rPr>
        <w:t xml:space="preserve"> </w:t>
      </w:r>
      <w:r>
        <w:rPr>
          <w:rFonts w:ascii="Times New Roman" w:hAnsi="Times New Roman"/>
          <w:i/>
          <w:color w:val="000000"/>
          <w:sz w:val="24"/>
          <w:szCs w:val="24"/>
          <w:lang w:val="en-US"/>
        </w:rPr>
        <w:t>hafa</w:t>
      </w:r>
      <w:r>
        <w:rPr>
          <w:rFonts w:ascii="Times New Roman" w:hAnsi="Times New Roman"/>
          <w:i/>
          <w:color w:val="000000"/>
          <w:sz w:val="24"/>
          <w:szCs w:val="24"/>
        </w:rPr>
        <w:t xml:space="preserve">þ </w:t>
      </w:r>
      <w:r>
        <w:rPr>
          <w:rFonts w:ascii="Times New Roman" w:hAnsi="Times New Roman"/>
          <w:i/>
          <w:color w:val="000000"/>
          <w:sz w:val="24"/>
          <w:szCs w:val="24"/>
          <w:lang w:val="en-US"/>
        </w:rPr>
        <w:t>sibbe</w:t>
      </w:r>
      <w:r>
        <w:rPr>
          <w:rFonts w:ascii="Times New Roman" w:hAnsi="Times New Roman"/>
          <w:i/>
          <w:color w:val="000000"/>
          <w:sz w:val="24"/>
          <w:szCs w:val="24"/>
        </w:rPr>
        <w:t xml:space="preserve"> </w:t>
      </w:r>
      <w:r>
        <w:rPr>
          <w:rFonts w:ascii="Times New Roman" w:hAnsi="Times New Roman"/>
          <w:i/>
          <w:color w:val="000000"/>
          <w:sz w:val="24"/>
          <w:szCs w:val="24"/>
          <w:lang w:val="en-US"/>
        </w:rPr>
        <w:t>and</w:t>
      </w:r>
      <w:r>
        <w:rPr>
          <w:rFonts w:ascii="Times New Roman" w:hAnsi="Times New Roman"/>
          <w:i/>
          <w:color w:val="000000"/>
          <w:sz w:val="24"/>
          <w:szCs w:val="24"/>
        </w:rPr>
        <w:t xml:space="preserve"> </w:t>
      </w:r>
      <w:r>
        <w:rPr>
          <w:rFonts w:ascii="Times New Roman" w:hAnsi="Times New Roman"/>
          <w:i/>
          <w:color w:val="000000"/>
          <w:sz w:val="24"/>
          <w:szCs w:val="24"/>
          <w:lang w:val="en-US"/>
        </w:rPr>
        <w:t>w</w:t>
      </w:r>
      <w:r>
        <w:rPr>
          <w:rFonts w:ascii="Times New Roman" w:hAnsi="Times New Roman"/>
          <w:color w:val="000000"/>
          <w:sz w:val="24"/>
          <w:szCs w:val="24"/>
        </w:rPr>
        <w:t>ǣ</w:t>
      </w:r>
      <w:r>
        <w:rPr>
          <w:rFonts w:ascii="Times New Roman" w:hAnsi="Times New Roman"/>
          <w:i/>
          <w:color w:val="000000"/>
          <w:sz w:val="24"/>
          <w:szCs w:val="24"/>
          <w:lang w:val="en-US"/>
        </w:rPr>
        <w:t>re</w:t>
      </w:r>
      <w:r>
        <w:rPr>
          <w:rFonts w:ascii="Times New Roman" w:hAnsi="Times New Roman"/>
          <w:i/>
          <w:color w:val="000000"/>
          <w:sz w:val="24"/>
          <w:szCs w:val="24"/>
        </w:rPr>
        <w:t xml:space="preserve"> </w:t>
      </w:r>
      <w:r>
        <w:rPr>
          <w:rFonts w:ascii="Times New Roman" w:hAnsi="Times New Roman"/>
          <w:i/>
          <w:color w:val="000000"/>
          <w:sz w:val="24"/>
          <w:szCs w:val="24"/>
          <w:lang w:val="en-US"/>
        </w:rPr>
        <w:t>mid</w:t>
      </w:r>
      <w:r>
        <w:rPr>
          <w:rFonts w:ascii="Times New Roman" w:hAnsi="Times New Roman"/>
          <w:i/>
          <w:color w:val="000000"/>
          <w:sz w:val="24"/>
          <w:szCs w:val="24"/>
        </w:rPr>
        <w:t xml:space="preserve"> </w:t>
      </w:r>
      <w:r>
        <w:rPr>
          <w:rFonts w:ascii="Times New Roman" w:hAnsi="Times New Roman"/>
          <w:i/>
          <w:color w:val="000000"/>
          <w:sz w:val="24"/>
          <w:szCs w:val="24"/>
          <w:lang w:val="en-US"/>
        </w:rPr>
        <w:t>An</w:t>
      </w:r>
      <w:r>
        <w:rPr>
          <w:rFonts w:ascii="Times New Roman" w:hAnsi="Times New Roman"/>
          <w:i/>
          <w:color w:val="000000"/>
          <w:sz w:val="24"/>
          <w:szCs w:val="24"/>
        </w:rPr>
        <w:t>ȝ</w:t>
      </w:r>
      <w:r>
        <w:rPr>
          <w:rFonts w:ascii="Times New Roman" w:hAnsi="Times New Roman"/>
          <w:i/>
          <w:color w:val="000000"/>
          <w:sz w:val="24"/>
          <w:szCs w:val="24"/>
          <w:lang w:val="en-US"/>
        </w:rPr>
        <w:t>el</w:t>
      </w:r>
      <w:r>
        <w:rPr>
          <w:rFonts w:ascii="Times New Roman" w:hAnsi="Times New Roman"/>
          <w:i/>
          <w:color w:val="000000"/>
          <w:sz w:val="24"/>
          <w:szCs w:val="24"/>
        </w:rPr>
        <w:t>ð</w:t>
      </w:r>
      <w:r>
        <w:rPr>
          <w:rFonts w:ascii="Times New Roman" w:hAnsi="Times New Roman"/>
          <w:i/>
          <w:color w:val="000000"/>
          <w:sz w:val="24"/>
          <w:szCs w:val="24"/>
          <w:lang w:val="en-US"/>
        </w:rPr>
        <w:t>e</w:t>
      </w:r>
      <w:r>
        <w:rPr>
          <w:rFonts w:ascii="Times New Roman" w:hAnsi="Times New Roman"/>
          <w:i/>
          <w:color w:val="000000"/>
          <w:sz w:val="24"/>
          <w:szCs w:val="24"/>
        </w:rPr>
        <w:t>ō</w:t>
      </w:r>
      <w:r>
        <w:rPr>
          <w:rFonts w:ascii="Times New Roman" w:hAnsi="Times New Roman"/>
          <w:i/>
          <w:color w:val="000000"/>
          <w:sz w:val="24"/>
          <w:szCs w:val="24"/>
          <w:lang w:val="en-US"/>
        </w:rPr>
        <w:t>de</w:t>
      </w:r>
      <w:r>
        <w:rPr>
          <w:rFonts w:ascii="Times New Roman" w:hAnsi="Times New Roman"/>
          <w:color w:val="000000"/>
          <w:sz w:val="24"/>
          <w:szCs w:val="24"/>
        </w:rPr>
        <w:t>; народ пиктов имеет мир и веру (т. е. мирные отношения) с англами. Формульный характер сочетания лексем</w:t>
      </w:r>
      <w:r>
        <w:rPr>
          <w:rFonts w:ascii="Times New Roman" w:hAnsi="Times New Roman"/>
          <w:i/>
          <w:color w:val="000000"/>
          <w:sz w:val="24"/>
          <w:szCs w:val="24"/>
        </w:rPr>
        <w:t xml:space="preserve"> </w:t>
      </w:r>
      <w:r>
        <w:rPr>
          <w:rFonts w:ascii="Times New Roman" w:hAnsi="Times New Roman"/>
          <w:i/>
          <w:color w:val="000000"/>
          <w:sz w:val="24"/>
          <w:szCs w:val="24"/>
          <w:lang w:val="en-US"/>
        </w:rPr>
        <w:t>w</w:t>
      </w:r>
      <w:r>
        <w:rPr>
          <w:rFonts w:ascii="Times New Roman" w:hAnsi="Times New Roman"/>
          <w:color w:val="000000"/>
          <w:sz w:val="24"/>
          <w:szCs w:val="24"/>
        </w:rPr>
        <w:t>ǣ</w:t>
      </w:r>
      <w:r>
        <w:rPr>
          <w:rFonts w:ascii="Times New Roman" w:hAnsi="Times New Roman"/>
          <w:i/>
          <w:color w:val="000000"/>
          <w:sz w:val="24"/>
          <w:szCs w:val="24"/>
          <w:lang w:val="en-US"/>
        </w:rPr>
        <w:t>r</w:t>
      </w:r>
      <w:r>
        <w:rPr>
          <w:rFonts w:ascii="Times New Roman" w:hAnsi="Times New Roman"/>
          <w:i/>
          <w:color w:val="000000"/>
          <w:sz w:val="24"/>
          <w:szCs w:val="24"/>
        </w:rPr>
        <w:t xml:space="preserve"> </w:t>
      </w:r>
      <w:r>
        <w:rPr>
          <w:rFonts w:ascii="Times New Roman" w:hAnsi="Times New Roman"/>
          <w:color w:val="000000"/>
          <w:sz w:val="24"/>
          <w:szCs w:val="24"/>
        </w:rPr>
        <w:t xml:space="preserve">и </w:t>
      </w:r>
      <w:r>
        <w:rPr>
          <w:rFonts w:ascii="Times New Roman" w:hAnsi="Times New Roman"/>
          <w:i/>
          <w:color w:val="000000"/>
          <w:sz w:val="24"/>
          <w:szCs w:val="24"/>
          <w:lang w:val="en-US"/>
        </w:rPr>
        <w:t>sib</w:t>
      </w:r>
      <w:r>
        <w:rPr>
          <w:rFonts w:ascii="Times New Roman" w:hAnsi="Times New Roman"/>
          <w:i/>
          <w:color w:val="000000"/>
          <w:sz w:val="24"/>
          <w:szCs w:val="24"/>
        </w:rPr>
        <w:t>(</w:t>
      </w:r>
      <w:r>
        <w:rPr>
          <w:rFonts w:ascii="Times New Roman" w:hAnsi="Times New Roman"/>
          <w:i/>
          <w:color w:val="000000"/>
          <w:sz w:val="24"/>
          <w:szCs w:val="24"/>
          <w:lang w:val="en-US"/>
        </w:rPr>
        <w:t>b</w:t>
      </w:r>
      <w:r>
        <w:rPr>
          <w:rFonts w:ascii="Times New Roman" w:hAnsi="Times New Roman"/>
          <w:i/>
          <w:color w:val="000000"/>
          <w:sz w:val="24"/>
          <w:szCs w:val="24"/>
        </w:rPr>
        <w:t>)</w:t>
      </w:r>
      <w:r>
        <w:rPr>
          <w:rFonts w:ascii="Times New Roman" w:hAnsi="Times New Roman"/>
          <w:color w:val="000000"/>
          <w:sz w:val="24"/>
          <w:szCs w:val="24"/>
        </w:rPr>
        <w:t xml:space="preserve"> «отношения, мир, согласие» указывает на устойчивость связей между ментальными конструктами.</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Исходя из анализа результатов употребления имен-вербализаторов концептов, представляется возможным указать место концепта </w:t>
      </w:r>
      <w:r>
        <w:rPr>
          <w:rFonts w:ascii="Times New Roman" w:hAnsi="Times New Roman"/>
          <w:color w:val="000000"/>
          <w:sz w:val="24"/>
          <w:szCs w:val="24"/>
          <w:lang w:val="en-US"/>
        </w:rPr>
        <w:t>W</w:t>
      </w:r>
      <w:r>
        <w:rPr>
          <w:rFonts w:ascii="Times New Roman" w:hAnsi="Times New Roman"/>
          <w:color w:val="000000"/>
          <w:sz w:val="24"/>
          <w:szCs w:val="24"/>
        </w:rPr>
        <w:t>Ǣ</w:t>
      </w:r>
      <w:r>
        <w:rPr>
          <w:rFonts w:ascii="Times New Roman" w:hAnsi="Times New Roman"/>
          <w:color w:val="000000"/>
          <w:sz w:val="24"/>
          <w:szCs w:val="24"/>
          <w:lang w:val="en-US"/>
        </w:rPr>
        <w:t>R</w:t>
      </w:r>
      <w:r>
        <w:rPr>
          <w:rFonts w:ascii="Times New Roman" w:hAnsi="Times New Roman"/>
          <w:color w:val="000000"/>
          <w:sz w:val="24"/>
          <w:szCs w:val="24"/>
        </w:rPr>
        <w:t xml:space="preserve"> в структуре древнеанглийской концептосферы ВЕРА. </w:t>
      </w:r>
      <w:r>
        <w:rPr>
          <w:rFonts w:ascii="Times New Roman" w:hAnsi="Times New Roman"/>
          <w:color w:val="000000"/>
          <w:sz w:val="24"/>
          <w:szCs w:val="24"/>
          <w:lang w:val="en-US"/>
        </w:rPr>
        <w:t>W</w:t>
      </w:r>
      <w:r>
        <w:rPr>
          <w:rFonts w:ascii="Times New Roman" w:hAnsi="Times New Roman"/>
          <w:color w:val="000000"/>
          <w:sz w:val="24"/>
          <w:szCs w:val="24"/>
        </w:rPr>
        <w:t>Ǣ</w:t>
      </w:r>
      <w:r>
        <w:rPr>
          <w:rFonts w:ascii="Times New Roman" w:hAnsi="Times New Roman"/>
          <w:color w:val="000000"/>
          <w:sz w:val="24"/>
          <w:szCs w:val="24"/>
          <w:lang w:val="en-US"/>
        </w:rPr>
        <w:t>R</w:t>
      </w:r>
      <w:r>
        <w:rPr>
          <w:rFonts w:ascii="Times New Roman" w:hAnsi="Times New Roman"/>
          <w:color w:val="000000"/>
          <w:sz w:val="24"/>
          <w:szCs w:val="24"/>
        </w:rPr>
        <w:t xml:space="preserve"> расположен на периферии указанного конструкта, его признаковая структура имеет большое сходство со структурой центрального концепта </w:t>
      </w:r>
      <w:r>
        <w:rPr>
          <w:rFonts w:ascii="Times New Roman" w:hAnsi="Times New Roman"/>
          <w:color w:val="000000"/>
          <w:sz w:val="24"/>
          <w:szCs w:val="24"/>
          <w:lang w:val="en-US"/>
        </w:rPr>
        <w:t>TRE</w:t>
      </w:r>
      <w:r>
        <w:rPr>
          <w:rFonts w:ascii="Times New Roman" w:hAnsi="Times New Roman"/>
          <w:color w:val="000000"/>
          <w:sz w:val="24"/>
          <w:szCs w:val="24"/>
        </w:rPr>
        <w:t>Ō</w:t>
      </w:r>
      <w:r>
        <w:rPr>
          <w:rFonts w:ascii="Times New Roman" w:hAnsi="Times New Roman"/>
          <w:color w:val="000000"/>
          <w:sz w:val="24"/>
          <w:szCs w:val="24"/>
          <w:lang w:val="en-US"/>
        </w:rPr>
        <w:t>W</w:t>
      </w:r>
      <w:r>
        <w:rPr>
          <w:rFonts w:ascii="Times New Roman" w:hAnsi="Times New Roman"/>
          <w:color w:val="000000"/>
          <w:sz w:val="24"/>
          <w:szCs w:val="24"/>
        </w:rPr>
        <w:t>: «</w:t>
      </w:r>
      <w:r>
        <w:rPr>
          <w:rFonts w:ascii="Times New Roman" w:hAnsi="Times New Roman"/>
          <w:color w:val="000000"/>
          <w:sz w:val="24"/>
          <w:szCs w:val="24"/>
          <w:lang w:val="en-US"/>
        </w:rPr>
        <w:t>W</w:t>
      </w:r>
      <w:r>
        <w:rPr>
          <w:rFonts w:ascii="Times New Roman" w:hAnsi="Times New Roman"/>
          <w:color w:val="000000"/>
          <w:sz w:val="24"/>
          <w:szCs w:val="24"/>
        </w:rPr>
        <w:t>Ǣ</w:t>
      </w:r>
      <w:r>
        <w:rPr>
          <w:rFonts w:ascii="Times New Roman" w:hAnsi="Times New Roman"/>
          <w:color w:val="000000"/>
          <w:sz w:val="24"/>
          <w:szCs w:val="24"/>
          <w:lang w:val="en-US"/>
        </w:rPr>
        <w:t>R</w:t>
      </w:r>
      <w:r>
        <w:rPr>
          <w:rFonts w:ascii="Times New Roman" w:hAnsi="Times New Roman"/>
          <w:color w:val="000000"/>
          <w:sz w:val="24"/>
          <w:szCs w:val="24"/>
        </w:rPr>
        <w:t xml:space="preserve"> — это наивысшая степень проявления </w:t>
      </w:r>
      <w:r>
        <w:rPr>
          <w:rFonts w:ascii="Times New Roman" w:hAnsi="Times New Roman"/>
          <w:color w:val="000000"/>
          <w:sz w:val="24"/>
          <w:szCs w:val="24"/>
          <w:lang w:val="en-US"/>
        </w:rPr>
        <w:t>TRE</w:t>
      </w:r>
      <w:r>
        <w:rPr>
          <w:rFonts w:ascii="Times New Roman" w:hAnsi="Times New Roman"/>
          <w:color w:val="000000"/>
          <w:sz w:val="24"/>
          <w:szCs w:val="24"/>
        </w:rPr>
        <w:t>Ō</w:t>
      </w:r>
      <w:r>
        <w:rPr>
          <w:rFonts w:ascii="Times New Roman" w:hAnsi="Times New Roman"/>
          <w:color w:val="000000"/>
          <w:sz w:val="24"/>
          <w:szCs w:val="24"/>
          <w:lang w:val="en-US"/>
        </w:rPr>
        <w:t>W</w:t>
      </w:r>
      <w:r>
        <w:rPr>
          <w:rFonts w:ascii="Times New Roman" w:hAnsi="Times New Roman"/>
          <w:color w:val="000000"/>
          <w:sz w:val="24"/>
          <w:szCs w:val="24"/>
        </w:rPr>
        <w:t>».</w:t>
      </w:r>
    </w:p>
    <w:p w:rsidR="00E6536C" w:rsidRDefault="00E6536C" w:rsidP="00E6536C">
      <w:pPr>
        <w:spacing w:after="0" w:line="360" w:lineRule="auto"/>
        <w:ind w:firstLine="709"/>
        <w:rPr>
          <w:rFonts w:ascii="Times New Roman" w:hAnsi="Times New Roman"/>
          <w:color w:val="000000"/>
          <w:sz w:val="24"/>
          <w:szCs w:val="24"/>
        </w:rPr>
      </w:pPr>
    </w:p>
    <w:p w:rsidR="00E6536C" w:rsidRDefault="00E6536C" w:rsidP="00E6536C">
      <w:pPr>
        <w:spacing w:after="0" w:line="360" w:lineRule="auto"/>
        <w:ind w:firstLine="709"/>
        <w:rPr>
          <w:rFonts w:ascii="Times New Roman" w:hAnsi="Times New Roman"/>
          <w:i/>
          <w:color w:val="000000"/>
          <w:sz w:val="24"/>
          <w:szCs w:val="24"/>
        </w:rPr>
      </w:pPr>
      <w:r>
        <w:rPr>
          <w:rFonts w:ascii="Times New Roman" w:hAnsi="Times New Roman"/>
          <w:i/>
          <w:color w:val="000000"/>
          <w:sz w:val="24"/>
          <w:szCs w:val="24"/>
        </w:rPr>
        <w:t>Литература</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i/>
          <w:iCs/>
          <w:color w:val="000000"/>
          <w:sz w:val="24"/>
          <w:szCs w:val="24"/>
        </w:rPr>
        <w:t>Геляева А. И.</w:t>
      </w:r>
      <w:r>
        <w:rPr>
          <w:rFonts w:ascii="Times New Roman" w:hAnsi="Times New Roman"/>
          <w:color w:val="000000"/>
          <w:sz w:val="24"/>
          <w:szCs w:val="24"/>
        </w:rPr>
        <w:t xml:space="preserve"> Человек в языковой картине мира. Нальчик: Кабард.-Балк. гос. ун-т, 2002. </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i/>
          <w:iCs/>
          <w:color w:val="000000"/>
          <w:sz w:val="24"/>
          <w:szCs w:val="24"/>
        </w:rPr>
        <w:t>Пименова М. В.</w:t>
      </w:r>
      <w:r>
        <w:rPr>
          <w:rFonts w:ascii="Times New Roman" w:hAnsi="Times New Roman"/>
          <w:color w:val="000000"/>
          <w:sz w:val="24"/>
          <w:szCs w:val="24"/>
        </w:rPr>
        <w:t xml:space="preserve"> Концептосфера внутреннего мира человека // Введение в когнитивную лингвистику. Вып.4. Кемерово: Кузбассвузиздат, 2005. — С.133—185.</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i/>
          <w:iCs/>
          <w:color w:val="000000"/>
          <w:sz w:val="24"/>
          <w:szCs w:val="24"/>
        </w:rPr>
        <w:t>Фесенко Т. А.</w:t>
      </w:r>
      <w:r>
        <w:rPr>
          <w:rFonts w:ascii="Times New Roman" w:hAnsi="Times New Roman"/>
          <w:color w:val="000000"/>
          <w:sz w:val="24"/>
          <w:szCs w:val="24"/>
        </w:rPr>
        <w:t xml:space="preserve"> Специфика национального культурного пространства в зеркале перевода. Тамбов: Изд-во ТГУ, 2002. </w:t>
      </w:r>
    </w:p>
    <w:p w:rsidR="00E6536C" w:rsidRDefault="00E6536C" w:rsidP="00E6536C">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 xml:space="preserve">An Anglo-Saxon Dictionary based on the manuscript collections of the late Joseph Bosworth. Oxford: University Press, 1954. </w:t>
      </w:r>
    </w:p>
    <w:p w:rsidR="00E6536C" w:rsidRDefault="00E6536C" w:rsidP="00E6536C">
      <w:pPr>
        <w:spacing w:after="0" w:line="360" w:lineRule="auto"/>
        <w:ind w:firstLine="709"/>
      </w:pPr>
    </w:p>
    <w:p w:rsidR="00E6536C" w:rsidRDefault="00E6536C" w:rsidP="00E6536C">
      <w:pPr>
        <w:spacing w:after="0" w:line="360" w:lineRule="auto"/>
        <w:ind w:firstLine="709"/>
        <w:rPr>
          <w:rFonts w:ascii="Times New Roman" w:hAnsi="Times New Roman"/>
          <w:b/>
          <w:bCs/>
          <w:color w:val="000000"/>
          <w:sz w:val="24"/>
          <w:szCs w:val="24"/>
          <w:lang w:val="en-US"/>
        </w:rPr>
      </w:pPr>
      <w:r>
        <w:rPr>
          <w:rFonts w:ascii="Times New Roman" w:hAnsi="Times New Roman"/>
          <w:b/>
          <w:bCs/>
          <w:color w:val="000000"/>
          <w:sz w:val="24"/>
          <w:szCs w:val="24"/>
          <w:lang w:val="en-US"/>
        </w:rPr>
        <w:t>D. V. Dotsenko</w:t>
      </w:r>
    </w:p>
    <w:p w:rsidR="00E6536C" w:rsidRDefault="00E6536C" w:rsidP="00E6536C">
      <w:pPr>
        <w:spacing w:after="0" w:line="360" w:lineRule="auto"/>
        <w:ind w:firstLine="709"/>
        <w:rPr>
          <w:rFonts w:ascii="Times New Roman" w:hAnsi="Times New Roman"/>
          <w:b/>
          <w:bCs/>
          <w:color w:val="000000"/>
          <w:sz w:val="24"/>
          <w:szCs w:val="24"/>
          <w:lang w:val="en-US"/>
        </w:rPr>
      </w:pPr>
      <w:r>
        <w:rPr>
          <w:rFonts w:ascii="Times New Roman" w:hAnsi="Times New Roman"/>
          <w:b/>
          <w:bCs/>
          <w:color w:val="000000"/>
          <w:sz w:val="24"/>
          <w:szCs w:val="24"/>
          <w:lang w:val="en-US"/>
        </w:rPr>
        <w:t xml:space="preserve">The Figurative Component of the Human Inner World Concepts </w:t>
      </w:r>
      <w:r>
        <w:rPr>
          <w:rFonts w:ascii="Times New Roman" w:hAnsi="Times New Roman"/>
          <w:b/>
          <w:bCs/>
          <w:color w:val="000000"/>
          <w:sz w:val="24"/>
          <w:szCs w:val="24"/>
          <w:lang w:val="en-US"/>
        </w:rPr>
        <w:tab/>
      </w:r>
    </w:p>
    <w:p w:rsidR="00E6536C" w:rsidRDefault="00E6536C" w:rsidP="00E6536C">
      <w:pPr>
        <w:spacing w:after="0" w:line="360" w:lineRule="auto"/>
        <w:ind w:firstLine="709"/>
        <w:rPr>
          <w:rFonts w:ascii="Times New Roman" w:hAnsi="Times New Roman"/>
          <w:color w:val="000000"/>
          <w:sz w:val="24"/>
          <w:szCs w:val="24"/>
          <w:lang w:val="en-US"/>
        </w:rPr>
      </w:pPr>
    </w:p>
    <w:p w:rsidR="00E6536C" w:rsidRDefault="00E6536C" w:rsidP="00E6536C">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Contemporary cognitive linguistics is aimed at studying concepts, i. e. complex mental constructs that combine both human knowledge concerning a particular notion or idea and human attitude towards it in their structure. The concepts of the human inner world are the ones that are closely associated with human mental activities. Due to its abstract nature a human inner world concept is to be studied as a metaphorical image, its features fixed in texts.</w:t>
      </w:r>
    </w:p>
    <w:p w:rsidR="00E6536C" w:rsidRDefault="00E6536C" w:rsidP="00E6536C">
      <w:pPr>
        <w:spacing w:after="0" w:line="360" w:lineRule="auto"/>
        <w:ind w:firstLine="709"/>
      </w:pPr>
    </w:p>
    <w:p w:rsidR="00E6536C" w:rsidRDefault="00E6536C" w:rsidP="00E6536C">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А. С. Епимахова, канд. филол. наук,</w:t>
      </w:r>
    </w:p>
    <w:p w:rsidR="00E6536C" w:rsidRDefault="00E6536C" w:rsidP="00E6536C">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Северный (Арктический) федеральный университет (Россия)</w:t>
      </w:r>
    </w:p>
    <w:p w:rsidR="00E6536C" w:rsidRDefault="00E6536C" w:rsidP="00E6536C">
      <w:pPr>
        <w:spacing w:after="0" w:line="360" w:lineRule="auto"/>
        <w:ind w:firstLine="709"/>
        <w:rPr>
          <w:rFonts w:ascii="Times New Roman" w:hAnsi="Times New Roman"/>
          <w:color w:val="000000"/>
          <w:sz w:val="24"/>
          <w:szCs w:val="24"/>
        </w:rPr>
      </w:pPr>
    </w:p>
    <w:p w:rsidR="00E6536C" w:rsidRDefault="00E6536C" w:rsidP="00E6536C">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 xml:space="preserve">Семантические отношения между детерминативом </w:t>
      </w:r>
      <w:r>
        <w:rPr>
          <w:rFonts w:ascii="Times New Roman" w:hAnsi="Times New Roman"/>
          <w:b/>
          <w:bCs/>
          <w:i/>
          <w:color w:val="000000"/>
          <w:sz w:val="24"/>
          <w:szCs w:val="24"/>
        </w:rPr>
        <w:t xml:space="preserve">certain </w:t>
      </w:r>
      <w:r>
        <w:rPr>
          <w:rFonts w:ascii="Times New Roman" w:hAnsi="Times New Roman"/>
          <w:b/>
          <w:bCs/>
          <w:color w:val="000000"/>
          <w:sz w:val="24"/>
          <w:szCs w:val="24"/>
        </w:rPr>
        <w:t>и неопределенным артиклем во французском языке</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ab/>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Настоящий доклад посвящен отношениям между детерминативом </w:t>
      </w:r>
      <w:r>
        <w:rPr>
          <w:rFonts w:ascii="Times New Roman" w:hAnsi="Times New Roman"/>
          <w:i/>
          <w:color w:val="000000"/>
          <w:sz w:val="24"/>
          <w:szCs w:val="24"/>
        </w:rPr>
        <w:t>certain</w:t>
      </w:r>
      <w:r>
        <w:rPr>
          <w:rFonts w:ascii="Times New Roman" w:hAnsi="Times New Roman"/>
          <w:color w:val="000000"/>
          <w:sz w:val="24"/>
          <w:szCs w:val="24"/>
        </w:rPr>
        <w:t xml:space="preserve"> и артиклем </w:t>
      </w:r>
      <w:r>
        <w:rPr>
          <w:rFonts w:ascii="Times New Roman" w:hAnsi="Times New Roman"/>
          <w:i/>
          <w:color w:val="000000"/>
          <w:sz w:val="24"/>
          <w:szCs w:val="24"/>
        </w:rPr>
        <w:t>un</w:t>
      </w:r>
      <w:r>
        <w:rPr>
          <w:rFonts w:ascii="Times New Roman" w:hAnsi="Times New Roman"/>
          <w:color w:val="000000"/>
          <w:sz w:val="24"/>
          <w:szCs w:val="24"/>
        </w:rPr>
        <w:t xml:space="preserve"> во французском языке. Основным материалом для анализа являются тексты XVII в., поскольку этот период характеризуется частым употреблением неопределенных детерминативов на фоне активной выработки современных норм французского языка.</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Неопределенный детерминатив </w:t>
      </w:r>
      <w:r>
        <w:rPr>
          <w:rFonts w:ascii="Times New Roman" w:hAnsi="Times New Roman"/>
          <w:i/>
          <w:iCs/>
          <w:color w:val="000000"/>
          <w:sz w:val="24"/>
          <w:szCs w:val="24"/>
        </w:rPr>
        <w:t xml:space="preserve">(un) certain </w:t>
      </w:r>
      <w:r>
        <w:rPr>
          <w:rFonts w:ascii="Times New Roman" w:hAnsi="Times New Roman"/>
          <w:iCs/>
          <w:color w:val="000000"/>
          <w:sz w:val="24"/>
          <w:szCs w:val="24"/>
        </w:rPr>
        <w:t xml:space="preserve">отпочковывается в </w:t>
      </w:r>
      <w:r>
        <w:rPr>
          <w:rFonts w:ascii="Times New Roman" w:hAnsi="Times New Roman"/>
          <w:color w:val="000000"/>
          <w:sz w:val="24"/>
          <w:szCs w:val="24"/>
        </w:rPr>
        <w:t xml:space="preserve">XVI </w:t>
      </w:r>
      <w:r>
        <w:rPr>
          <w:rFonts w:ascii="Times New Roman" w:hAnsi="Times New Roman"/>
          <w:iCs/>
          <w:color w:val="000000"/>
          <w:sz w:val="24"/>
          <w:szCs w:val="24"/>
        </w:rPr>
        <w:t xml:space="preserve">в. от </w:t>
      </w:r>
      <w:r>
        <w:rPr>
          <w:rFonts w:ascii="Times New Roman" w:hAnsi="Times New Roman"/>
          <w:color w:val="000000"/>
          <w:sz w:val="24"/>
          <w:szCs w:val="24"/>
        </w:rPr>
        <w:t xml:space="preserve">прилагательного </w:t>
      </w:r>
      <w:r>
        <w:rPr>
          <w:rFonts w:ascii="Times New Roman" w:hAnsi="Times New Roman"/>
          <w:i/>
          <w:iCs/>
          <w:color w:val="000000"/>
          <w:sz w:val="24"/>
          <w:szCs w:val="24"/>
        </w:rPr>
        <w:t>certain</w:t>
      </w:r>
      <w:r>
        <w:rPr>
          <w:rFonts w:ascii="Times New Roman" w:hAnsi="Times New Roman"/>
          <w:color w:val="000000"/>
          <w:sz w:val="24"/>
          <w:szCs w:val="24"/>
        </w:rPr>
        <w:t xml:space="preserve">. Размежевание форм проходит весьма быстро: в XVI в. данное прилагательное полностью сохраняет свое значение как в постпозиции, так и в препозиции по отношению к определяемому слову [Huguet, 1932, </w:t>
      </w:r>
      <w:r>
        <w:rPr>
          <w:rFonts w:ascii="Times New Roman" w:hAnsi="Times New Roman"/>
          <w:color w:val="000000"/>
          <w:sz w:val="24"/>
          <w:szCs w:val="24"/>
          <w:lang w:val="en-US"/>
        </w:rPr>
        <w:t xml:space="preserve">p. </w:t>
      </w:r>
      <w:r>
        <w:rPr>
          <w:rFonts w:ascii="Times New Roman" w:hAnsi="Times New Roman"/>
          <w:color w:val="000000"/>
          <w:sz w:val="24"/>
          <w:szCs w:val="24"/>
        </w:rPr>
        <w:t xml:space="preserve">159], в памятниках же XVII в. </w:t>
      </w:r>
      <w:r>
        <w:rPr>
          <w:rFonts w:ascii="Times New Roman" w:hAnsi="Times New Roman"/>
          <w:i/>
          <w:iCs/>
          <w:color w:val="000000"/>
          <w:sz w:val="24"/>
          <w:szCs w:val="24"/>
        </w:rPr>
        <w:t>certain</w:t>
      </w:r>
      <w:r>
        <w:rPr>
          <w:rFonts w:ascii="Times New Roman" w:hAnsi="Times New Roman"/>
          <w:color w:val="000000"/>
          <w:sz w:val="24"/>
          <w:szCs w:val="24"/>
        </w:rPr>
        <w:t xml:space="preserve"> в препозиции, как правило, является детерминативом, хотя используется еще редко сравнительно с другим детерминативами.</w:t>
      </w:r>
    </w:p>
    <w:p w:rsidR="00E6536C" w:rsidRDefault="00E6536C" w:rsidP="00E6536C">
      <w:pPr>
        <w:spacing w:after="0" w:line="360" w:lineRule="auto"/>
        <w:ind w:firstLine="709"/>
        <w:rPr>
          <w:rFonts w:ascii="Times New Roman" w:eastAsia="Times New Roman" w:hAnsi="Times New Roman"/>
          <w:iCs/>
          <w:color w:val="000000"/>
          <w:sz w:val="24"/>
          <w:szCs w:val="24"/>
        </w:rPr>
      </w:pPr>
      <w:r>
        <w:rPr>
          <w:rFonts w:ascii="Times New Roman" w:eastAsia="Times New Roman" w:hAnsi="Times New Roman"/>
          <w:color w:val="000000"/>
          <w:sz w:val="24"/>
          <w:szCs w:val="24"/>
        </w:rPr>
        <w:t xml:space="preserve">Быстрота этого процесса обусловлена противоречивостью и многофункциональностью формы </w:t>
      </w:r>
      <w:r>
        <w:rPr>
          <w:rFonts w:ascii="Times New Roman" w:eastAsia="Times New Roman" w:hAnsi="Times New Roman"/>
          <w:i/>
          <w:iCs/>
          <w:color w:val="000000"/>
          <w:sz w:val="24"/>
          <w:szCs w:val="24"/>
        </w:rPr>
        <w:t>certain</w:t>
      </w:r>
      <w:r>
        <w:rPr>
          <w:rFonts w:ascii="Times New Roman" w:eastAsia="Times New Roman" w:hAnsi="Times New Roman"/>
          <w:color w:val="000000"/>
          <w:sz w:val="24"/>
          <w:szCs w:val="24"/>
        </w:rPr>
        <w:t xml:space="preserve">, вышедшей из прилагательного со значением «определенный, точный, уверенный», и впоследствии получившей значение неопределенности; положение относительно имени является для рассматриваемых единиц </w:t>
      </w:r>
      <w:r>
        <w:rPr>
          <w:rFonts w:ascii="Times New Roman" w:eastAsia="Times New Roman" w:hAnsi="Times New Roman"/>
          <w:iCs/>
          <w:color w:val="000000"/>
          <w:sz w:val="24"/>
          <w:szCs w:val="24"/>
        </w:rPr>
        <w:t>признаком, позволяющим их различить.</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Обращает на себя внимание тот факт, что при детерминативе </w:t>
      </w:r>
      <w:r>
        <w:rPr>
          <w:rFonts w:ascii="Times New Roman" w:hAnsi="Times New Roman"/>
          <w:i/>
          <w:color w:val="000000"/>
          <w:sz w:val="24"/>
          <w:szCs w:val="24"/>
        </w:rPr>
        <w:t>certain</w:t>
      </w:r>
      <w:r>
        <w:rPr>
          <w:rFonts w:ascii="Times New Roman" w:hAnsi="Times New Roman"/>
          <w:color w:val="000000"/>
          <w:sz w:val="24"/>
          <w:szCs w:val="24"/>
        </w:rPr>
        <w:t xml:space="preserve"> весьма быстро закрепляется неопределенный артикль (как показывает анализ языкового материала, детерминатив </w:t>
      </w:r>
      <w:r>
        <w:rPr>
          <w:rFonts w:ascii="Times New Roman" w:hAnsi="Times New Roman"/>
          <w:i/>
          <w:color w:val="000000"/>
          <w:sz w:val="24"/>
          <w:szCs w:val="24"/>
        </w:rPr>
        <w:t>certain</w:t>
      </w:r>
      <w:r>
        <w:rPr>
          <w:rFonts w:ascii="Times New Roman" w:hAnsi="Times New Roman"/>
          <w:color w:val="000000"/>
          <w:sz w:val="24"/>
          <w:szCs w:val="24"/>
        </w:rPr>
        <w:t xml:space="preserve"> сопровождается артиклем в 65% случаев).</w:t>
      </w:r>
    </w:p>
    <w:p w:rsidR="00E6536C" w:rsidRDefault="00E6536C" w:rsidP="00E6536C">
      <w:pPr>
        <w:spacing w:after="0" w:line="360" w:lineRule="auto"/>
        <w:ind w:firstLine="709"/>
        <w:rPr>
          <w:rFonts w:ascii="Times New Roman" w:hAnsi="Times New Roman"/>
          <w:color w:val="000000"/>
          <w:sz w:val="24"/>
          <w:szCs w:val="24"/>
        </w:rPr>
      </w:pPr>
      <w:r>
        <w:rPr>
          <w:rFonts w:ascii="Times New Roman" w:eastAsia="Times New Roman" w:hAnsi="Times New Roman"/>
          <w:color w:val="000000"/>
          <w:sz w:val="24"/>
          <w:szCs w:val="24"/>
        </w:rPr>
        <w:t xml:space="preserve">По-видимому, употребление неопределенного артикля при синтагме </w:t>
      </w:r>
      <w:r>
        <w:rPr>
          <w:rFonts w:ascii="Times New Roman" w:eastAsia="Times New Roman" w:hAnsi="Times New Roman"/>
          <w:i/>
          <w:color w:val="000000"/>
          <w:sz w:val="24"/>
          <w:szCs w:val="24"/>
        </w:rPr>
        <w:t>certain + N</w:t>
      </w:r>
      <w:r>
        <w:rPr>
          <w:rFonts w:ascii="Times New Roman" w:eastAsia="Times New Roman" w:hAnsi="Times New Roman"/>
          <w:color w:val="000000"/>
          <w:sz w:val="24"/>
          <w:szCs w:val="24"/>
        </w:rPr>
        <w:t xml:space="preserve"> указывает на неокончательность грамматикализации </w:t>
      </w:r>
      <w:r>
        <w:rPr>
          <w:rFonts w:ascii="Times New Roman" w:eastAsia="Times New Roman" w:hAnsi="Times New Roman"/>
          <w:i/>
          <w:color w:val="000000"/>
          <w:sz w:val="24"/>
          <w:szCs w:val="24"/>
        </w:rPr>
        <w:t>certain</w:t>
      </w:r>
      <w:r>
        <w:rPr>
          <w:rFonts w:ascii="Times New Roman" w:eastAsia="Times New Roman" w:hAnsi="Times New Roman"/>
          <w:color w:val="000000"/>
          <w:sz w:val="24"/>
          <w:szCs w:val="24"/>
        </w:rPr>
        <w:t xml:space="preserve"> в качестве детерминатива, на сохранение в нем толики адъективного значения, ведь наиболее грамматикализованные детерминативы (</w:t>
      </w:r>
      <w:r>
        <w:rPr>
          <w:rFonts w:ascii="Times New Roman" w:eastAsia="Times New Roman" w:hAnsi="Times New Roman"/>
          <w:i/>
          <w:iCs/>
          <w:color w:val="000000"/>
          <w:sz w:val="24"/>
          <w:szCs w:val="24"/>
          <w:lang w:val="fr-FR"/>
        </w:rPr>
        <w:t>quelque</w:t>
      </w:r>
      <w:r>
        <w:rPr>
          <w:rFonts w:ascii="Times New Roman" w:eastAsia="Times New Roman" w:hAnsi="Times New Roman"/>
          <w:i/>
          <w:iCs/>
          <w:color w:val="000000"/>
          <w:sz w:val="24"/>
          <w:szCs w:val="24"/>
        </w:rPr>
        <w:t xml:space="preserve">, </w:t>
      </w:r>
      <w:r>
        <w:rPr>
          <w:rFonts w:ascii="Times New Roman" w:eastAsia="Times New Roman" w:hAnsi="Times New Roman"/>
          <w:i/>
          <w:iCs/>
          <w:color w:val="000000"/>
          <w:sz w:val="24"/>
          <w:szCs w:val="24"/>
          <w:lang w:val="fr-FR"/>
        </w:rPr>
        <w:t>aucun</w:t>
      </w:r>
      <w:r>
        <w:rPr>
          <w:rFonts w:ascii="Times New Roman" w:eastAsia="Times New Roman" w:hAnsi="Times New Roman"/>
          <w:i/>
          <w:iCs/>
          <w:color w:val="000000"/>
          <w:sz w:val="24"/>
          <w:szCs w:val="24"/>
        </w:rPr>
        <w:t xml:space="preserve">, </w:t>
      </w:r>
      <w:r>
        <w:rPr>
          <w:rFonts w:ascii="Times New Roman" w:eastAsia="Times New Roman" w:hAnsi="Times New Roman"/>
          <w:i/>
          <w:iCs/>
          <w:color w:val="000000"/>
          <w:sz w:val="24"/>
          <w:szCs w:val="24"/>
          <w:lang w:val="fr-FR"/>
        </w:rPr>
        <w:t>nul</w:t>
      </w:r>
      <w:r>
        <w:rPr>
          <w:rFonts w:ascii="Times New Roman" w:eastAsia="Times New Roman" w:hAnsi="Times New Roman"/>
          <w:i/>
          <w:iCs/>
          <w:color w:val="000000"/>
          <w:sz w:val="24"/>
          <w:szCs w:val="24"/>
        </w:rPr>
        <w:t xml:space="preserve">, </w:t>
      </w:r>
      <w:r>
        <w:rPr>
          <w:rFonts w:ascii="Times New Roman" w:eastAsia="Times New Roman" w:hAnsi="Times New Roman"/>
          <w:i/>
          <w:iCs/>
          <w:color w:val="000000"/>
          <w:sz w:val="24"/>
          <w:szCs w:val="24"/>
          <w:lang w:val="fr-FR"/>
        </w:rPr>
        <w:t>tout</w:t>
      </w:r>
      <w:r>
        <w:rPr>
          <w:rFonts w:ascii="Times New Roman" w:eastAsia="Times New Roman" w:hAnsi="Times New Roman"/>
          <w:color w:val="000000"/>
          <w:sz w:val="24"/>
          <w:szCs w:val="24"/>
        </w:rPr>
        <w:t>) не сочетаются с артиклем, а сами занимают позицию артикля</w:t>
      </w:r>
      <w:r>
        <w:rPr>
          <w:rFonts w:ascii="Times New Roman" w:hAnsi="Times New Roman"/>
          <w:color w:val="000000"/>
          <w:sz w:val="24"/>
          <w:szCs w:val="24"/>
        </w:rPr>
        <w:t>.</w:t>
      </w:r>
    </w:p>
    <w:p w:rsidR="00E6536C" w:rsidRDefault="00E6536C" w:rsidP="00E6536C">
      <w:pPr>
        <w:spacing w:after="0" w:line="360" w:lineRule="auto"/>
        <w:ind w:firstLine="709"/>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Сцепление детерминатива </w:t>
      </w:r>
      <w:r>
        <w:rPr>
          <w:rFonts w:ascii="Times New Roman" w:eastAsia="Times New Roman" w:hAnsi="Times New Roman"/>
          <w:i/>
          <w:color w:val="000000"/>
          <w:sz w:val="24"/>
          <w:szCs w:val="24"/>
        </w:rPr>
        <w:t>certain</w:t>
      </w:r>
      <w:r>
        <w:rPr>
          <w:rFonts w:ascii="Times New Roman" w:eastAsia="Times New Roman" w:hAnsi="Times New Roman"/>
          <w:color w:val="000000"/>
          <w:sz w:val="24"/>
          <w:szCs w:val="24"/>
        </w:rPr>
        <w:t xml:space="preserve"> и неопределенного артикля объясняется, прежде всего, их семантическим «созвучием», имевшим место в рассматриваемый период: выражением качественной неопределенности при актуализации референтных имен, что предполагает потенциальную счисляемость предметов. Данное явление особенно рельефно проявляется при актуализации конкретных имен, однако оно имеет место и при абстрактных именах, которые приобретают признак потенциальной счисляемости.</w:t>
      </w:r>
    </w:p>
    <w:p w:rsidR="00E6536C" w:rsidRDefault="00E6536C" w:rsidP="00E6536C">
      <w:pPr>
        <w:spacing w:after="0" w:line="360" w:lineRule="auto"/>
        <w:ind w:firstLine="709"/>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Тем не менее, лексическая семантика актуализируемого имени тормозит закрепление артикля. Так, отсутствие артикля при детерминативе </w:t>
      </w:r>
      <w:r>
        <w:rPr>
          <w:rFonts w:ascii="Times New Roman" w:eastAsia="Times New Roman" w:hAnsi="Times New Roman"/>
          <w:i/>
          <w:color w:val="000000"/>
          <w:sz w:val="24"/>
          <w:szCs w:val="24"/>
        </w:rPr>
        <w:t>certain</w:t>
      </w:r>
      <w:r>
        <w:rPr>
          <w:rFonts w:ascii="Times New Roman" w:eastAsia="Times New Roman" w:hAnsi="Times New Roman"/>
          <w:color w:val="000000"/>
          <w:sz w:val="24"/>
          <w:szCs w:val="24"/>
        </w:rPr>
        <w:t xml:space="preserve"> наблюдается спорадически при вещественных, собирательных, а также абстрактных именах, т. е. в тех случаях, когда возникает противоречие между семантикой имени и числительного </w:t>
      </w:r>
      <w:r>
        <w:rPr>
          <w:rFonts w:ascii="Times New Roman" w:eastAsia="Times New Roman" w:hAnsi="Times New Roman"/>
          <w:i/>
          <w:iCs/>
          <w:color w:val="000000"/>
          <w:sz w:val="24"/>
          <w:szCs w:val="24"/>
          <w:lang w:val="fr-FR"/>
        </w:rPr>
        <w:t>un</w:t>
      </w:r>
      <w:r>
        <w:rPr>
          <w:rFonts w:ascii="Times New Roman" w:eastAsia="Times New Roman" w:hAnsi="Times New Roman"/>
          <w:i/>
          <w:iCs/>
          <w:color w:val="000000"/>
          <w:sz w:val="24"/>
          <w:szCs w:val="24"/>
        </w:rPr>
        <w:t xml:space="preserve">, </w:t>
      </w:r>
      <w:r>
        <w:rPr>
          <w:rFonts w:ascii="Times New Roman" w:eastAsia="Times New Roman" w:hAnsi="Times New Roman"/>
          <w:iCs/>
          <w:color w:val="000000"/>
          <w:sz w:val="24"/>
          <w:szCs w:val="24"/>
        </w:rPr>
        <w:t>поскольку</w:t>
      </w:r>
      <w:r>
        <w:rPr>
          <w:rFonts w:ascii="Times New Roman" w:eastAsia="Times New Roman" w:hAnsi="Times New Roman"/>
          <w:i/>
          <w:iCs/>
          <w:color w:val="000000"/>
          <w:sz w:val="24"/>
          <w:szCs w:val="24"/>
        </w:rPr>
        <w:t xml:space="preserve"> </w:t>
      </w:r>
      <w:r>
        <w:rPr>
          <w:rFonts w:ascii="Times New Roman" w:eastAsia="Times New Roman" w:hAnsi="Times New Roman"/>
          <w:color w:val="000000"/>
          <w:sz w:val="24"/>
          <w:szCs w:val="24"/>
        </w:rPr>
        <w:t>неопределенный артикль предполагает выделение объекта из множества и этимологически связан с числительным «один».</w:t>
      </w:r>
    </w:p>
    <w:p w:rsidR="00E6536C" w:rsidRDefault="00E6536C" w:rsidP="00E6536C">
      <w:pPr>
        <w:spacing w:after="0" w:line="360" w:lineRule="auto"/>
        <w:ind w:firstLine="709"/>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 ряде случаев отсутствие артикля можно объяснить </w:t>
      </w:r>
      <w:r>
        <w:rPr>
          <w:rFonts w:ascii="Times New Roman" w:hAnsi="Times New Roman"/>
          <w:color w:val="000000"/>
          <w:sz w:val="24"/>
          <w:szCs w:val="24"/>
        </w:rPr>
        <w:t xml:space="preserve">общей нестабильностью системы артикля во французском языке </w:t>
      </w:r>
      <w:r>
        <w:rPr>
          <w:rFonts w:ascii="Times New Roman" w:hAnsi="Times New Roman"/>
          <w:color w:val="000000"/>
          <w:sz w:val="24"/>
          <w:szCs w:val="24"/>
          <w:lang w:val="en-US"/>
        </w:rPr>
        <w:t>XVII в.</w:t>
      </w:r>
      <w:r>
        <w:rPr>
          <w:rFonts w:ascii="Times New Roman" w:hAnsi="Times New Roman"/>
          <w:color w:val="000000"/>
          <w:sz w:val="24"/>
          <w:szCs w:val="24"/>
        </w:rPr>
        <w:t xml:space="preserve"> [Brunot, 1906, </w:t>
      </w:r>
      <w:r>
        <w:rPr>
          <w:rFonts w:ascii="Times New Roman" w:hAnsi="Times New Roman"/>
          <w:color w:val="000000"/>
          <w:sz w:val="24"/>
          <w:szCs w:val="24"/>
          <w:lang w:val="en-US"/>
        </w:rPr>
        <w:t xml:space="preserve">p. </w:t>
      </w:r>
      <w:r>
        <w:rPr>
          <w:rFonts w:ascii="Times New Roman" w:hAnsi="Times New Roman"/>
          <w:color w:val="000000"/>
          <w:sz w:val="24"/>
          <w:szCs w:val="24"/>
        </w:rPr>
        <w:t xml:space="preserve">395—396], а также наличием контекстов, где употребление неопределенного артикля затруднено: например, </w:t>
      </w:r>
      <w:r>
        <w:rPr>
          <w:rFonts w:ascii="Times New Roman" w:hAnsi="Times New Roman"/>
          <w:iCs/>
          <w:color w:val="000000"/>
          <w:sz w:val="24"/>
          <w:szCs w:val="24"/>
        </w:rPr>
        <w:t>после</w:t>
      </w:r>
      <w:r>
        <w:rPr>
          <w:rFonts w:ascii="Times New Roman" w:hAnsi="Times New Roman"/>
          <w:color w:val="000000"/>
          <w:sz w:val="24"/>
          <w:szCs w:val="24"/>
        </w:rPr>
        <w:t xml:space="preserve"> абстрактного предлога </w:t>
      </w:r>
      <w:r>
        <w:rPr>
          <w:rFonts w:ascii="Times New Roman" w:hAnsi="Times New Roman"/>
          <w:i/>
          <w:iCs/>
          <w:color w:val="000000"/>
          <w:sz w:val="24"/>
          <w:szCs w:val="24"/>
        </w:rPr>
        <w:t>en</w:t>
      </w:r>
      <w:r>
        <w:rPr>
          <w:rFonts w:ascii="Times New Roman" w:eastAsia="Times New Roman" w:hAnsi="Times New Roman"/>
          <w:color w:val="000000"/>
          <w:sz w:val="24"/>
          <w:szCs w:val="24"/>
        </w:rPr>
        <w:t xml:space="preserve">. Отсутствие артикля может объясняться фонетически (трудность произношения </w:t>
      </w:r>
      <w:r>
        <w:rPr>
          <w:rFonts w:ascii="Times New Roman" w:eastAsia="Times New Roman" w:hAnsi="Times New Roman"/>
          <w:i/>
          <w:iCs/>
          <w:color w:val="000000"/>
          <w:sz w:val="24"/>
          <w:szCs w:val="24"/>
        </w:rPr>
        <w:t>en un</w:t>
      </w:r>
      <w:r>
        <w:rPr>
          <w:rFonts w:ascii="Times New Roman" w:eastAsia="Times New Roman" w:hAnsi="Times New Roman"/>
          <w:iCs/>
          <w:color w:val="000000"/>
          <w:sz w:val="24"/>
          <w:szCs w:val="24"/>
        </w:rPr>
        <w:t xml:space="preserve">) и обусловливаться </w:t>
      </w:r>
      <w:r>
        <w:rPr>
          <w:rFonts w:ascii="Times New Roman" w:eastAsia="Times New Roman" w:hAnsi="Times New Roman"/>
          <w:color w:val="000000"/>
          <w:sz w:val="24"/>
          <w:szCs w:val="24"/>
        </w:rPr>
        <w:t>требованиями ритмики стиха в поэзии.</w:t>
      </w:r>
    </w:p>
    <w:p w:rsidR="00E6536C" w:rsidRDefault="00E6536C" w:rsidP="00E6536C">
      <w:pPr>
        <w:spacing w:after="0" w:line="360" w:lineRule="auto"/>
        <w:ind w:firstLine="709"/>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Перечисленные факторы не препятствуют общей тенденции к закреплению неопределенного артикля при детерминативе </w:t>
      </w:r>
      <w:r>
        <w:rPr>
          <w:rFonts w:ascii="Times New Roman" w:hAnsi="Times New Roman"/>
          <w:i/>
          <w:color w:val="000000"/>
          <w:sz w:val="24"/>
          <w:szCs w:val="24"/>
        </w:rPr>
        <w:t>certain</w:t>
      </w:r>
      <w:r>
        <w:rPr>
          <w:rFonts w:ascii="Times New Roman" w:hAnsi="Times New Roman"/>
          <w:color w:val="000000"/>
          <w:sz w:val="24"/>
          <w:szCs w:val="24"/>
        </w:rPr>
        <w:t xml:space="preserve">, поскольку он </w:t>
      </w:r>
      <w:r>
        <w:rPr>
          <w:rFonts w:ascii="Times New Roman" w:eastAsia="Times New Roman" w:hAnsi="Times New Roman"/>
          <w:color w:val="000000"/>
          <w:sz w:val="24"/>
          <w:szCs w:val="24"/>
        </w:rPr>
        <w:t>не просто «вписывается» в семантику этого детерминатива</w:t>
      </w:r>
      <w:r>
        <w:rPr>
          <w:rFonts w:ascii="Times New Roman" w:eastAsia="Times New Roman" w:hAnsi="Times New Roman"/>
          <w:i/>
          <w:iCs/>
          <w:color w:val="000000"/>
          <w:sz w:val="24"/>
          <w:szCs w:val="24"/>
        </w:rPr>
        <w:t xml:space="preserve">, </w:t>
      </w:r>
      <w:r>
        <w:rPr>
          <w:rFonts w:ascii="Times New Roman" w:eastAsia="Times New Roman" w:hAnsi="Times New Roman"/>
          <w:iCs/>
          <w:color w:val="000000"/>
          <w:sz w:val="24"/>
          <w:szCs w:val="24"/>
        </w:rPr>
        <w:t xml:space="preserve">но и </w:t>
      </w:r>
      <w:r>
        <w:rPr>
          <w:rFonts w:ascii="Times New Roman" w:eastAsia="Times New Roman" w:hAnsi="Times New Roman"/>
          <w:color w:val="000000"/>
          <w:sz w:val="24"/>
          <w:szCs w:val="24"/>
        </w:rPr>
        <w:t>имеет существественный вес в его значении, выражая качественную неопределенность и потенциальную счисляемость актуализируемого имени.</w:t>
      </w:r>
    </w:p>
    <w:p w:rsidR="00E6536C" w:rsidRDefault="00E6536C" w:rsidP="00E6536C">
      <w:pPr>
        <w:spacing w:after="0" w:line="360" w:lineRule="auto"/>
        <w:ind w:firstLine="709"/>
        <w:rPr>
          <w:rFonts w:ascii="Times New Roman" w:eastAsia="Times New Roman" w:hAnsi="Times New Roman"/>
          <w:color w:val="000000"/>
          <w:sz w:val="24"/>
          <w:szCs w:val="24"/>
        </w:rPr>
      </w:pPr>
    </w:p>
    <w:p w:rsidR="00E6536C" w:rsidRDefault="00E6536C" w:rsidP="00E6536C">
      <w:pPr>
        <w:spacing w:after="0" w:line="360" w:lineRule="auto"/>
        <w:ind w:firstLine="709"/>
        <w:rPr>
          <w:rFonts w:ascii="Times New Roman" w:hAnsi="Times New Roman"/>
          <w:i/>
          <w:color w:val="000000"/>
          <w:sz w:val="24"/>
          <w:szCs w:val="24"/>
        </w:rPr>
      </w:pPr>
      <w:r>
        <w:rPr>
          <w:rFonts w:ascii="Times New Roman" w:hAnsi="Times New Roman"/>
          <w:i/>
          <w:color w:val="000000"/>
          <w:sz w:val="24"/>
          <w:szCs w:val="24"/>
        </w:rPr>
        <w:t>Литература</w:t>
      </w:r>
    </w:p>
    <w:p w:rsidR="00E6536C" w:rsidRDefault="00E6536C" w:rsidP="00E6536C">
      <w:pPr>
        <w:spacing w:after="0" w:line="360" w:lineRule="auto"/>
        <w:ind w:firstLine="709"/>
        <w:rPr>
          <w:rFonts w:ascii="Times New Roman" w:eastAsia="Times New Roman" w:hAnsi="Times New Roman"/>
          <w:color w:val="000000"/>
          <w:sz w:val="24"/>
          <w:szCs w:val="24"/>
          <w:lang w:val="en-US"/>
        </w:rPr>
      </w:pPr>
      <w:r>
        <w:rPr>
          <w:rFonts w:ascii="Times New Roman" w:eastAsia="Times New Roman" w:hAnsi="Times New Roman"/>
          <w:i/>
          <w:iCs/>
          <w:color w:val="000000"/>
          <w:sz w:val="24"/>
          <w:szCs w:val="24"/>
          <w:lang w:val="en-US"/>
        </w:rPr>
        <w:t xml:space="preserve">Brunot F. </w:t>
      </w:r>
      <w:r>
        <w:rPr>
          <w:rFonts w:ascii="Times New Roman" w:eastAsia="Times New Roman" w:hAnsi="Times New Roman"/>
          <w:color w:val="000000"/>
          <w:sz w:val="24"/>
          <w:szCs w:val="24"/>
          <w:lang w:val="en-US"/>
        </w:rPr>
        <w:t xml:space="preserve">Histoire de la langue française. T. II. Paris: Librairie Armand Colin, 1906. </w:t>
      </w:r>
    </w:p>
    <w:p w:rsidR="00E6536C" w:rsidRDefault="00E6536C" w:rsidP="00E6536C">
      <w:pPr>
        <w:spacing w:after="0" w:line="360" w:lineRule="auto"/>
        <w:ind w:firstLine="709"/>
        <w:rPr>
          <w:rFonts w:ascii="Times New Roman" w:eastAsia="Times New Roman" w:hAnsi="Times New Roman"/>
          <w:iCs/>
          <w:color w:val="000000"/>
          <w:sz w:val="24"/>
          <w:szCs w:val="24"/>
          <w:lang w:val="en-US"/>
        </w:rPr>
      </w:pPr>
      <w:r>
        <w:rPr>
          <w:rFonts w:ascii="Times New Roman" w:eastAsia="Times New Roman" w:hAnsi="Times New Roman"/>
          <w:i/>
          <w:iCs/>
          <w:color w:val="000000"/>
          <w:sz w:val="24"/>
          <w:szCs w:val="24"/>
          <w:lang w:val="en-US"/>
        </w:rPr>
        <w:t xml:space="preserve">Huguet E. </w:t>
      </w:r>
      <w:r>
        <w:rPr>
          <w:rFonts w:ascii="Times New Roman" w:eastAsia="Times New Roman" w:hAnsi="Times New Roman"/>
          <w:iCs/>
          <w:color w:val="000000"/>
          <w:sz w:val="24"/>
          <w:szCs w:val="24"/>
          <w:lang w:val="en-US"/>
        </w:rPr>
        <w:t xml:space="preserve">Dictionnaire de la langue française du </w:t>
      </w:r>
      <w:r>
        <w:rPr>
          <w:rStyle w:val="Emphasis"/>
          <w:rFonts w:ascii="Times New Roman" w:eastAsia="Times New Roman" w:hAnsi="Times New Roman"/>
          <w:i w:val="0"/>
          <w:iCs w:val="0"/>
          <w:color w:val="000000"/>
          <w:sz w:val="24"/>
          <w:szCs w:val="24"/>
          <w:lang w:val="en-US"/>
        </w:rPr>
        <w:t>seizième</w:t>
      </w:r>
      <w:r>
        <w:rPr>
          <w:rFonts w:ascii="Times New Roman" w:eastAsia="Times New Roman" w:hAnsi="Times New Roman"/>
          <w:iCs/>
          <w:color w:val="000000"/>
          <w:sz w:val="24"/>
          <w:szCs w:val="24"/>
          <w:lang w:val="en-US"/>
        </w:rPr>
        <w:t xml:space="preserve"> si</w:t>
      </w:r>
      <w:r>
        <w:rPr>
          <w:rFonts w:ascii="Times New Roman" w:eastAsia="Comic Sans MS" w:hAnsi="Times New Roman" w:cs="Comic Sans MS"/>
          <w:iCs/>
          <w:color w:val="000000"/>
          <w:sz w:val="24"/>
          <w:szCs w:val="24"/>
          <w:lang w:val="en-US"/>
        </w:rPr>
        <w:t>è</w:t>
      </w:r>
      <w:r>
        <w:rPr>
          <w:rFonts w:ascii="Times New Roman" w:eastAsia="Times New Roman" w:hAnsi="Times New Roman"/>
          <w:iCs/>
          <w:color w:val="000000"/>
          <w:sz w:val="24"/>
          <w:szCs w:val="24"/>
          <w:lang w:val="en-US"/>
        </w:rPr>
        <w:t>cle. T. II.</w:t>
      </w:r>
      <w:r>
        <w:rPr>
          <w:rFonts w:ascii="Times New Roman" w:eastAsia="Times New Roman" w:hAnsi="Times New Roman"/>
          <w:color w:val="000000"/>
          <w:sz w:val="24"/>
          <w:szCs w:val="24"/>
          <w:lang w:val="en-US"/>
        </w:rPr>
        <w:t xml:space="preserve"> </w:t>
      </w:r>
      <w:r>
        <w:rPr>
          <w:rFonts w:ascii="Times New Roman" w:eastAsia="Times New Roman" w:hAnsi="Times New Roman"/>
          <w:iCs/>
          <w:color w:val="000000"/>
          <w:sz w:val="24"/>
          <w:szCs w:val="24"/>
          <w:lang w:val="en-US"/>
        </w:rPr>
        <w:t>Paris: Librairie M. Didier, 1932.</w:t>
      </w:r>
    </w:p>
    <w:p w:rsidR="00E6536C" w:rsidRDefault="00E6536C" w:rsidP="00E6536C">
      <w:pPr>
        <w:spacing w:after="0" w:line="360" w:lineRule="auto"/>
        <w:ind w:firstLine="709"/>
        <w:rPr>
          <w:rFonts w:ascii="Times New Roman" w:eastAsia="Times New Roman" w:hAnsi="Times New Roman"/>
          <w:iCs/>
          <w:color w:val="000000"/>
          <w:sz w:val="24"/>
          <w:szCs w:val="24"/>
          <w:lang w:val="en-US"/>
        </w:rPr>
      </w:pPr>
    </w:p>
    <w:p w:rsidR="00E6536C" w:rsidRDefault="00E6536C" w:rsidP="00E6536C">
      <w:pPr>
        <w:spacing w:after="0" w:line="360" w:lineRule="auto"/>
        <w:ind w:firstLine="709"/>
        <w:rPr>
          <w:rFonts w:ascii="Times New Roman" w:eastAsia="Times New Roman" w:hAnsi="Times New Roman"/>
          <w:b/>
          <w:color w:val="000000"/>
          <w:sz w:val="24"/>
          <w:szCs w:val="24"/>
          <w:lang w:val="en-US"/>
        </w:rPr>
      </w:pPr>
      <w:r>
        <w:rPr>
          <w:rFonts w:ascii="Times New Roman" w:eastAsia="Times New Roman" w:hAnsi="Times New Roman"/>
          <w:b/>
          <w:color w:val="000000"/>
          <w:sz w:val="24"/>
          <w:szCs w:val="24"/>
          <w:lang w:val="en-US"/>
        </w:rPr>
        <w:t>A. S. Epimakhova</w:t>
      </w:r>
    </w:p>
    <w:p w:rsidR="00E6536C" w:rsidRDefault="00E6536C" w:rsidP="00E6536C">
      <w:pPr>
        <w:spacing w:after="0" w:line="360" w:lineRule="auto"/>
        <w:ind w:firstLine="709"/>
        <w:rPr>
          <w:rFonts w:ascii="Times New Roman" w:eastAsia="Times New Roman" w:hAnsi="Times New Roman"/>
          <w:b/>
          <w:color w:val="000000"/>
          <w:sz w:val="24"/>
          <w:szCs w:val="24"/>
          <w:lang w:val="en-US"/>
        </w:rPr>
      </w:pPr>
      <w:r>
        <w:rPr>
          <w:rFonts w:ascii="Times New Roman" w:eastAsia="Times New Roman" w:hAnsi="Times New Roman"/>
          <w:b/>
          <w:color w:val="000000"/>
          <w:sz w:val="24"/>
          <w:szCs w:val="24"/>
          <w:lang w:val="en-US"/>
        </w:rPr>
        <w:t xml:space="preserve">Semantic Relations between the Determiner </w:t>
      </w:r>
      <w:r>
        <w:rPr>
          <w:rFonts w:ascii="Times New Roman" w:eastAsia="Times New Roman" w:hAnsi="Times New Roman"/>
          <w:b/>
          <w:i/>
          <w:color w:val="000000"/>
          <w:sz w:val="24"/>
          <w:szCs w:val="24"/>
          <w:lang w:val="en-US"/>
        </w:rPr>
        <w:t xml:space="preserve">certain </w:t>
      </w:r>
      <w:r>
        <w:rPr>
          <w:rFonts w:ascii="Times New Roman" w:eastAsia="Times New Roman" w:hAnsi="Times New Roman"/>
          <w:b/>
          <w:color w:val="000000"/>
          <w:sz w:val="24"/>
          <w:szCs w:val="24"/>
          <w:lang w:val="en-US"/>
        </w:rPr>
        <w:t>and the Indefinite Article in the French language</w:t>
      </w:r>
    </w:p>
    <w:p w:rsidR="00E6536C" w:rsidRDefault="00E6536C" w:rsidP="00E6536C">
      <w:pPr>
        <w:spacing w:after="0" w:line="360" w:lineRule="auto"/>
        <w:ind w:firstLine="709"/>
        <w:rPr>
          <w:rFonts w:ascii="Times New Roman" w:hAnsi="Times New Roman"/>
          <w:color w:val="000000"/>
          <w:sz w:val="24"/>
          <w:szCs w:val="24"/>
          <w:lang w:val="en-US"/>
        </w:rPr>
      </w:pPr>
    </w:p>
    <w:p w:rsidR="00E6536C" w:rsidRDefault="00E6536C" w:rsidP="00E6536C">
      <w:pPr>
        <w:spacing w:after="0" w:line="360" w:lineRule="auto"/>
        <w:ind w:firstLine="709"/>
        <w:rPr>
          <w:rFonts w:ascii="Times New Roman" w:eastAsia="Times New Roman CYR" w:hAnsi="Times New Roman"/>
          <w:color w:val="000000"/>
          <w:sz w:val="24"/>
          <w:szCs w:val="24"/>
          <w:lang w:val="en-US"/>
        </w:rPr>
      </w:pPr>
      <w:r>
        <w:rPr>
          <w:rFonts w:ascii="Times New Roman" w:eastAsia="Times New Roman CYR" w:hAnsi="Times New Roman"/>
          <w:color w:val="000000"/>
          <w:sz w:val="24"/>
          <w:szCs w:val="24"/>
          <w:lang w:val="en-US"/>
        </w:rPr>
        <w:t xml:space="preserve">The paper comprises a detailed relations of the relations in the syntagm </w:t>
      </w:r>
      <w:r>
        <w:rPr>
          <w:rFonts w:ascii="Times New Roman" w:eastAsia="Times New Roman CYR" w:hAnsi="Times New Roman"/>
          <w:i/>
          <w:color w:val="000000"/>
          <w:sz w:val="24"/>
          <w:szCs w:val="24"/>
          <w:lang w:val="en-US"/>
        </w:rPr>
        <w:t>un + certain + N</w:t>
      </w:r>
      <w:r>
        <w:rPr>
          <w:rFonts w:ascii="Times New Roman" w:eastAsia="Times New Roman CYR" w:hAnsi="Times New Roman"/>
          <w:color w:val="000000"/>
          <w:sz w:val="24"/>
          <w:szCs w:val="24"/>
          <w:lang w:val="en-US"/>
        </w:rPr>
        <w:t xml:space="preserve"> in the French language. The analysis is primarily based on the linguistic material of the XVII century as the grammatical norms of modern French were formed in this period, also characterized by a wide use of indefinite determiners. This diachronic research helps explain why the indefinite determiner </w:t>
      </w:r>
      <w:r>
        <w:rPr>
          <w:rFonts w:ascii="Times New Roman" w:eastAsia="Times New Roman CYR" w:hAnsi="Times New Roman"/>
          <w:i/>
          <w:color w:val="000000"/>
          <w:sz w:val="24"/>
          <w:szCs w:val="24"/>
          <w:lang w:val="en-US"/>
        </w:rPr>
        <w:t>certain</w:t>
      </w:r>
      <w:r>
        <w:rPr>
          <w:rFonts w:ascii="Times New Roman" w:eastAsia="Times New Roman CYR" w:hAnsi="Times New Roman"/>
          <w:color w:val="000000"/>
          <w:sz w:val="24"/>
          <w:szCs w:val="24"/>
          <w:lang w:val="en-US"/>
        </w:rPr>
        <w:t xml:space="preserve"> is normally preceded by the indefinite article </w:t>
      </w:r>
      <w:r>
        <w:rPr>
          <w:rFonts w:ascii="Times New Roman" w:eastAsia="Times New Roman CYR" w:hAnsi="Times New Roman"/>
          <w:i/>
          <w:color w:val="000000"/>
          <w:sz w:val="24"/>
          <w:szCs w:val="24"/>
          <w:lang w:val="en-US"/>
        </w:rPr>
        <w:t>un</w:t>
      </w:r>
      <w:r>
        <w:rPr>
          <w:rFonts w:ascii="Times New Roman" w:eastAsia="Times New Roman CYR" w:hAnsi="Times New Roman"/>
          <w:color w:val="000000"/>
          <w:sz w:val="24"/>
          <w:szCs w:val="24"/>
          <w:lang w:val="en-US"/>
        </w:rPr>
        <w:t xml:space="preserve"> in the modern French language. Such factors as noun determination, semantic classes of substantives, as well as their function are revealed.</w:t>
      </w:r>
    </w:p>
    <w:p w:rsidR="00E6536C" w:rsidRDefault="00E6536C" w:rsidP="00E6536C">
      <w:pPr>
        <w:spacing w:after="0" w:line="360" w:lineRule="auto"/>
        <w:ind w:firstLine="709"/>
        <w:rPr>
          <w:rFonts w:ascii="Times New Roman" w:hAnsi="Times New Roman"/>
          <w:b/>
          <w:color w:val="000000"/>
          <w:sz w:val="24"/>
          <w:szCs w:val="24"/>
          <w:lang w:val="en-US"/>
        </w:rPr>
      </w:pPr>
    </w:p>
    <w:p w:rsidR="00E6536C" w:rsidRDefault="00E6536C" w:rsidP="00E6536C">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Н. С. Милованова, асс.,</w:t>
      </w:r>
    </w:p>
    <w:p w:rsidR="00E6536C" w:rsidRDefault="00E6536C" w:rsidP="00E6536C">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Санкт-Петербургский государственный университет (Россия)</w:t>
      </w:r>
    </w:p>
    <w:p w:rsidR="00E6536C" w:rsidRDefault="00E6536C" w:rsidP="00E6536C">
      <w:pPr>
        <w:spacing w:after="0" w:line="360" w:lineRule="auto"/>
        <w:ind w:firstLine="709"/>
        <w:rPr>
          <w:b/>
          <w:bCs/>
        </w:rPr>
      </w:pPr>
    </w:p>
    <w:p w:rsidR="00E6536C" w:rsidRDefault="00E6536C" w:rsidP="00E6536C">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Структурно-синтаксические преобразования при внутриязыковом переводе на материале среневерхненемецкого эпоса «Песнь о нибелунгах»</w:t>
      </w:r>
    </w:p>
    <w:p w:rsidR="00E6536C" w:rsidRDefault="00E6536C" w:rsidP="00E6536C">
      <w:pPr>
        <w:spacing w:after="0" w:line="360" w:lineRule="auto"/>
        <w:ind w:firstLine="709"/>
        <w:rPr>
          <w:rFonts w:ascii="Times New Roman" w:hAnsi="Times New Roman"/>
          <w:color w:val="000000"/>
          <w:sz w:val="24"/>
          <w:szCs w:val="24"/>
        </w:rPr>
      </w:pP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В ходе исследования было установлено, что наиболее часто при переводе изменениям подвергаются следующие синтаксические конструкции.</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1. Чаще всего при переводе меняется порядок слов. Это связано с тем, что в свн. период порядок слов обладал относительно большей свободой по сравнению с современным состоянием языка.</w:t>
      </w:r>
    </w:p>
    <w:p w:rsidR="00E6536C" w:rsidRDefault="00E6536C" w:rsidP="00E6536C">
      <w:pPr>
        <w:spacing w:after="0" w:line="360" w:lineRule="auto"/>
        <w:ind w:firstLine="709"/>
        <w:rPr>
          <w:rFonts w:ascii="Times New Roman" w:hAnsi="Times New Roman"/>
          <w:color w:val="000000"/>
          <w:sz w:val="24"/>
          <w:szCs w:val="24"/>
          <w:lang w:val="de-DE"/>
        </w:rPr>
      </w:pPr>
      <w:r>
        <w:rPr>
          <w:rFonts w:ascii="Times New Roman" w:hAnsi="Times New Roman"/>
          <w:color w:val="000000"/>
          <w:sz w:val="24"/>
          <w:szCs w:val="24"/>
        </w:rPr>
        <w:t>Например</w:t>
      </w:r>
      <w:r>
        <w:rPr>
          <w:rFonts w:ascii="Times New Roman" w:hAnsi="Times New Roman"/>
          <w:color w:val="000000"/>
          <w:sz w:val="24"/>
          <w:szCs w:val="24"/>
          <w:lang w:val="de-DE"/>
        </w:rPr>
        <w:t>: (</w:t>
      </w:r>
      <w:r>
        <w:rPr>
          <w:rFonts w:ascii="Times New Roman" w:hAnsi="Times New Roman"/>
          <w:color w:val="000000"/>
          <w:sz w:val="24"/>
          <w:szCs w:val="24"/>
        </w:rPr>
        <w:t>Оригинал</w:t>
      </w:r>
      <w:r>
        <w:rPr>
          <w:rFonts w:ascii="Times New Roman" w:hAnsi="Times New Roman"/>
          <w:color w:val="000000"/>
          <w:sz w:val="24"/>
          <w:szCs w:val="24"/>
          <w:lang w:val="de-DE"/>
        </w:rPr>
        <w:t>) 196: Den vanen zucte balde der starche spieleman</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Перевод</w:t>
      </w:r>
      <w:r>
        <w:rPr>
          <w:rFonts w:ascii="Times New Roman" w:hAnsi="Times New Roman"/>
          <w:color w:val="000000"/>
          <w:sz w:val="24"/>
          <w:szCs w:val="24"/>
          <w:lang w:val="de-DE"/>
        </w:rPr>
        <w:t xml:space="preserve"> (B. S) 196: Herr Volker, der kraftvolle Spielmann hob sogleich die Fahne</w:t>
      </w:r>
      <w:r>
        <w:rPr>
          <w:rFonts w:ascii="Times New Roman" w:hAnsi="Times New Roman"/>
          <w:color w:val="000000"/>
          <w:sz w:val="24"/>
          <w:szCs w:val="24"/>
        </w:rPr>
        <w:t>.</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Перевод </w:t>
      </w:r>
      <w:r>
        <w:rPr>
          <w:rFonts w:ascii="Times New Roman" w:hAnsi="Times New Roman"/>
          <w:color w:val="000000"/>
          <w:sz w:val="24"/>
          <w:szCs w:val="24"/>
          <w:lang w:val="de-DE"/>
        </w:rPr>
        <w:t>(S. G.) 196: Die Fahne riss schnell Herr Volker an sich, der starke Spielmann</w:t>
      </w:r>
      <w:r>
        <w:rPr>
          <w:rFonts w:ascii="Times New Roman" w:hAnsi="Times New Roman"/>
          <w:color w:val="000000"/>
          <w:sz w:val="24"/>
          <w:szCs w:val="24"/>
        </w:rPr>
        <w:t>.</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Такой перевод является адекватным, т. к. не изменяет смысл оригинала и соответствует нормам современного немецкого языка.</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2. Часто подвергается трансформации имперфект.</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Например: (Оригинал) 187: e daz im di chomen, den sig doch Sivrit gewan.</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Перевод</w:t>
      </w:r>
      <w:r>
        <w:rPr>
          <w:rFonts w:ascii="Times New Roman" w:hAnsi="Times New Roman"/>
          <w:color w:val="000000"/>
          <w:sz w:val="24"/>
          <w:szCs w:val="24"/>
          <w:lang w:val="de-DE"/>
        </w:rPr>
        <w:t xml:space="preserve"> (B. S.) 187: Ehe sie jedoch ihrem König Hilfe bringen konnten, hatte Siegfried den Sieg davongetragen</w:t>
      </w:r>
      <w:r>
        <w:rPr>
          <w:rFonts w:ascii="Times New Roman" w:hAnsi="Times New Roman"/>
          <w:color w:val="000000"/>
          <w:sz w:val="24"/>
          <w:szCs w:val="24"/>
        </w:rPr>
        <w:t>.</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Перевод</w:t>
      </w:r>
      <w:r>
        <w:rPr>
          <w:rFonts w:ascii="Times New Roman" w:hAnsi="Times New Roman"/>
          <w:color w:val="000000"/>
          <w:sz w:val="24"/>
          <w:szCs w:val="24"/>
          <w:lang w:val="de-DE"/>
        </w:rPr>
        <w:t xml:space="preserve"> (S. G.) 187: Aber ehe sie ankamen, hatte Siegfried den Sieg errungen</w:t>
      </w:r>
      <w:r>
        <w:rPr>
          <w:rFonts w:ascii="Times New Roman" w:hAnsi="Times New Roman"/>
          <w:color w:val="000000"/>
          <w:sz w:val="24"/>
          <w:szCs w:val="24"/>
        </w:rPr>
        <w:t>.</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В обоих случаях имперфект передан плюсквамперфектом. Это связано с согласованием времён в обеих частях предложения. Такой перевод можно назвать адекватным.</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3. Конструкция MV+Infinitiv иногда передается при переводе императивом.</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Например</w:t>
      </w:r>
      <w:r>
        <w:rPr>
          <w:rFonts w:ascii="Times New Roman" w:hAnsi="Times New Roman"/>
          <w:color w:val="000000"/>
          <w:sz w:val="24"/>
          <w:szCs w:val="24"/>
          <w:lang w:val="de-DE"/>
        </w:rPr>
        <w:t>: (</w:t>
      </w:r>
      <w:r>
        <w:rPr>
          <w:rFonts w:ascii="Times New Roman" w:hAnsi="Times New Roman"/>
          <w:color w:val="000000"/>
          <w:sz w:val="24"/>
          <w:szCs w:val="24"/>
        </w:rPr>
        <w:t>Оригинал</w:t>
      </w:r>
      <w:r>
        <w:rPr>
          <w:rFonts w:ascii="Times New Roman" w:hAnsi="Times New Roman"/>
          <w:color w:val="000000"/>
          <w:sz w:val="24"/>
          <w:szCs w:val="24"/>
          <w:lang w:val="de-DE"/>
        </w:rPr>
        <w:t>) 195: Ir sult min nemen war</w:t>
      </w:r>
      <w:r>
        <w:rPr>
          <w:rFonts w:ascii="Times New Roman" w:hAnsi="Times New Roman"/>
          <w:color w:val="000000"/>
          <w:sz w:val="24"/>
          <w:szCs w:val="24"/>
        </w:rPr>
        <w:t>.</w:t>
      </w:r>
    </w:p>
    <w:p w:rsidR="00E6536C" w:rsidRDefault="00E6536C" w:rsidP="00E6536C">
      <w:pPr>
        <w:spacing w:after="0" w:line="360" w:lineRule="auto"/>
        <w:ind w:firstLine="709"/>
        <w:rPr>
          <w:rFonts w:ascii="Times New Roman" w:hAnsi="Times New Roman"/>
          <w:color w:val="000000"/>
          <w:sz w:val="24"/>
          <w:szCs w:val="24"/>
          <w:lang w:val="de-DE"/>
        </w:rPr>
      </w:pPr>
      <w:r>
        <w:rPr>
          <w:rFonts w:ascii="Times New Roman" w:hAnsi="Times New Roman"/>
          <w:color w:val="000000"/>
          <w:sz w:val="24"/>
          <w:szCs w:val="24"/>
        </w:rPr>
        <w:t>Перевод</w:t>
      </w:r>
      <w:r>
        <w:rPr>
          <w:rFonts w:ascii="Times New Roman" w:hAnsi="Times New Roman"/>
          <w:color w:val="000000"/>
          <w:sz w:val="24"/>
          <w:szCs w:val="24"/>
          <w:lang w:val="de-DE"/>
        </w:rPr>
        <w:t xml:space="preserve"> (B. S.) 195: Richtet euch immer nach mir!</w:t>
      </w:r>
    </w:p>
    <w:p w:rsidR="00E6536C" w:rsidRDefault="00E6536C" w:rsidP="00E6536C">
      <w:pPr>
        <w:spacing w:after="0" w:line="360" w:lineRule="auto"/>
        <w:ind w:firstLine="709"/>
        <w:rPr>
          <w:rFonts w:ascii="Times New Roman" w:hAnsi="Times New Roman"/>
          <w:color w:val="000000"/>
          <w:sz w:val="24"/>
          <w:szCs w:val="24"/>
          <w:lang w:val="de-DE"/>
        </w:rPr>
      </w:pPr>
      <w:r>
        <w:rPr>
          <w:rFonts w:ascii="Times New Roman" w:hAnsi="Times New Roman"/>
          <w:color w:val="000000"/>
          <w:sz w:val="24"/>
          <w:szCs w:val="24"/>
        </w:rPr>
        <w:t>Перевод</w:t>
      </w:r>
      <w:r>
        <w:rPr>
          <w:rFonts w:ascii="Times New Roman" w:hAnsi="Times New Roman"/>
          <w:color w:val="000000"/>
          <w:sz w:val="24"/>
          <w:szCs w:val="24"/>
          <w:lang w:val="de-DE"/>
        </w:rPr>
        <w:t xml:space="preserve"> (S. G.) 195: Achtet immer auf mich.</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При такой замене в обоих переводах появляется дополнительная доля экспрессивности.</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4. Часто модальный глагол пи переводе опускается.</w:t>
      </w:r>
    </w:p>
    <w:p w:rsidR="00E6536C" w:rsidRDefault="00E6536C" w:rsidP="00E6536C">
      <w:pPr>
        <w:spacing w:after="0" w:line="360" w:lineRule="auto"/>
        <w:ind w:firstLine="709"/>
        <w:rPr>
          <w:rFonts w:ascii="Times New Roman" w:hAnsi="Times New Roman"/>
          <w:color w:val="000000"/>
          <w:sz w:val="24"/>
          <w:szCs w:val="24"/>
          <w:lang w:val="de-DE"/>
        </w:rPr>
      </w:pPr>
      <w:r>
        <w:rPr>
          <w:rFonts w:ascii="Times New Roman" w:hAnsi="Times New Roman"/>
          <w:color w:val="000000"/>
          <w:sz w:val="24"/>
          <w:szCs w:val="24"/>
        </w:rPr>
        <w:t>Например</w:t>
      </w:r>
      <w:r>
        <w:rPr>
          <w:rFonts w:ascii="Times New Roman" w:hAnsi="Times New Roman"/>
          <w:color w:val="000000"/>
          <w:sz w:val="24"/>
          <w:szCs w:val="24"/>
          <w:lang w:val="de-DE"/>
        </w:rPr>
        <w:t>: (</w:t>
      </w:r>
      <w:r>
        <w:rPr>
          <w:rFonts w:ascii="Times New Roman" w:hAnsi="Times New Roman"/>
          <w:color w:val="000000"/>
          <w:sz w:val="24"/>
          <w:szCs w:val="24"/>
        </w:rPr>
        <w:t>Оригинал</w:t>
      </w:r>
      <w:r>
        <w:rPr>
          <w:rFonts w:ascii="Times New Roman" w:hAnsi="Times New Roman"/>
          <w:color w:val="000000"/>
          <w:sz w:val="24"/>
          <w:szCs w:val="24"/>
          <w:lang w:val="de-DE"/>
        </w:rPr>
        <w:t>) 172: also sie wolden riten von Wormez uber Rin.</w:t>
      </w:r>
    </w:p>
    <w:p w:rsidR="00E6536C" w:rsidRDefault="00E6536C" w:rsidP="00E6536C">
      <w:pPr>
        <w:spacing w:after="0" w:line="360" w:lineRule="auto"/>
        <w:ind w:firstLine="709"/>
        <w:rPr>
          <w:rFonts w:ascii="Times New Roman" w:hAnsi="Times New Roman"/>
          <w:color w:val="000000"/>
          <w:sz w:val="24"/>
          <w:szCs w:val="24"/>
          <w:lang w:val="de-DE"/>
        </w:rPr>
      </w:pPr>
      <w:r>
        <w:rPr>
          <w:rFonts w:ascii="Times New Roman" w:hAnsi="Times New Roman"/>
          <w:color w:val="000000"/>
          <w:sz w:val="24"/>
          <w:szCs w:val="24"/>
        </w:rPr>
        <w:t>Перевод</w:t>
      </w:r>
      <w:r>
        <w:rPr>
          <w:rFonts w:ascii="Times New Roman" w:hAnsi="Times New Roman"/>
          <w:color w:val="000000"/>
          <w:sz w:val="24"/>
          <w:szCs w:val="24"/>
          <w:lang w:val="de-DE"/>
        </w:rPr>
        <w:t xml:space="preserve"> (B. S.) 172: Als sie von Worms aus den Rhein überquerten…</w:t>
      </w:r>
    </w:p>
    <w:p w:rsidR="00E6536C" w:rsidRDefault="00E6536C" w:rsidP="00E6536C">
      <w:pPr>
        <w:spacing w:after="0" w:line="360" w:lineRule="auto"/>
        <w:ind w:firstLine="709"/>
        <w:rPr>
          <w:rFonts w:ascii="Times New Roman" w:hAnsi="Times New Roman"/>
          <w:color w:val="000000"/>
          <w:sz w:val="24"/>
          <w:szCs w:val="24"/>
          <w:lang w:val="de-DE"/>
        </w:rPr>
      </w:pPr>
      <w:r>
        <w:rPr>
          <w:rFonts w:ascii="Times New Roman" w:hAnsi="Times New Roman"/>
          <w:color w:val="000000"/>
          <w:sz w:val="24"/>
          <w:szCs w:val="24"/>
        </w:rPr>
        <w:t>Перевод</w:t>
      </w:r>
      <w:r>
        <w:rPr>
          <w:rFonts w:ascii="Times New Roman" w:hAnsi="Times New Roman"/>
          <w:color w:val="000000"/>
          <w:sz w:val="24"/>
          <w:szCs w:val="24"/>
          <w:lang w:val="de-DE"/>
        </w:rPr>
        <w:t xml:space="preserve"> (S. G.) 172: …wie sie von Worms über den Rhein reiten wollten.</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В одном переводе модальный глагол отсутствует, а в другом он сохранен. На наш взгляд второй перевод более адекватный, т. к. в нем сохранена модальность.</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5. Определение, согласно правилам современного немецкого языка, ставится при переводе перед определяемым словом.</w:t>
      </w:r>
    </w:p>
    <w:p w:rsidR="00E6536C" w:rsidRDefault="00E6536C" w:rsidP="00E6536C">
      <w:pPr>
        <w:spacing w:after="0" w:line="360" w:lineRule="auto"/>
        <w:ind w:firstLine="709"/>
        <w:rPr>
          <w:rFonts w:ascii="Times New Roman" w:hAnsi="Times New Roman"/>
          <w:color w:val="000000"/>
          <w:sz w:val="24"/>
          <w:szCs w:val="24"/>
          <w:lang w:val="de-DE"/>
        </w:rPr>
      </w:pPr>
      <w:r>
        <w:rPr>
          <w:rFonts w:ascii="Times New Roman" w:hAnsi="Times New Roman"/>
          <w:color w:val="000000"/>
          <w:sz w:val="24"/>
          <w:szCs w:val="24"/>
        </w:rPr>
        <w:t>Например</w:t>
      </w:r>
      <w:r>
        <w:rPr>
          <w:rFonts w:ascii="Times New Roman" w:hAnsi="Times New Roman"/>
          <w:color w:val="000000"/>
          <w:sz w:val="24"/>
          <w:szCs w:val="24"/>
          <w:lang w:val="de-DE"/>
        </w:rPr>
        <w:t>: (</w:t>
      </w:r>
      <w:r>
        <w:rPr>
          <w:rFonts w:ascii="Times New Roman" w:hAnsi="Times New Roman"/>
          <w:color w:val="000000"/>
          <w:sz w:val="24"/>
          <w:szCs w:val="24"/>
        </w:rPr>
        <w:t>Оригинал</w:t>
      </w:r>
      <w:r>
        <w:rPr>
          <w:rFonts w:ascii="Times New Roman" w:hAnsi="Times New Roman"/>
          <w:color w:val="000000"/>
          <w:sz w:val="24"/>
          <w:szCs w:val="24"/>
          <w:lang w:val="de-DE"/>
        </w:rPr>
        <w:t>) 177: Sivrit der vil starche vragen des began.</w:t>
      </w:r>
    </w:p>
    <w:p w:rsidR="00E6536C" w:rsidRDefault="00E6536C" w:rsidP="00E6536C">
      <w:pPr>
        <w:spacing w:after="0" w:line="360" w:lineRule="auto"/>
        <w:ind w:firstLine="709"/>
        <w:rPr>
          <w:rFonts w:ascii="Times New Roman" w:hAnsi="Times New Roman"/>
          <w:color w:val="000000"/>
          <w:sz w:val="24"/>
          <w:szCs w:val="24"/>
          <w:lang w:val="de-DE"/>
        </w:rPr>
      </w:pPr>
      <w:r>
        <w:rPr>
          <w:rFonts w:ascii="Times New Roman" w:hAnsi="Times New Roman"/>
          <w:color w:val="000000"/>
          <w:sz w:val="24"/>
          <w:szCs w:val="24"/>
        </w:rPr>
        <w:t>Перевод</w:t>
      </w:r>
      <w:r>
        <w:rPr>
          <w:rFonts w:ascii="Times New Roman" w:hAnsi="Times New Roman"/>
          <w:color w:val="000000"/>
          <w:sz w:val="24"/>
          <w:szCs w:val="24"/>
          <w:lang w:val="de-DE"/>
        </w:rPr>
        <w:t xml:space="preserve"> (B. S.) 177: Der starke Siegfrid fragte.</w:t>
      </w:r>
    </w:p>
    <w:p w:rsidR="00E6536C" w:rsidRDefault="00E6536C" w:rsidP="00E6536C">
      <w:pPr>
        <w:spacing w:after="0" w:line="360" w:lineRule="auto"/>
        <w:ind w:firstLine="709"/>
        <w:rPr>
          <w:rFonts w:ascii="Times New Roman" w:hAnsi="Times New Roman"/>
          <w:color w:val="000000"/>
          <w:sz w:val="24"/>
          <w:szCs w:val="24"/>
          <w:lang w:val="de-DE"/>
        </w:rPr>
      </w:pPr>
      <w:r>
        <w:rPr>
          <w:rFonts w:ascii="Times New Roman" w:hAnsi="Times New Roman"/>
          <w:color w:val="000000"/>
          <w:sz w:val="24"/>
          <w:szCs w:val="24"/>
        </w:rPr>
        <w:t>Перевод</w:t>
      </w:r>
      <w:r>
        <w:rPr>
          <w:rFonts w:ascii="Times New Roman" w:hAnsi="Times New Roman"/>
          <w:color w:val="000000"/>
          <w:sz w:val="24"/>
          <w:szCs w:val="24"/>
          <w:lang w:val="de-DE"/>
        </w:rPr>
        <w:t xml:space="preserve"> (S. G.) 177: Der starke Siegfried stellte die Frage.</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Эта трансформация обусловлена требованиями современного немецкого языка, поэтому оба перевода можно назвать адекватными.</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6. Часто встречается трансформация простых предложений в сложноподчиненные.</w:t>
      </w:r>
    </w:p>
    <w:p w:rsidR="00E6536C" w:rsidRDefault="00E6536C" w:rsidP="00E6536C">
      <w:pPr>
        <w:spacing w:after="0" w:line="360" w:lineRule="auto"/>
        <w:ind w:firstLine="709"/>
        <w:rPr>
          <w:rFonts w:ascii="Times New Roman" w:hAnsi="Times New Roman"/>
          <w:color w:val="000000"/>
          <w:sz w:val="24"/>
          <w:szCs w:val="24"/>
          <w:lang w:val="de-DE"/>
        </w:rPr>
      </w:pPr>
      <w:r>
        <w:rPr>
          <w:rFonts w:ascii="Times New Roman" w:hAnsi="Times New Roman"/>
          <w:color w:val="000000"/>
          <w:sz w:val="24"/>
          <w:szCs w:val="24"/>
        </w:rPr>
        <w:t>Например</w:t>
      </w:r>
      <w:r>
        <w:rPr>
          <w:rFonts w:ascii="Times New Roman" w:hAnsi="Times New Roman"/>
          <w:color w:val="000000"/>
          <w:sz w:val="24"/>
          <w:szCs w:val="24"/>
          <w:lang w:val="de-DE"/>
        </w:rPr>
        <w:t>: (</w:t>
      </w:r>
      <w:r>
        <w:rPr>
          <w:rFonts w:ascii="Times New Roman" w:hAnsi="Times New Roman"/>
          <w:color w:val="000000"/>
          <w:sz w:val="24"/>
          <w:szCs w:val="24"/>
        </w:rPr>
        <w:t>Оригинал</w:t>
      </w:r>
      <w:r>
        <w:rPr>
          <w:rFonts w:ascii="Times New Roman" w:hAnsi="Times New Roman"/>
          <w:color w:val="000000"/>
          <w:sz w:val="24"/>
          <w:szCs w:val="24"/>
          <w:lang w:val="de-DE"/>
        </w:rPr>
        <w:t>) 191: Ovch mochte mans der warheit an sime rotem helme sehen.</w:t>
      </w:r>
    </w:p>
    <w:p w:rsidR="00E6536C" w:rsidRDefault="00E6536C" w:rsidP="00E6536C">
      <w:pPr>
        <w:spacing w:after="0" w:line="360" w:lineRule="auto"/>
        <w:ind w:firstLine="709"/>
        <w:rPr>
          <w:rFonts w:ascii="Times New Roman" w:hAnsi="Times New Roman"/>
          <w:color w:val="000000"/>
          <w:sz w:val="24"/>
          <w:szCs w:val="24"/>
          <w:lang w:val="de-DE"/>
        </w:rPr>
      </w:pPr>
      <w:r>
        <w:rPr>
          <w:rFonts w:ascii="Times New Roman" w:hAnsi="Times New Roman"/>
          <w:color w:val="000000"/>
          <w:sz w:val="24"/>
          <w:szCs w:val="24"/>
        </w:rPr>
        <w:t>Перевод</w:t>
      </w:r>
      <w:r>
        <w:rPr>
          <w:rFonts w:ascii="Times New Roman" w:hAnsi="Times New Roman"/>
          <w:color w:val="000000"/>
          <w:sz w:val="24"/>
          <w:szCs w:val="24"/>
          <w:lang w:val="de-DE"/>
        </w:rPr>
        <w:t xml:space="preserve"> (B. S.) 191: Daß er die Wahrheit sprach, konnte man an seinem blutbesudelten Helm ekennen.</w:t>
      </w:r>
    </w:p>
    <w:p w:rsidR="00E6536C" w:rsidRDefault="00E6536C" w:rsidP="00E6536C">
      <w:pPr>
        <w:spacing w:after="0" w:line="360" w:lineRule="auto"/>
        <w:ind w:firstLine="709"/>
        <w:rPr>
          <w:rFonts w:ascii="Times New Roman" w:hAnsi="Times New Roman"/>
          <w:color w:val="000000"/>
          <w:sz w:val="24"/>
          <w:szCs w:val="24"/>
          <w:lang w:val="de-DE"/>
        </w:rPr>
      </w:pPr>
      <w:r>
        <w:rPr>
          <w:rFonts w:ascii="Times New Roman" w:hAnsi="Times New Roman"/>
          <w:color w:val="000000"/>
          <w:sz w:val="24"/>
          <w:szCs w:val="24"/>
        </w:rPr>
        <w:t>Перевод</w:t>
      </w:r>
      <w:r>
        <w:rPr>
          <w:rFonts w:ascii="Times New Roman" w:hAnsi="Times New Roman"/>
          <w:color w:val="000000"/>
          <w:sz w:val="24"/>
          <w:szCs w:val="24"/>
          <w:lang w:val="de-DE"/>
        </w:rPr>
        <w:t xml:space="preserve"> (S. G.) 191: Auch konnte man die Wahrheit an seinem blutrotem Helm bestätigt finden.</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При первом переводе простое предложение трансформировано в сложноподчиненное, а во втором — нет. На наш взгляд второй перевод более адекватный, т. к. более приближен к подлиннику.</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7. Далее будут рассмотрены трансформации при переводе пассива и генитива.</w:t>
      </w:r>
    </w:p>
    <w:p w:rsidR="00E6536C" w:rsidRDefault="00E6536C" w:rsidP="00E6536C">
      <w:pPr>
        <w:spacing w:after="0" w:line="360" w:lineRule="auto"/>
        <w:ind w:firstLine="709"/>
        <w:rPr>
          <w:rFonts w:ascii="Times New Roman" w:hAnsi="Times New Roman"/>
          <w:color w:val="000000"/>
          <w:sz w:val="24"/>
          <w:szCs w:val="24"/>
        </w:rPr>
      </w:pP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Литература</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i/>
          <w:iCs/>
          <w:color w:val="000000"/>
          <w:sz w:val="24"/>
          <w:szCs w:val="24"/>
        </w:rPr>
        <w:t>Велединская</w:t>
      </w:r>
      <w:r>
        <w:rPr>
          <w:rFonts w:ascii="Times New Roman" w:hAnsi="Times New Roman"/>
          <w:i/>
          <w:iCs/>
          <w:color w:val="000000"/>
          <w:sz w:val="24"/>
          <w:szCs w:val="24"/>
          <w:lang w:val="de-DE"/>
        </w:rPr>
        <w:t xml:space="preserve"> </w:t>
      </w:r>
      <w:r>
        <w:rPr>
          <w:rFonts w:ascii="Times New Roman" w:hAnsi="Times New Roman"/>
          <w:i/>
          <w:iCs/>
          <w:color w:val="000000"/>
          <w:sz w:val="24"/>
          <w:szCs w:val="24"/>
        </w:rPr>
        <w:t>С</w:t>
      </w:r>
      <w:r>
        <w:rPr>
          <w:rFonts w:ascii="Times New Roman" w:hAnsi="Times New Roman"/>
          <w:i/>
          <w:iCs/>
          <w:color w:val="000000"/>
          <w:sz w:val="24"/>
          <w:szCs w:val="24"/>
          <w:lang w:val="de-DE"/>
        </w:rPr>
        <w:t xml:space="preserve">. </w:t>
      </w:r>
      <w:r>
        <w:rPr>
          <w:rFonts w:ascii="Times New Roman" w:hAnsi="Times New Roman"/>
          <w:i/>
          <w:iCs/>
          <w:color w:val="000000"/>
          <w:sz w:val="24"/>
          <w:szCs w:val="24"/>
        </w:rPr>
        <w:t>Б</w:t>
      </w:r>
      <w:r>
        <w:rPr>
          <w:rFonts w:ascii="Times New Roman" w:hAnsi="Times New Roman"/>
          <w:i/>
          <w:iCs/>
          <w:color w:val="000000"/>
          <w:sz w:val="24"/>
          <w:szCs w:val="24"/>
          <w:lang w:val="de-DE"/>
        </w:rPr>
        <w:t xml:space="preserve">. </w:t>
      </w:r>
      <w:r>
        <w:rPr>
          <w:rFonts w:ascii="Times New Roman" w:hAnsi="Times New Roman"/>
          <w:color w:val="000000"/>
          <w:sz w:val="24"/>
          <w:szCs w:val="24"/>
        </w:rPr>
        <w:t>Курс</w:t>
      </w:r>
      <w:r>
        <w:rPr>
          <w:rFonts w:ascii="Times New Roman" w:hAnsi="Times New Roman"/>
          <w:color w:val="000000"/>
          <w:sz w:val="24"/>
          <w:szCs w:val="24"/>
          <w:lang w:val="de-DE"/>
        </w:rPr>
        <w:t xml:space="preserve"> </w:t>
      </w:r>
      <w:r>
        <w:rPr>
          <w:rFonts w:ascii="Times New Roman" w:hAnsi="Times New Roman"/>
          <w:color w:val="000000"/>
          <w:sz w:val="24"/>
          <w:szCs w:val="24"/>
        </w:rPr>
        <w:t>общей</w:t>
      </w:r>
      <w:r>
        <w:rPr>
          <w:rFonts w:ascii="Times New Roman" w:hAnsi="Times New Roman"/>
          <w:color w:val="000000"/>
          <w:sz w:val="24"/>
          <w:szCs w:val="24"/>
          <w:lang w:val="de-DE"/>
        </w:rPr>
        <w:t xml:space="preserve"> </w:t>
      </w:r>
      <w:r>
        <w:rPr>
          <w:rFonts w:ascii="Times New Roman" w:hAnsi="Times New Roman"/>
          <w:color w:val="000000"/>
          <w:sz w:val="24"/>
          <w:szCs w:val="24"/>
        </w:rPr>
        <w:t>теории</w:t>
      </w:r>
      <w:r>
        <w:rPr>
          <w:rFonts w:ascii="Times New Roman" w:hAnsi="Times New Roman"/>
          <w:color w:val="000000"/>
          <w:sz w:val="24"/>
          <w:szCs w:val="24"/>
          <w:lang w:val="de-DE"/>
        </w:rPr>
        <w:t xml:space="preserve"> </w:t>
      </w:r>
      <w:r>
        <w:rPr>
          <w:rFonts w:ascii="Times New Roman" w:hAnsi="Times New Roman"/>
          <w:color w:val="000000"/>
          <w:sz w:val="24"/>
          <w:szCs w:val="24"/>
        </w:rPr>
        <w:t>перевода</w:t>
      </w:r>
      <w:r>
        <w:rPr>
          <w:rFonts w:ascii="Times New Roman" w:hAnsi="Times New Roman"/>
          <w:color w:val="000000"/>
          <w:sz w:val="24"/>
          <w:szCs w:val="24"/>
          <w:lang w:val="de-DE"/>
        </w:rPr>
        <w:t xml:space="preserve">. </w:t>
      </w:r>
      <w:r>
        <w:rPr>
          <w:rFonts w:ascii="Times New Roman" w:hAnsi="Times New Roman"/>
          <w:color w:val="000000"/>
          <w:sz w:val="24"/>
          <w:szCs w:val="24"/>
        </w:rPr>
        <w:t>Изд-во Томского университета, 2010.</w:t>
      </w:r>
    </w:p>
    <w:p w:rsidR="00E6536C" w:rsidRDefault="00E6536C" w:rsidP="00E6536C">
      <w:pPr>
        <w:spacing w:after="0" w:line="360" w:lineRule="auto"/>
        <w:ind w:firstLine="709"/>
        <w:rPr>
          <w:rFonts w:ascii="Times New Roman" w:hAnsi="Times New Roman"/>
          <w:color w:val="000000"/>
          <w:sz w:val="24"/>
          <w:szCs w:val="24"/>
          <w:lang w:val="en-US"/>
        </w:rPr>
      </w:pPr>
      <w:r>
        <w:rPr>
          <w:rFonts w:ascii="Times New Roman" w:hAnsi="Times New Roman"/>
          <w:i/>
          <w:iCs/>
          <w:color w:val="000000"/>
          <w:sz w:val="24"/>
          <w:szCs w:val="24"/>
          <w:lang w:val="de-DE"/>
        </w:rPr>
        <w:t>Филичева Н. И.</w:t>
      </w:r>
      <w:r>
        <w:rPr>
          <w:rFonts w:ascii="Times New Roman" w:hAnsi="Times New Roman"/>
          <w:color w:val="000000"/>
          <w:sz w:val="24"/>
          <w:szCs w:val="24"/>
          <w:lang w:val="de-DE"/>
        </w:rPr>
        <w:t xml:space="preserve"> История немецкого языка. М</w:t>
      </w:r>
      <w:r>
        <w:rPr>
          <w:rFonts w:ascii="Times New Roman" w:hAnsi="Times New Roman"/>
          <w:color w:val="000000"/>
          <w:sz w:val="24"/>
          <w:szCs w:val="24"/>
          <w:lang w:val="en-US"/>
        </w:rPr>
        <w:t>., 2003.</w:t>
      </w:r>
    </w:p>
    <w:p w:rsidR="00E6536C" w:rsidRDefault="00E6536C" w:rsidP="00E6536C">
      <w:pPr>
        <w:spacing w:after="0" w:line="360" w:lineRule="auto"/>
        <w:ind w:firstLine="709"/>
        <w:rPr>
          <w:rFonts w:ascii="Times New Roman" w:hAnsi="Times New Roman"/>
          <w:color w:val="000000"/>
          <w:sz w:val="24"/>
          <w:szCs w:val="24"/>
          <w:lang w:val="de-DE"/>
        </w:rPr>
      </w:pPr>
      <w:r>
        <w:rPr>
          <w:rFonts w:ascii="Times New Roman" w:hAnsi="Times New Roman"/>
          <w:i/>
          <w:iCs/>
          <w:color w:val="000000"/>
          <w:sz w:val="24"/>
          <w:szCs w:val="24"/>
          <w:lang w:val="de-DE"/>
        </w:rPr>
        <w:t xml:space="preserve">Buschinger D., Spiewok W. </w:t>
      </w:r>
      <w:r>
        <w:rPr>
          <w:rFonts w:ascii="Times New Roman" w:hAnsi="Times New Roman"/>
          <w:color w:val="000000"/>
          <w:sz w:val="24"/>
          <w:szCs w:val="24"/>
          <w:lang w:val="de-DE"/>
        </w:rPr>
        <w:t>Das Nibelunngenlied. mittelhochdeutsch/neuhochdeutsch. Wodan 8. 1991.</w:t>
      </w:r>
    </w:p>
    <w:p w:rsidR="00E6536C" w:rsidRDefault="00E6536C" w:rsidP="00E6536C">
      <w:pPr>
        <w:spacing w:after="0" w:line="360" w:lineRule="auto"/>
        <w:ind w:firstLine="709"/>
        <w:rPr>
          <w:rFonts w:ascii="Times New Roman" w:hAnsi="Times New Roman"/>
          <w:color w:val="000000"/>
          <w:sz w:val="24"/>
          <w:szCs w:val="24"/>
          <w:lang w:val="de-DE"/>
        </w:rPr>
      </w:pPr>
      <w:r>
        <w:rPr>
          <w:rFonts w:ascii="Times New Roman" w:hAnsi="Times New Roman"/>
          <w:i/>
          <w:iCs/>
          <w:color w:val="000000"/>
          <w:sz w:val="24"/>
          <w:szCs w:val="24"/>
          <w:lang w:val="de-DE"/>
        </w:rPr>
        <w:t xml:space="preserve">Schulze U. </w:t>
      </w:r>
      <w:r>
        <w:rPr>
          <w:rFonts w:ascii="Times New Roman" w:hAnsi="Times New Roman"/>
          <w:color w:val="000000"/>
          <w:sz w:val="24"/>
          <w:szCs w:val="24"/>
          <w:lang w:val="de-DE"/>
        </w:rPr>
        <w:t>Das Nibelungenlied mittelhochdeutsch/neuhochdeutsch. Ins Neuhochdeutsche übersetzt und kommentiert von S. Grosse. Philipp Reclam jun. Stuttgart 2010.</w:t>
      </w:r>
    </w:p>
    <w:p w:rsidR="00E6536C" w:rsidRDefault="00E6536C" w:rsidP="00E6536C">
      <w:pPr>
        <w:spacing w:after="0" w:line="360" w:lineRule="auto"/>
        <w:ind w:firstLine="709"/>
      </w:pPr>
    </w:p>
    <w:p w:rsidR="00E6536C" w:rsidRDefault="00E6536C" w:rsidP="00E6536C">
      <w:pPr>
        <w:spacing w:after="0" w:line="360" w:lineRule="auto"/>
        <w:ind w:firstLine="709"/>
        <w:rPr>
          <w:rFonts w:ascii="Times New Roman" w:hAnsi="Times New Roman"/>
          <w:color w:val="000000"/>
          <w:sz w:val="24"/>
          <w:szCs w:val="24"/>
          <w:lang w:val="en-US"/>
        </w:rPr>
      </w:pPr>
    </w:p>
    <w:p w:rsidR="00E6536C" w:rsidRDefault="00E6536C" w:rsidP="00E6536C">
      <w:pPr>
        <w:spacing w:after="0" w:line="360" w:lineRule="auto"/>
        <w:ind w:firstLine="709"/>
        <w:rPr>
          <w:rFonts w:ascii="Times New Roman" w:hAnsi="Times New Roman"/>
          <w:b/>
          <w:bCs/>
          <w:color w:val="000000"/>
          <w:sz w:val="24"/>
          <w:szCs w:val="24"/>
          <w:lang w:val="en-US"/>
        </w:rPr>
      </w:pPr>
      <w:r>
        <w:rPr>
          <w:rFonts w:ascii="Times New Roman" w:hAnsi="Times New Roman"/>
          <w:b/>
          <w:bCs/>
          <w:color w:val="000000"/>
          <w:sz w:val="24"/>
          <w:szCs w:val="24"/>
          <w:lang w:val="en-US"/>
        </w:rPr>
        <w:t>N</w:t>
      </w:r>
      <w:r>
        <w:rPr>
          <w:rFonts w:ascii="Times New Roman" w:hAnsi="Times New Roman"/>
          <w:b/>
          <w:bCs/>
          <w:color w:val="000000"/>
          <w:sz w:val="24"/>
          <w:szCs w:val="24"/>
        </w:rPr>
        <w:t xml:space="preserve">. </w:t>
      </w:r>
      <w:r>
        <w:rPr>
          <w:rFonts w:ascii="Times New Roman" w:hAnsi="Times New Roman"/>
          <w:b/>
          <w:bCs/>
          <w:color w:val="000000"/>
          <w:sz w:val="24"/>
          <w:szCs w:val="24"/>
          <w:lang w:val="en-US"/>
        </w:rPr>
        <w:t>S. Milovanova</w:t>
      </w:r>
    </w:p>
    <w:p w:rsidR="00E6536C" w:rsidRDefault="00E6536C" w:rsidP="00E6536C">
      <w:pPr>
        <w:spacing w:after="0" w:line="360" w:lineRule="auto"/>
        <w:ind w:firstLine="709"/>
        <w:rPr>
          <w:rFonts w:ascii="Times New Roman" w:hAnsi="Times New Roman"/>
          <w:b/>
          <w:bCs/>
          <w:color w:val="000000"/>
          <w:sz w:val="24"/>
          <w:szCs w:val="24"/>
          <w:lang w:val="en-US"/>
        </w:rPr>
      </w:pPr>
      <w:r>
        <w:rPr>
          <w:rFonts w:ascii="Times New Roman" w:hAnsi="Times New Roman"/>
          <w:b/>
          <w:bCs/>
          <w:color w:val="000000"/>
          <w:sz w:val="24"/>
          <w:szCs w:val="24"/>
          <w:lang w:val="en-US"/>
        </w:rPr>
        <w:t>The structural-syntactic transformations in the intralingual interpreting of the epos of 13th century «The Nibelungenlied»</w:t>
      </w:r>
    </w:p>
    <w:p w:rsidR="00E6536C" w:rsidRDefault="00E6536C" w:rsidP="00E6536C">
      <w:pPr>
        <w:spacing w:after="0" w:line="360" w:lineRule="auto"/>
        <w:ind w:firstLine="709"/>
        <w:rPr>
          <w:rFonts w:ascii="Times New Roman" w:hAnsi="Times New Roman"/>
          <w:color w:val="000000"/>
          <w:sz w:val="24"/>
          <w:szCs w:val="24"/>
          <w:lang w:val="en-US"/>
        </w:rPr>
      </w:pPr>
    </w:p>
    <w:p w:rsidR="00E6536C" w:rsidRDefault="00E6536C" w:rsidP="00E6536C">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In the report are analyzed 3 interpretings of the epos «the Nibelungenlied». At that, it is examined, how the interpreters translate the syntactic constructions. After that the interpreting are compared with each other. At the end of the report it is determinated, which interpreting is the most adequate.</w:t>
      </w:r>
    </w:p>
    <w:p w:rsidR="00E6536C" w:rsidRDefault="00E6536C" w:rsidP="00E6536C">
      <w:pPr>
        <w:spacing w:after="0" w:line="360" w:lineRule="auto"/>
        <w:ind w:firstLine="709"/>
        <w:rPr>
          <w:rFonts w:ascii="Times New Roman" w:hAnsi="Times New Roman"/>
          <w:color w:val="000000"/>
          <w:sz w:val="24"/>
          <w:szCs w:val="24"/>
          <w:lang w:val="en-US"/>
        </w:rPr>
      </w:pPr>
    </w:p>
    <w:p w:rsidR="00E6536C" w:rsidRDefault="00E6536C" w:rsidP="00E6536C">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О. В. Никулина, асп.,</w:t>
      </w:r>
    </w:p>
    <w:p w:rsidR="00E6536C" w:rsidRDefault="00E6536C" w:rsidP="00E6536C">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Санкт-Петербургский государственный экономический университет (Россия)</w:t>
      </w:r>
    </w:p>
    <w:p w:rsidR="00E6536C" w:rsidRDefault="00E6536C" w:rsidP="00E6536C">
      <w:pPr>
        <w:spacing w:after="0" w:line="360" w:lineRule="auto"/>
        <w:ind w:firstLine="709"/>
        <w:rPr>
          <w:rFonts w:ascii="Times New Roman" w:hAnsi="Times New Roman"/>
          <w:color w:val="000000"/>
          <w:sz w:val="24"/>
          <w:szCs w:val="24"/>
        </w:rPr>
      </w:pPr>
    </w:p>
    <w:p w:rsidR="00E6536C" w:rsidRDefault="00E6536C" w:rsidP="00E6536C">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Древнеанглийская политическая лексика</w:t>
      </w:r>
    </w:p>
    <w:p w:rsidR="00E6536C" w:rsidRDefault="00E6536C" w:rsidP="00E6536C">
      <w:pPr>
        <w:spacing w:after="0" w:line="360" w:lineRule="auto"/>
        <w:ind w:firstLine="709"/>
        <w:rPr>
          <w:rFonts w:ascii="Times New Roman" w:hAnsi="Times New Roman"/>
          <w:color w:val="000000"/>
          <w:sz w:val="24"/>
          <w:szCs w:val="24"/>
        </w:rPr>
      </w:pP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1. Формирование политической терминологии всегда тесно связано со становлением государственных и общественных отношений, что приводит к зарождению государственности и новой структурной организации общества. И эти изменения находят отражение в лексическом строе языка.</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2. Основная функция политической терминологии, как и любой другой терминологии, состоит в том, чтобы выражать специальные понятия, служить средством общения специалистов. Политическая терминология является частью общественно-политической лексики. Многие исследователи выделяют общественно-политическую лексику как особую лексико-семантическую подсистему языка (Крючкова Т. Б., Протченко И. Ф., Туркин В. М., Лейчик В. М.), к которой относится наиболее употребительная часть общественно-политической терминологии (в том виде, в котором она функционирует вне узко профессиональной сферы общения), названия различных государственных, партийных и других общественных организаций и учреждений, социальных институтов и т. п., наименования социальных реалий и явлений жизни разных стран, а также так называемые политические идиомы языка массовой коммуникации [Крючкова, 1989, с. 16].</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3. Древнеанглийская политическая лексика представлена различными группами терминов, отражавших общественный строй англосаксонской монархии. Главой государства являлся король (древнеанглийское </w:t>
      </w:r>
      <w:r>
        <w:rPr>
          <w:rFonts w:ascii="Times New Roman" w:hAnsi="Times New Roman"/>
          <w:i/>
          <w:color w:val="000000"/>
          <w:sz w:val="24"/>
          <w:szCs w:val="24"/>
          <w:lang w:val="de-DE"/>
        </w:rPr>
        <w:t>c</w:t>
      </w:r>
      <w:r>
        <w:rPr>
          <w:rFonts w:ascii="Times New Roman" w:hAnsi="Times New Roman"/>
          <w:i/>
          <w:color w:val="000000"/>
          <w:sz w:val="24"/>
          <w:szCs w:val="24"/>
          <w:lang w:val="en-US"/>
        </w:rPr>
        <w:t>yning</w:t>
      </w:r>
      <w:r>
        <w:rPr>
          <w:rFonts w:ascii="Times New Roman" w:hAnsi="Times New Roman"/>
          <w:color w:val="000000"/>
          <w:sz w:val="24"/>
          <w:szCs w:val="24"/>
        </w:rPr>
        <w:t xml:space="preserve">), который обладал правом чеканить монеты, вводить пошлины, взимать налоги и являлся гарантом соблюдения справедливости на всей территории своего королевства. Территория, находящаяся под властью короля, называлась </w:t>
      </w:r>
      <w:r>
        <w:rPr>
          <w:rFonts w:ascii="Times New Roman" w:hAnsi="Times New Roman"/>
          <w:i/>
          <w:color w:val="000000"/>
          <w:sz w:val="24"/>
          <w:szCs w:val="24"/>
          <w:lang w:val="de-DE"/>
        </w:rPr>
        <w:t>c</w:t>
      </w:r>
      <w:r>
        <w:rPr>
          <w:rFonts w:ascii="Times New Roman" w:hAnsi="Times New Roman"/>
          <w:i/>
          <w:color w:val="000000"/>
          <w:sz w:val="24"/>
          <w:szCs w:val="24"/>
          <w:lang w:val="en-US"/>
        </w:rPr>
        <w:t>y</w:t>
      </w:r>
      <w:r>
        <w:rPr>
          <w:rFonts w:ascii="Times New Roman" w:hAnsi="Times New Roman"/>
          <w:i/>
          <w:color w:val="000000"/>
          <w:sz w:val="24"/>
          <w:szCs w:val="24"/>
          <w:lang w:val="de-DE"/>
        </w:rPr>
        <w:t>nedom</w:t>
      </w:r>
      <w:r>
        <w:rPr>
          <w:rFonts w:ascii="Times New Roman" w:hAnsi="Times New Roman"/>
          <w:color w:val="000000"/>
          <w:sz w:val="24"/>
          <w:szCs w:val="24"/>
        </w:rPr>
        <w:t xml:space="preserve"> (современное </w:t>
      </w:r>
      <w:r>
        <w:rPr>
          <w:rFonts w:ascii="Times New Roman" w:hAnsi="Times New Roman"/>
          <w:color w:val="000000"/>
          <w:sz w:val="24"/>
          <w:szCs w:val="24"/>
          <w:lang w:val="de-DE"/>
        </w:rPr>
        <w:t>kingdom</w:t>
      </w:r>
      <w:r>
        <w:rPr>
          <w:rFonts w:ascii="Times New Roman" w:hAnsi="Times New Roman"/>
          <w:color w:val="000000"/>
          <w:sz w:val="24"/>
          <w:szCs w:val="24"/>
        </w:rPr>
        <w:t xml:space="preserve">) или </w:t>
      </w:r>
      <w:r>
        <w:rPr>
          <w:rFonts w:ascii="Times New Roman" w:hAnsi="Times New Roman"/>
          <w:i/>
          <w:color w:val="000000"/>
          <w:sz w:val="24"/>
          <w:szCs w:val="24"/>
          <w:lang w:val="de-DE"/>
        </w:rPr>
        <w:t>rice</w:t>
      </w:r>
      <w:r>
        <w:rPr>
          <w:rFonts w:ascii="Times New Roman" w:hAnsi="Times New Roman"/>
          <w:color w:val="000000"/>
          <w:sz w:val="24"/>
          <w:szCs w:val="24"/>
        </w:rPr>
        <w:t xml:space="preserve"> (</w:t>
      </w:r>
      <w:r>
        <w:rPr>
          <w:rFonts w:ascii="Times New Roman" w:hAnsi="Times New Roman"/>
          <w:color w:val="000000"/>
          <w:sz w:val="24"/>
          <w:szCs w:val="24"/>
          <w:lang w:val="de-DE"/>
        </w:rPr>
        <w:t>royal</w:t>
      </w:r>
      <w:r>
        <w:rPr>
          <w:rFonts w:ascii="Times New Roman" w:hAnsi="Times New Roman"/>
          <w:color w:val="000000"/>
          <w:sz w:val="24"/>
          <w:szCs w:val="24"/>
        </w:rPr>
        <w:t xml:space="preserve"> </w:t>
      </w:r>
      <w:r>
        <w:rPr>
          <w:rFonts w:ascii="Times New Roman" w:hAnsi="Times New Roman"/>
          <w:color w:val="000000"/>
          <w:sz w:val="24"/>
          <w:szCs w:val="24"/>
          <w:lang w:val="en-US"/>
        </w:rPr>
        <w:t>dominion</w:t>
      </w:r>
      <w:r>
        <w:rPr>
          <w:rFonts w:ascii="Times New Roman" w:hAnsi="Times New Roman"/>
          <w:color w:val="000000"/>
          <w:sz w:val="24"/>
          <w:szCs w:val="24"/>
        </w:rPr>
        <w:t xml:space="preserve">, </w:t>
      </w:r>
      <w:r>
        <w:rPr>
          <w:rFonts w:ascii="Times New Roman" w:hAnsi="Times New Roman"/>
          <w:color w:val="000000"/>
          <w:sz w:val="24"/>
          <w:szCs w:val="24"/>
          <w:lang w:val="en-US"/>
        </w:rPr>
        <w:t>kingdom</w:t>
      </w:r>
      <w:r>
        <w:rPr>
          <w:rFonts w:ascii="Times New Roman" w:hAnsi="Times New Roman"/>
          <w:color w:val="000000"/>
          <w:sz w:val="24"/>
          <w:szCs w:val="24"/>
        </w:rPr>
        <w:t xml:space="preserve">, </w:t>
      </w:r>
      <w:r>
        <w:rPr>
          <w:rFonts w:ascii="Times New Roman" w:hAnsi="Times New Roman"/>
          <w:color w:val="000000"/>
          <w:sz w:val="24"/>
          <w:szCs w:val="24"/>
          <w:lang w:val="en-US"/>
        </w:rPr>
        <w:t>realm</w:t>
      </w:r>
      <w:r>
        <w:rPr>
          <w:rFonts w:ascii="Times New Roman" w:hAnsi="Times New Roman"/>
          <w:color w:val="000000"/>
          <w:sz w:val="24"/>
          <w:szCs w:val="24"/>
        </w:rPr>
        <w:t xml:space="preserve"> [</w:t>
      </w:r>
      <w:r>
        <w:rPr>
          <w:rFonts w:ascii="Times New Roman" w:hAnsi="Times New Roman"/>
          <w:color w:val="000000"/>
          <w:sz w:val="24"/>
          <w:szCs w:val="24"/>
          <w:lang w:val="en-US"/>
        </w:rPr>
        <w:t>Bosworth</w:t>
      </w:r>
      <w:r>
        <w:rPr>
          <w:rFonts w:ascii="Times New Roman" w:hAnsi="Times New Roman"/>
          <w:color w:val="000000"/>
          <w:sz w:val="24"/>
          <w:szCs w:val="24"/>
        </w:rPr>
        <w:t xml:space="preserve">, 1898, </w:t>
      </w:r>
      <w:r>
        <w:rPr>
          <w:rFonts w:ascii="Times New Roman" w:hAnsi="Times New Roman"/>
          <w:color w:val="000000"/>
          <w:sz w:val="24"/>
          <w:szCs w:val="24"/>
          <w:lang w:val="en-US"/>
        </w:rPr>
        <w:t xml:space="preserve">p. </w:t>
      </w:r>
      <w:r>
        <w:rPr>
          <w:rFonts w:ascii="Times New Roman" w:hAnsi="Times New Roman"/>
          <w:color w:val="000000"/>
          <w:sz w:val="24"/>
          <w:szCs w:val="24"/>
        </w:rPr>
        <w:t xml:space="preserve">1034]). Каждый король избирался советом </w:t>
      </w:r>
      <w:r>
        <w:rPr>
          <w:rFonts w:ascii="Times New Roman" w:hAnsi="Times New Roman"/>
          <w:i/>
          <w:color w:val="000000"/>
          <w:sz w:val="24"/>
          <w:szCs w:val="24"/>
          <w:lang w:val="en-US"/>
        </w:rPr>
        <w:t>witan</w:t>
      </w:r>
      <w:r>
        <w:rPr>
          <w:rFonts w:ascii="Times New Roman" w:hAnsi="Times New Roman"/>
          <w:color w:val="000000"/>
          <w:sz w:val="24"/>
          <w:szCs w:val="24"/>
        </w:rPr>
        <w:t xml:space="preserve">, а собрания совета назывались </w:t>
      </w:r>
      <w:r>
        <w:rPr>
          <w:rFonts w:ascii="Times New Roman" w:hAnsi="Times New Roman"/>
          <w:i/>
          <w:color w:val="000000"/>
          <w:sz w:val="24"/>
          <w:szCs w:val="24"/>
          <w:lang w:val="en-US"/>
        </w:rPr>
        <w:t>witenagemot</w:t>
      </w:r>
      <w:r>
        <w:rPr>
          <w:rFonts w:ascii="Times New Roman" w:hAnsi="Times New Roman"/>
          <w:color w:val="000000"/>
          <w:sz w:val="24"/>
          <w:szCs w:val="24"/>
        </w:rPr>
        <w:t xml:space="preserve"> (</w:t>
      </w:r>
      <w:r>
        <w:rPr>
          <w:rFonts w:ascii="Times New Roman" w:hAnsi="Times New Roman"/>
          <w:color w:val="000000"/>
          <w:sz w:val="24"/>
          <w:szCs w:val="24"/>
          <w:lang w:val="en-US"/>
        </w:rPr>
        <w:t>the</w:t>
      </w:r>
      <w:r>
        <w:rPr>
          <w:rFonts w:ascii="Times New Roman" w:hAnsi="Times New Roman"/>
          <w:color w:val="000000"/>
          <w:sz w:val="24"/>
          <w:szCs w:val="24"/>
        </w:rPr>
        <w:t xml:space="preserve"> </w:t>
      </w:r>
      <w:r>
        <w:rPr>
          <w:rFonts w:ascii="Times New Roman" w:hAnsi="Times New Roman"/>
          <w:color w:val="000000"/>
          <w:sz w:val="24"/>
          <w:szCs w:val="24"/>
          <w:lang w:val="en-US"/>
        </w:rPr>
        <w:t>assembly</w:t>
      </w:r>
      <w:r>
        <w:rPr>
          <w:rFonts w:ascii="Times New Roman" w:hAnsi="Times New Roman"/>
          <w:color w:val="000000"/>
          <w:sz w:val="24"/>
          <w:szCs w:val="24"/>
        </w:rPr>
        <w:t xml:space="preserve"> </w:t>
      </w:r>
      <w:r>
        <w:rPr>
          <w:rFonts w:ascii="Times New Roman" w:hAnsi="Times New Roman"/>
          <w:color w:val="000000"/>
          <w:sz w:val="24"/>
          <w:szCs w:val="24"/>
          <w:lang w:val="en-US"/>
        </w:rPr>
        <w:t>of</w:t>
      </w:r>
      <w:r>
        <w:rPr>
          <w:rFonts w:ascii="Times New Roman" w:hAnsi="Times New Roman"/>
          <w:color w:val="000000"/>
          <w:sz w:val="24"/>
          <w:szCs w:val="24"/>
        </w:rPr>
        <w:t xml:space="preserve"> </w:t>
      </w:r>
      <w:r>
        <w:rPr>
          <w:rFonts w:ascii="Times New Roman" w:hAnsi="Times New Roman"/>
          <w:color w:val="000000"/>
          <w:sz w:val="24"/>
          <w:szCs w:val="24"/>
          <w:lang w:val="en-US"/>
        </w:rPr>
        <w:t>the</w:t>
      </w:r>
      <w:r>
        <w:rPr>
          <w:rFonts w:ascii="Times New Roman" w:hAnsi="Times New Roman"/>
          <w:color w:val="000000"/>
          <w:sz w:val="24"/>
          <w:szCs w:val="24"/>
        </w:rPr>
        <w:t xml:space="preserve"> </w:t>
      </w:r>
      <w:r>
        <w:rPr>
          <w:rFonts w:ascii="Times New Roman" w:hAnsi="Times New Roman"/>
          <w:color w:val="000000"/>
          <w:sz w:val="24"/>
          <w:szCs w:val="24"/>
          <w:lang w:val="en-US"/>
        </w:rPr>
        <w:t>wise</w:t>
      </w:r>
      <w:r>
        <w:rPr>
          <w:rFonts w:ascii="Times New Roman" w:hAnsi="Times New Roman"/>
          <w:color w:val="000000"/>
          <w:sz w:val="24"/>
          <w:szCs w:val="24"/>
        </w:rPr>
        <w:t xml:space="preserve"> [</w:t>
      </w:r>
      <w:r>
        <w:rPr>
          <w:rFonts w:ascii="Times New Roman" w:hAnsi="Times New Roman"/>
          <w:color w:val="000000"/>
          <w:sz w:val="24"/>
          <w:szCs w:val="24"/>
          <w:lang w:val="en-US"/>
        </w:rPr>
        <w:t>Bosworth</w:t>
      </w:r>
      <w:r>
        <w:rPr>
          <w:rFonts w:ascii="Times New Roman" w:hAnsi="Times New Roman"/>
          <w:color w:val="000000"/>
          <w:sz w:val="24"/>
          <w:szCs w:val="24"/>
        </w:rPr>
        <w:t xml:space="preserve">, 1898, </w:t>
      </w:r>
      <w:r>
        <w:rPr>
          <w:rFonts w:ascii="Times New Roman" w:hAnsi="Times New Roman"/>
          <w:color w:val="000000"/>
          <w:sz w:val="24"/>
          <w:szCs w:val="24"/>
          <w:lang w:val="en-US"/>
        </w:rPr>
        <w:t xml:space="preserve">p. </w:t>
      </w:r>
      <w:r>
        <w:rPr>
          <w:rFonts w:ascii="Times New Roman" w:hAnsi="Times New Roman"/>
          <w:color w:val="000000"/>
          <w:sz w:val="24"/>
          <w:szCs w:val="24"/>
        </w:rPr>
        <w:t xml:space="preserve">1244]). В этот совет входили представители англосаксонской знати, </w:t>
      </w:r>
      <w:r>
        <w:rPr>
          <w:rFonts w:ascii="Times New Roman" w:hAnsi="Times New Roman"/>
          <w:i/>
          <w:color w:val="000000"/>
          <w:sz w:val="24"/>
          <w:szCs w:val="24"/>
          <w:lang w:val="en-US"/>
        </w:rPr>
        <w:t>ealderman</w:t>
      </w:r>
      <w:r>
        <w:rPr>
          <w:rFonts w:ascii="Times New Roman" w:hAnsi="Times New Roman"/>
          <w:color w:val="000000"/>
          <w:sz w:val="24"/>
          <w:szCs w:val="24"/>
        </w:rPr>
        <w:t xml:space="preserve"> (</w:t>
      </w:r>
      <w:r>
        <w:rPr>
          <w:rFonts w:ascii="Times New Roman" w:hAnsi="Times New Roman"/>
          <w:color w:val="000000"/>
          <w:sz w:val="24"/>
          <w:szCs w:val="24"/>
          <w:lang w:val="en-US"/>
        </w:rPr>
        <w:t>nobleman</w:t>
      </w:r>
      <w:r>
        <w:rPr>
          <w:rFonts w:ascii="Times New Roman" w:hAnsi="Times New Roman"/>
          <w:color w:val="000000"/>
          <w:sz w:val="24"/>
          <w:szCs w:val="24"/>
        </w:rPr>
        <w:t xml:space="preserve"> </w:t>
      </w:r>
      <w:r>
        <w:rPr>
          <w:rFonts w:ascii="Times New Roman" w:hAnsi="Times New Roman"/>
          <w:color w:val="000000"/>
          <w:sz w:val="24"/>
          <w:szCs w:val="24"/>
          <w:lang w:val="en-US"/>
        </w:rPr>
        <w:t>of</w:t>
      </w:r>
      <w:r>
        <w:rPr>
          <w:rFonts w:ascii="Times New Roman" w:hAnsi="Times New Roman"/>
          <w:color w:val="000000"/>
          <w:sz w:val="24"/>
          <w:szCs w:val="24"/>
        </w:rPr>
        <w:t xml:space="preserve"> </w:t>
      </w:r>
      <w:r>
        <w:rPr>
          <w:rFonts w:ascii="Times New Roman" w:hAnsi="Times New Roman"/>
          <w:color w:val="000000"/>
          <w:sz w:val="24"/>
          <w:szCs w:val="24"/>
          <w:lang w:val="en-US"/>
        </w:rPr>
        <w:t>the</w:t>
      </w:r>
      <w:r>
        <w:rPr>
          <w:rFonts w:ascii="Times New Roman" w:hAnsi="Times New Roman"/>
          <w:color w:val="000000"/>
          <w:sz w:val="24"/>
          <w:szCs w:val="24"/>
        </w:rPr>
        <w:t xml:space="preserve"> </w:t>
      </w:r>
      <w:r>
        <w:rPr>
          <w:rFonts w:ascii="Times New Roman" w:hAnsi="Times New Roman"/>
          <w:color w:val="000000"/>
          <w:sz w:val="24"/>
          <w:szCs w:val="24"/>
          <w:lang w:val="en-US"/>
        </w:rPr>
        <w:t>highest</w:t>
      </w:r>
      <w:r>
        <w:rPr>
          <w:rFonts w:ascii="Times New Roman" w:hAnsi="Times New Roman"/>
          <w:color w:val="000000"/>
          <w:sz w:val="24"/>
          <w:szCs w:val="24"/>
        </w:rPr>
        <w:t xml:space="preserve"> </w:t>
      </w:r>
      <w:r>
        <w:rPr>
          <w:rFonts w:ascii="Times New Roman" w:hAnsi="Times New Roman"/>
          <w:color w:val="000000"/>
          <w:sz w:val="24"/>
          <w:szCs w:val="24"/>
          <w:lang w:val="en-US"/>
        </w:rPr>
        <w:t>rank</w:t>
      </w:r>
      <w:r>
        <w:rPr>
          <w:rFonts w:ascii="Times New Roman" w:hAnsi="Times New Roman"/>
          <w:color w:val="000000"/>
          <w:sz w:val="24"/>
          <w:szCs w:val="24"/>
        </w:rPr>
        <w:t xml:space="preserve"> [</w:t>
      </w:r>
      <w:r>
        <w:rPr>
          <w:rFonts w:ascii="Times New Roman" w:hAnsi="Times New Roman"/>
          <w:color w:val="000000"/>
          <w:sz w:val="24"/>
          <w:szCs w:val="24"/>
          <w:lang w:val="en-US"/>
        </w:rPr>
        <w:t>Bosworth</w:t>
      </w:r>
      <w:r>
        <w:rPr>
          <w:rFonts w:ascii="Times New Roman" w:hAnsi="Times New Roman"/>
          <w:color w:val="000000"/>
          <w:sz w:val="24"/>
          <w:szCs w:val="24"/>
        </w:rPr>
        <w:t xml:space="preserve">, 1898, </w:t>
      </w:r>
      <w:r>
        <w:rPr>
          <w:rFonts w:ascii="Times New Roman" w:hAnsi="Times New Roman"/>
          <w:color w:val="000000"/>
          <w:sz w:val="24"/>
          <w:szCs w:val="24"/>
          <w:lang w:val="en-US"/>
        </w:rPr>
        <w:t xml:space="preserve">p. </w:t>
      </w:r>
      <w:r>
        <w:rPr>
          <w:rFonts w:ascii="Times New Roman" w:hAnsi="Times New Roman"/>
          <w:color w:val="000000"/>
          <w:sz w:val="24"/>
          <w:szCs w:val="24"/>
        </w:rPr>
        <w:t>233]). Первоначально военные лидеры германских племен (ставшие впоследствии королями) привлекали на службу воинов для своих военных целей. Лидеры германских племен набирали в свои ряды воинов, которые надеялись получить богатства и земельные участки. Впоследствии они становились слугами и советниками короля, входили в его совет (</w:t>
      </w:r>
      <w:r>
        <w:rPr>
          <w:rFonts w:ascii="Times New Roman" w:hAnsi="Times New Roman"/>
          <w:color w:val="000000"/>
          <w:sz w:val="24"/>
          <w:szCs w:val="24"/>
          <w:lang w:val="en-US"/>
        </w:rPr>
        <w:t>witan</w:t>
      </w:r>
      <w:r>
        <w:rPr>
          <w:rFonts w:ascii="Times New Roman" w:hAnsi="Times New Roman"/>
          <w:color w:val="000000"/>
          <w:sz w:val="24"/>
          <w:szCs w:val="24"/>
        </w:rPr>
        <w:t xml:space="preserve">) и оказывали помощь в руководстве, соблюдении правосудия, повышении налогов и разрешении внутренних споров и конфликтов [Kirby, 2000, </w:t>
      </w:r>
      <w:r>
        <w:rPr>
          <w:rFonts w:ascii="Times New Roman" w:hAnsi="Times New Roman"/>
          <w:color w:val="000000"/>
          <w:sz w:val="24"/>
          <w:szCs w:val="24"/>
          <w:lang w:val="en-US"/>
        </w:rPr>
        <w:t xml:space="preserve">p. </w:t>
      </w:r>
      <w:r>
        <w:rPr>
          <w:rFonts w:ascii="Times New Roman" w:hAnsi="Times New Roman"/>
          <w:color w:val="000000"/>
          <w:sz w:val="24"/>
          <w:szCs w:val="24"/>
        </w:rPr>
        <w:t xml:space="preserve">3]. Вместе с приходом скандинавов и образованием области датского права, </w:t>
      </w:r>
      <w:r>
        <w:rPr>
          <w:rFonts w:ascii="Times New Roman" w:hAnsi="Times New Roman"/>
          <w:i/>
          <w:color w:val="000000"/>
          <w:sz w:val="24"/>
          <w:szCs w:val="24"/>
          <w:lang w:val="en-US"/>
        </w:rPr>
        <w:t>Denalagu</w:t>
      </w:r>
      <w:r>
        <w:rPr>
          <w:rFonts w:ascii="Times New Roman" w:hAnsi="Times New Roman"/>
          <w:color w:val="000000"/>
          <w:sz w:val="24"/>
          <w:szCs w:val="24"/>
        </w:rPr>
        <w:t xml:space="preserve"> (современное </w:t>
      </w:r>
      <w:r>
        <w:rPr>
          <w:rFonts w:ascii="Times New Roman" w:hAnsi="Times New Roman"/>
          <w:color w:val="000000"/>
          <w:sz w:val="24"/>
          <w:szCs w:val="24"/>
          <w:lang w:val="en-US"/>
        </w:rPr>
        <w:t>Danelaw</w:t>
      </w:r>
      <w:r>
        <w:rPr>
          <w:rFonts w:ascii="Times New Roman" w:hAnsi="Times New Roman"/>
          <w:color w:val="000000"/>
          <w:sz w:val="24"/>
          <w:szCs w:val="24"/>
        </w:rPr>
        <w:t xml:space="preserve">), термин </w:t>
      </w:r>
      <w:r>
        <w:rPr>
          <w:rFonts w:ascii="Times New Roman" w:hAnsi="Times New Roman"/>
          <w:i/>
          <w:color w:val="000000"/>
          <w:sz w:val="24"/>
          <w:szCs w:val="24"/>
          <w:lang w:val="en-US"/>
        </w:rPr>
        <w:t>ealderm</w:t>
      </w:r>
      <w:r>
        <w:rPr>
          <w:rFonts w:ascii="Times New Roman" w:hAnsi="Times New Roman"/>
          <w:i/>
          <w:color w:val="000000"/>
          <w:sz w:val="24"/>
          <w:szCs w:val="24"/>
          <w:lang w:val="de-DE"/>
        </w:rPr>
        <w:t>a</w:t>
      </w:r>
      <w:r>
        <w:rPr>
          <w:rFonts w:ascii="Times New Roman" w:hAnsi="Times New Roman"/>
          <w:i/>
          <w:color w:val="000000"/>
          <w:sz w:val="24"/>
          <w:szCs w:val="24"/>
          <w:lang w:val="en-US"/>
        </w:rPr>
        <w:t>n</w:t>
      </w:r>
      <w:r>
        <w:rPr>
          <w:rFonts w:ascii="Times New Roman" w:hAnsi="Times New Roman"/>
          <w:color w:val="000000"/>
          <w:sz w:val="24"/>
          <w:szCs w:val="24"/>
        </w:rPr>
        <w:t xml:space="preserve"> вытесняется скандинавским термином </w:t>
      </w:r>
      <w:r>
        <w:rPr>
          <w:rFonts w:ascii="Times New Roman" w:hAnsi="Times New Roman"/>
          <w:i/>
          <w:color w:val="000000"/>
          <w:sz w:val="24"/>
          <w:szCs w:val="24"/>
          <w:lang w:val="en-US"/>
        </w:rPr>
        <w:t>e</w:t>
      </w:r>
      <w:r>
        <w:rPr>
          <w:rFonts w:ascii="Times New Roman" w:hAnsi="Times New Roman"/>
          <w:i/>
          <w:color w:val="000000"/>
          <w:sz w:val="24"/>
          <w:szCs w:val="24"/>
        </w:rPr>
        <w:t>о</w:t>
      </w:r>
      <w:r>
        <w:rPr>
          <w:rFonts w:ascii="Times New Roman" w:hAnsi="Times New Roman"/>
          <w:i/>
          <w:color w:val="000000"/>
          <w:sz w:val="24"/>
          <w:szCs w:val="24"/>
          <w:lang w:val="en-US"/>
        </w:rPr>
        <w:t>rl</w:t>
      </w:r>
      <w:r>
        <w:rPr>
          <w:rFonts w:ascii="Times New Roman" w:hAnsi="Times New Roman"/>
          <w:color w:val="000000"/>
          <w:sz w:val="24"/>
          <w:szCs w:val="24"/>
        </w:rPr>
        <w:t xml:space="preserve">, также служившим для обозначения англосаксонской аристократии. Низшие слои населения состояли из фрименов (древнеанглийское </w:t>
      </w:r>
      <w:r>
        <w:rPr>
          <w:rFonts w:ascii="Times New Roman" w:hAnsi="Times New Roman"/>
          <w:i/>
          <w:color w:val="000000"/>
          <w:sz w:val="24"/>
          <w:szCs w:val="24"/>
          <w:lang w:val="en-US"/>
        </w:rPr>
        <w:t>freoman</w:t>
      </w:r>
      <w:r>
        <w:rPr>
          <w:rFonts w:ascii="Times New Roman" w:hAnsi="Times New Roman"/>
          <w:color w:val="000000"/>
          <w:sz w:val="24"/>
          <w:szCs w:val="24"/>
        </w:rPr>
        <w:t xml:space="preserve">) и зависимых крестьян-керлов (древнеанглийское </w:t>
      </w:r>
      <w:r>
        <w:rPr>
          <w:rFonts w:ascii="Times New Roman" w:hAnsi="Times New Roman"/>
          <w:i/>
          <w:color w:val="000000"/>
          <w:sz w:val="24"/>
          <w:szCs w:val="24"/>
          <w:lang w:val="en-US"/>
        </w:rPr>
        <w:t>ceorl</w:t>
      </w:r>
      <w:r>
        <w:rPr>
          <w:rFonts w:ascii="Times New Roman" w:hAnsi="Times New Roman"/>
          <w:color w:val="000000"/>
          <w:sz w:val="24"/>
          <w:szCs w:val="24"/>
        </w:rPr>
        <w:t xml:space="preserve"> — </w:t>
      </w:r>
      <w:r>
        <w:rPr>
          <w:rFonts w:ascii="Times New Roman" w:hAnsi="Times New Roman"/>
          <w:color w:val="000000"/>
          <w:sz w:val="24"/>
          <w:szCs w:val="24"/>
          <w:lang w:val="en-US"/>
        </w:rPr>
        <w:t>a</w:t>
      </w:r>
      <w:r>
        <w:rPr>
          <w:rFonts w:ascii="Times New Roman" w:hAnsi="Times New Roman"/>
          <w:color w:val="000000"/>
          <w:sz w:val="24"/>
          <w:szCs w:val="24"/>
        </w:rPr>
        <w:t xml:space="preserve"> </w:t>
      </w:r>
      <w:r>
        <w:rPr>
          <w:rFonts w:ascii="Times New Roman" w:hAnsi="Times New Roman"/>
          <w:color w:val="000000"/>
          <w:sz w:val="24"/>
          <w:szCs w:val="24"/>
          <w:lang w:val="en-US"/>
        </w:rPr>
        <w:t>freeman</w:t>
      </w:r>
      <w:r>
        <w:rPr>
          <w:rFonts w:ascii="Times New Roman" w:hAnsi="Times New Roman"/>
          <w:color w:val="000000"/>
          <w:sz w:val="24"/>
          <w:szCs w:val="24"/>
        </w:rPr>
        <w:t xml:space="preserve"> </w:t>
      </w:r>
      <w:r>
        <w:rPr>
          <w:rFonts w:ascii="Times New Roman" w:hAnsi="Times New Roman"/>
          <w:color w:val="000000"/>
          <w:sz w:val="24"/>
          <w:szCs w:val="24"/>
          <w:lang w:val="en-US"/>
        </w:rPr>
        <w:t>of</w:t>
      </w:r>
      <w:r>
        <w:rPr>
          <w:rFonts w:ascii="Times New Roman" w:hAnsi="Times New Roman"/>
          <w:color w:val="000000"/>
          <w:sz w:val="24"/>
          <w:szCs w:val="24"/>
        </w:rPr>
        <w:t xml:space="preserve"> </w:t>
      </w:r>
      <w:r>
        <w:rPr>
          <w:rFonts w:ascii="Times New Roman" w:hAnsi="Times New Roman"/>
          <w:color w:val="000000"/>
          <w:sz w:val="24"/>
          <w:szCs w:val="24"/>
          <w:lang w:val="en-US"/>
        </w:rPr>
        <w:t>the</w:t>
      </w:r>
      <w:r>
        <w:rPr>
          <w:rFonts w:ascii="Times New Roman" w:hAnsi="Times New Roman"/>
          <w:color w:val="000000"/>
          <w:sz w:val="24"/>
          <w:szCs w:val="24"/>
        </w:rPr>
        <w:t xml:space="preserve"> </w:t>
      </w:r>
      <w:r>
        <w:rPr>
          <w:rFonts w:ascii="Times New Roman" w:hAnsi="Times New Roman"/>
          <w:color w:val="000000"/>
          <w:sz w:val="24"/>
          <w:szCs w:val="24"/>
          <w:lang w:val="en-US"/>
        </w:rPr>
        <w:t>lowest</w:t>
      </w:r>
      <w:r>
        <w:rPr>
          <w:rFonts w:ascii="Times New Roman" w:hAnsi="Times New Roman"/>
          <w:color w:val="000000"/>
          <w:sz w:val="24"/>
          <w:szCs w:val="24"/>
        </w:rPr>
        <w:t xml:space="preserve"> </w:t>
      </w:r>
      <w:r>
        <w:rPr>
          <w:rFonts w:ascii="Times New Roman" w:hAnsi="Times New Roman"/>
          <w:color w:val="000000"/>
          <w:sz w:val="24"/>
          <w:szCs w:val="24"/>
          <w:lang w:val="en-US"/>
        </w:rPr>
        <w:t>class</w:t>
      </w:r>
      <w:r>
        <w:rPr>
          <w:rFonts w:ascii="Times New Roman" w:hAnsi="Times New Roman"/>
          <w:color w:val="000000"/>
          <w:sz w:val="24"/>
          <w:szCs w:val="24"/>
        </w:rPr>
        <w:t xml:space="preserve"> [</w:t>
      </w:r>
      <w:r>
        <w:rPr>
          <w:rFonts w:ascii="Times New Roman" w:hAnsi="Times New Roman"/>
          <w:color w:val="000000"/>
          <w:sz w:val="24"/>
          <w:szCs w:val="24"/>
          <w:lang w:val="en-US"/>
        </w:rPr>
        <w:t>Bosworth</w:t>
      </w:r>
      <w:r>
        <w:rPr>
          <w:rFonts w:ascii="Times New Roman" w:hAnsi="Times New Roman"/>
          <w:color w:val="000000"/>
          <w:sz w:val="24"/>
          <w:szCs w:val="24"/>
        </w:rPr>
        <w:t xml:space="preserve">, 1898, </w:t>
      </w:r>
      <w:r>
        <w:rPr>
          <w:rFonts w:ascii="Times New Roman" w:hAnsi="Times New Roman"/>
          <w:color w:val="000000"/>
          <w:sz w:val="24"/>
          <w:szCs w:val="24"/>
          <w:lang w:val="en-US"/>
        </w:rPr>
        <w:t xml:space="preserve">p. </w:t>
      </w:r>
      <w:r>
        <w:rPr>
          <w:rFonts w:ascii="Times New Roman" w:hAnsi="Times New Roman"/>
          <w:color w:val="000000"/>
          <w:sz w:val="24"/>
          <w:szCs w:val="24"/>
        </w:rPr>
        <w:t xml:space="preserve">151]). Территориальное деление англосаксонских королевств состояло из широв, </w:t>
      </w:r>
      <w:r>
        <w:rPr>
          <w:rFonts w:ascii="Times New Roman" w:hAnsi="Times New Roman"/>
          <w:i/>
          <w:color w:val="000000"/>
          <w:sz w:val="24"/>
          <w:szCs w:val="24"/>
          <w:lang w:val="en-US"/>
        </w:rPr>
        <w:t>scir</w:t>
      </w:r>
      <w:r>
        <w:rPr>
          <w:rFonts w:ascii="Times New Roman" w:hAnsi="Times New Roman"/>
          <w:color w:val="000000"/>
          <w:sz w:val="24"/>
          <w:szCs w:val="24"/>
        </w:rPr>
        <w:t xml:space="preserve"> (современное </w:t>
      </w:r>
      <w:r>
        <w:rPr>
          <w:rFonts w:ascii="Times New Roman" w:hAnsi="Times New Roman"/>
          <w:color w:val="000000"/>
          <w:sz w:val="24"/>
          <w:szCs w:val="24"/>
          <w:lang w:val="en-US"/>
        </w:rPr>
        <w:t>shire</w:t>
      </w:r>
      <w:r>
        <w:rPr>
          <w:rFonts w:ascii="Times New Roman" w:hAnsi="Times New Roman"/>
          <w:color w:val="000000"/>
          <w:sz w:val="24"/>
          <w:szCs w:val="24"/>
        </w:rPr>
        <w:t xml:space="preserve">) и сотен (древнеанглийское </w:t>
      </w:r>
      <w:r>
        <w:rPr>
          <w:rFonts w:ascii="Times New Roman" w:hAnsi="Times New Roman"/>
          <w:i/>
          <w:color w:val="000000"/>
          <w:sz w:val="24"/>
          <w:szCs w:val="24"/>
          <w:lang w:val="en-US"/>
        </w:rPr>
        <w:t>hundred</w:t>
      </w:r>
      <w:r>
        <w:rPr>
          <w:rFonts w:ascii="Times New Roman" w:hAnsi="Times New Roman"/>
          <w:color w:val="000000"/>
          <w:sz w:val="24"/>
          <w:szCs w:val="24"/>
        </w:rPr>
        <w:t xml:space="preserve">). Главой шира и председателем совета шира (древнеанглийское </w:t>
      </w:r>
      <w:r>
        <w:rPr>
          <w:rFonts w:ascii="Times New Roman" w:hAnsi="Times New Roman"/>
          <w:i/>
          <w:color w:val="000000"/>
          <w:sz w:val="24"/>
          <w:szCs w:val="24"/>
          <w:lang w:val="en-US"/>
        </w:rPr>
        <w:t>scirgemot</w:t>
      </w:r>
      <w:r>
        <w:rPr>
          <w:rFonts w:ascii="Times New Roman" w:hAnsi="Times New Roman"/>
          <w:color w:val="000000"/>
          <w:sz w:val="24"/>
          <w:szCs w:val="24"/>
        </w:rPr>
        <w:t xml:space="preserve">) был шериф, </w:t>
      </w:r>
      <w:r>
        <w:rPr>
          <w:rFonts w:ascii="Times New Roman" w:hAnsi="Times New Roman"/>
          <w:i/>
          <w:color w:val="000000"/>
          <w:sz w:val="24"/>
          <w:szCs w:val="24"/>
          <w:lang w:val="en-US"/>
        </w:rPr>
        <w:t>scirgerefa</w:t>
      </w:r>
      <w:r>
        <w:rPr>
          <w:rFonts w:ascii="Times New Roman" w:hAnsi="Times New Roman"/>
          <w:color w:val="000000"/>
          <w:sz w:val="24"/>
          <w:szCs w:val="24"/>
        </w:rPr>
        <w:t xml:space="preserve"> (современное </w:t>
      </w:r>
      <w:r>
        <w:rPr>
          <w:rFonts w:ascii="Times New Roman" w:hAnsi="Times New Roman"/>
          <w:color w:val="000000"/>
          <w:sz w:val="24"/>
          <w:szCs w:val="24"/>
          <w:lang w:val="en-US"/>
        </w:rPr>
        <w:t>sheriff</w:t>
      </w:r>
      <w:r>
        <w:rPr>
          <w:rFonts w:ascii="Times New Roman" w:hAnsi="Times New Roman"/>
          <w:color w:val="000000"/>
          <w:sz w:val="24"/>
          <w:szCs w:val="24"/>
        </w:rPr>
        <w:t>).</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4. Учитывая все вышесказанное, можно сделать вывод, что основой для формирования политической терминологии явилась общеупотребительная лексика, и ее состав предопределяется развитием юридической и административной систем и процессом социальной дифференциации англосаксонского общества.</w:t>
      </w:r>
    </w:p>
    <w:p w:rsidR="00E6536C" w:rsidRDefault="00E6536C" w:rsidP="00E6536C">
      <w:pPr>
        <w:spacing w:after="0" w:line="360" w:lineRule="auto"/>
        <w:ind w:firstLine="709"/>
        <w:rPr>
          <w:rFonts w:ascii="Times New Roman" w:hAnsi="Times New Roman"/>
          <w:i/>
          <w:color w:val="000000"/>
          <w:sz w:val="24"/>
          <w:szCs w:val="24"/>
        </w:rPr>
      </w:pPr>
    </w:p>
    <w:p w:rsidR="00E6536C" w:rsidRDefault="00E6536C" w:rsidP="00E6536C">
      <w:pPr>
        <w:spacing w:after="0" w:line="360" w:lineRule="auto"/>
        <w:ind w:firstLine="709"/>
        <w:rPr>
          <w:rFonts w:ascii="Times New Roman" w:hAnsi="Times New Roman"/>
          <w:i/>
          <w:color w:val="000000"/>
          <w:sz w:val="24"/>
          <w:szCs w:val="24"/>
        </w:rPr>
      </w:pPr>
      <w:r>
        <w:rPr>
          <w:rFonts w:ascii="Times New Roman" w:hAnsi="Times New Roman"/>
          <w:i/>
          <w:color w:val="000000"/>
          <w:sz w:val="24"/>
          <w:szCs w:val="24"/>
        </w:rPr>
        <w:t>Литература</w:t>
      </w:r>
    </w:p>
    <w:p w:rsidR="00E6536C" w:rsidRDefault="00E6536C" w:rsidP="00E6536C">
      <w:pPr>
        <w:spacing w:after="0" w:line="360" w:lineRule="auto"/>
        <w:ind w:firstLine="709"/>
        <w:rPr>
          <w:rFonts w:ascii="Times New Roman" w:hAnsi="Times New Roman"/>
          <w:color w:val="000000"/>
          <w:sz w:val="24"/>
          <w:szCs w:val="24"/>
          <w:lang w:val="en-US"/>
        </w:rPr>
      </w:pPr>
      <w:r>
        <w:rPr>
          <w:rFonts w:ascii="Times New Roman" w:hAnsi="Times New Roman"/>
          <w:i/>
          <w:iCs/>
          <w:color w:val="000000"/>
          <w:sz w:val="24"/>
          <w:szCs w:val="24"/>
          <w:lang w:val="en-US"/>
        </w:rPr>
        <w:t>Крючкова Т. Б.</w:t>
      </w:r>
      <w:r>
        <w:rPr>
          <w:rFonts w:ascii="Times New Roman" w:hAnsi="Times New Roman"/>
          <w:color w:val="000000"/>
          <w:sz w:val="24"/>
          <w:szCs w:val="24"/>
          <w:lang w:val="en-US"/>
        </w:rPr>
        <w:t xml:space="preserve"> Особенности функционирования и развития общественно-политической лексики и терминологии. М.: Наука, 1989. </w:t>
      </w:r>
    </w:p>
    <w:p w:rsidR="00E6536C" w:rsidRDefault="00E6536C" w:rsidP="00E6536C">
      <w:pPr>
        <w:spacing w:after="0" w:line="360" w:lineRule="auto"/>
        <w:ind w:firstLine="709"/>
        <w:rPr>
          <w:rFonts w:ascii="Times New Roman" w:hAnsi="Times New Roman"/>
          <w:color w:val="000000"/>
          <w:sz w:val="24"/>
          <w:szCs w:val="24"/>
          <w:lang w:val="en-US"/>
        </w:rPr>
      </w:pPr>
      <w:r>
        <w:rPr>
          <w:rFonts w:ascii="Times New Roman" w:hAnsi="Times New Roman"/>
          <w:i/>
          <w:iCs/>
          <w:color w:val="000000"/>
          <w:sz w:val="24"/>
          <w:szCs w:val="24"/>
          <w:lang w:val="en-US"/>
        </w:rPr>
        <w:t>Bosworth J.</w:t>
      </w:r>
      <w:r>
        <w:rPr>
          <w:rFonts w:ascii="Times New Roman" w:hAnsi="Times New Roman"/>
          <w:i/>
          <w:iCs/>
          <w:color w:val="000000"/>
          <w:sz w:val="24"/>
          <w:szCs w:val="24"/>
        </w:rPr>
        <w:t>,</w:t>
      </w:r>
      <w:r>
        <w:rPr>
          <w:rFonts w:ascii="Times New Roman" w:hAnsi="Times New Roman"/>
          <w:i/>
          <w:iCs/>
          <w:color w:val="000000"/>
          <w:sz w:val="24"/>
          <w:szCs w:val="24"/>
          <w:lang w:val="en-US"/>
        </w:rPr>
        <w:t xml:space="preserve"> Toller T. N. </w:t>
      </w:r>
      <w:r>
        <w:rPr>
          <w:rFonts w:ascii="Times New Roman" w:hAnsi="Times New Roman"/>
          <w:color w:val="000000"/>
          <w:sz w:val="24"/>
          <w:szCs w:val="24"/>
          <w:lang w:val="en-US"/>
        </w:rPr>
        <w:t>An Anglo-Saxon Dictionary. Oxford University Press; Humphrey Milford, 1898.</w:t>
      </w:r>
    </w:p>
    <w:p w:rsidR="00E6536C" w:rsidRDefault="00E6536C" w:rsidP="00E6536C">
      <w:pPr>
        <w:spacing w:after="0" w:line="360" w:lineRule="auto"/>
        <w:ind w:firstLine="709"/>
        <w:rPr>
          <w:rFonts w:ascii="Times New Roman" w:hAnsi="Times New Roman"/>
          <w:color w:val="000000"/>
          <w:sz w:val="24"/>
          <w:szCs w:val="24"/>
          <w:lang w:val="en-US"/>
        </w:rPr>
      </w:pPr>
      <w:r>
        <w:rPr>
          <w:rFonts w:ascii="Times New Roman" w:hAnsi="Times New Roman"/>
          <w:i/>
          <w:iCs/>
          <w:color w:val="000000"/>
          <w:sz w:val="24"/>
          <w:szCs w:val="24"/>
          <w:lang w:val="en-US"/>
        </w:rPr>
        <w:t xml:space="preserve">Kirby D. P. </w:t>
      </w:r>
      <w:r>
        <w:rPr>
          <w:rFonts w:ascii="Times New Roman" w:hAnsi="Times New Roman"/>
          <w:color w:val="000000"/>
          <w:sz w:val="24"/>
          <w:szCs w:val="24"/>
          <w:lang w:val="en-US"/>
        </w:rPr>
        <w:t>The earliest English kings. Routledge, Taylor and Francis Group, N. Y. 2000.</w:t>
      </w:r>
    </w:p>
    <w:p w:rsidR="00E6536C" w:rsidRDefault="00E6536C" w:rsidP="00E6536C">
      <w:pPr>
        <w:spacing w:after="0" w:line="360" w:lineRule="auto"/>
        <w:ind w:firstLine="709"/>
      </w:pPr>
    </w:p>
    <w:p w:rsidR="00E6536C" w:rsidRDefault="00E6536C" w:rsidP="00E6536C">
      <w:pPr>
        <w:spacing w:after="0" w:line="360" w:lineRule="auto"/>
        <w:ind w:firstLine="709"/>
        <w:rPr>
          <w:rFonts w:ascii="Times New Roman" w:hAnsi="Times New Roman"/>
          <w:b/>
          <w:bCs/>
          <w:color w:val="000000"/>
          <w:sz w:val="24"/>
          <w:szCs w:val="24"/>
          <w:lang w:val="en-US"/>
        </w:rPr>
      </w:pPr>
      <w:r>
        <w:rPr>
          <w:rFonts w:ascii="Times New Roman" w:hAnsi="Times New Roman"/>
          <w:b/>
          <w:bCs/>
          <w:color w:val="000000"/>
          <w:sz w:val="24"/>
          <w:szCs w:val="24"/>
          <w:lang w:val="en-US"/>
        </w:rPr>
        <w:t>O. V. Nikulina</w:t>
      </w:r>
    </w:p>
    <w:p w:rsidR="00E6536C" w:rsidRDefault="00E6536C" w:rsidP="00E6536C">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Anglo-Saxon Political Terms</w:t>
      </w:r>
    </w:p>
    <w:p w:rsidR="00E6536C" w:rsidRDefault="00E6536C" w:rsidP="00E6536C">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This article deals with development of Old English</w:t>
      </w:r>
      <w:r>
        <w:rPr>
          <w:rFonts w:ascii="Times New Roman" w:hAnsi="Times New Roman"/>
          <w:b/>
          <w:color w:val="000000"/>
          <w:sz w:val="24"/>
          <w:szCs w:val="24"/>
          <w:lang w:val="en-US"/>
        </w:rPr>
        <w:t xml:space="preserve"> </w:t>
      </w:r>
      <w:r>
        <w:rPr>
          <w:rFonts w:ascii="Times New Roman" w:hAnsi="Times New Roman"/>
          <w:color w:val="000000"/>
          <w:sz w:val="24"/>
          <w:szCs w:val="24"/>
          <w:lang w:val="en-US"/>
        </w:rPr>
        <w:t>political words being a reflection of political and public processes, which took place in Anglo-Saxon England. The main source of emerging political terminology was general vocabulary determined by development of judicial and administrative system and social stratification of Anglo-Saxon society. Given examples represent Old English</w:t>
      </w:r>
      <w:r>
        <w:rPr>
          <w:rFonts w:ascii="Times New Roman" w:hAnsi="Times New Roman"/>
          <w:b/>
          <w:color w:val="000000"/>
          <w:sz w:val="24"/>
          <w:szCs w:val="24"/>
          <w:lang w:val="en-US"/>
        </w:rPr>
        <w:t xml:space="preserve"> </w:t>
      </w:r>
      <w:r>
        <w:rPr>
          <w:rFonts w:ascii="Times New Roman" w:hAnsi="Times New Roman"/>
          <w:color w:val="000000"/>
          <w:sz w:val="24"/>
          <w:szCs w:val="24"/>
          <w:lang w:val="en-US"/>
        </w:rPr>
        <w:t>political notions most of which survived until today, such as: king, kingdom, alderman, earl, churl, shire and sheriff.</w:t>
      </w:r>
    </w:p>
    <w:p w:rsidR="00E6536C" w:rsidRDefault="00E6536C" w:rsidP="00E6536C">
      <w:pPr>
        <w:spacing w:after="0" w:line="360" w:lineRule="auto"/>
        <w:ind w:firstLine="709"/>
      </w:pPr>
    </w:p>
    <w:p w:rsidR="00E6536C" w:rsidRDefault="00E6536C" w:rsidP="00E6536C">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 xml:space="preserve">Е. А. Нильсен, </w:t>
      </w:r>
      <w:r>
        <w:rPr>
          <w:rFonts w:ascii="Times New Roman" w:hAnsi="Times New Roman"/>
          <w:b/>
          <w:bCs/>
          <w:color w:val="000000"/>
          <w:sz w:val="24"/>
          <w:szCs w:val="24"/>
          <w:lang w:val="en-US"/>
        </w:rPr>
        <w:t>к</w:t>
      </w:r>
      <w:r>
        <w:rPr>
          <w:rFonts w:ascii="Times New Roman" w:hAnsi="Times New Roman"/>
          <w:b/>
          <w:bCs/>
          <w:color w:val="000000"/>
          <w:sz w:val="24"/>
          <w:szCs w:val="24"/>
        </w:rPr>
        <w:t>анд</w:t>
      </w:r>
      <w:r>
        <w:rPr>
          <w:rFonts w:ascii="Times New Roman" w:hAnsi="Times New Roman"/>
          <w:b/>
          <w:bCs/>
          <w:color w:val="000000"/>
          <w:sz w:val="24"/>
          <w:szCs w:val="24"/>
          <w:lang w:val="en-US"/>
        </w:rPr>
        <w:t>.</w:t>
      </w:r>
      <w:r>
        <w:rPr>
          <w:rFonts w:ascii="Times New Roman" w:hAnsi="Times New Roman"/>
          <w:b/>
          <w:bCs/>
          <w:color w:val="000000"/>
          <w:sz w:val="24"/>
          <w:szCs w:val="24"/>
        </w:rPr>
        <w:t xml:space="preserve"> филол. наук,</w:t>
      </w:r>
    </w:p>
    <w:p w:rsidR="00E6536C" w:rsidRDefault="00E6536C" w:rsidP="00E6536C">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Санкт-Петербургский государственный экономический университет (Россия)</w:t>
      </w:r>
    </w:p>
    <w:p w:rsidR="00E6536C" w:rsidRDefault="00E6536C" w:rsidP="00E6536C">
      <w:pPr>
        <w:spacing w:after="0" w:line="360" w:lineRule="auto"/>
        <w:ind w:firstLine="709"/>
        <w:rPr>
          <w:rFonts w:ascii="Times New Roman" w:hAnsi="Times New Roman"/>
          <w:color w:val="000000"/>
          <w:sz w:val="24"/>
          <w:szCs w:val="24"/>
        </w:rPr>
      </w:pPr>
    </w:p>
    <w:p w:rsidR="00E6536C" w:rsidRDefault="00E6536C" w:rsidP="00E6536C">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Модели метафоризации и метонимизации темпоральной лексики в</w:t>
      </w:r>
      <w:r>
        <w:rPr>
          <w:rFonts w:ascii="Times New Roman" w:hAnsi="Times New Roman"/>
          <w:color w:val="000000"/>
          <w:sz w:val="24"/>
          <w:szCs w:val="24"/>
        </w:rPr>
        <w:t xml:space="preserve"> </w:t>
      </w:r>
      <w:r>
        <w:rPr>
          <w:rFonts w:ascii="Times New Roman" w:hAnsi="Times New Roman"/>
          <w:b/>
          <w:color w:val="000000"/>
          <w:sz w:val="24"/>
          <w:szCs w:val="24"/>
        </w:rPr>
        <w:t>среднеанглийском языке</w:t>
      </w:r>
    </w:p>
    <w:p w:rsidR="00E6536C" w:rsidRDefault="00E6536C" w:rsidP="00E6536C">
      <w:pPr>
        <w:spacing w:after="0" w:line="360" w:lineRule="auto"/>
        <w:ind w:firstLine="709"/>
        <w:rPr>
          <w:rFonts w:ascii="Times New Roman" w:hAnsi="Times New Roman"/>
          <w:color w:val="000000"/>
          <w:sz w:val="24"/>
          <w:szCs w:val="24"/>
        </w:rPr>
      </w:pPr>
    </w:p>
    <w:p w:rsidR="00E6536C" w:rsidRDefault="00E6536C" w:rsidP="00E6536C">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rPr>
        <w:t>Анализ лексических единиц, номинирующих время в среднеанглийский период, позволяет прийти к выводу, что для носителя среднеанглийского языка время ассоциировалось, прежде всего, с событиями, происходящими в его рамках, сопутствующими явлениями, состоянием и т. п., что эксплицировалось с помощью соответствующих метонимических моделей ПЕРИОД ВРЕМЕНИ → СОБЫТИЕ, ПРОИСХОДЯЩЕЕ В ЕГО РАМКАХ / СОПУТСТВУЮЩЕЕ ЯВЛЕНИЕ / СОСТОЯНИЕ. Например</w:t>
      </w:r>
      <w:r>
        <w:rPr>
          <w:rFonts w:ascii="Times New Roman" w:hAnsi="Times New Roman"/>
          <w:color w:val="000000"/>
          <w:sz w:val="24"/>
          <w:szCs w:val="24"/>
          <w:lang w:val="en-US"/>
        </w:rPr>
        <w:t>: «</w:t>
      </w:r>
      <w:r>
        <w:rPr>
          <w:rFonts w:ascii="Times New Roman" w:hAnsi="Times New Roman"/>
          <w:i/>
          <w:color w:val="000000"/>
          <w:sz w:val="24"/>
          <w:szCs w:val="24"/>
          <w:lang w:val="en-US"/>
        </w:rPr>
        <w:t>m</w:t>
      </w:r>
      <w:r>
        <w:rPr>
          <w:rStyle w:val="Strong"/>
          <w:rFonts w:ascii="Times New Roman" w:hAnsi="Times New Roman"/>
          <w:color w:val="000000"/>
          <w:sz w:val="24"/>
          <w:szCs w:val="24"/>
          <w:lang w:val="en-US"/>
        </w:rPr>
        <w:t>er</w:t>
      </w:r>
      <w:r>
        <w:rPr>
          <w:rFonts w:ascii="Times New Roman" w:hAnsi="Times New Roman"/>
          <w:i/>
          <w:color w:val="000000"/>
          <w:sz w:val="24"/>
          <w:szCs w:val="24"/>
          <w:lang w:val="en-US"/>
        </w:rPr>
        <w:t>ī</w:t>
      </w:r>
      <w:r>
        <w:rPr>
          <w:rStyle w:val="Strong"/>
          <w:rFonts w:ascii="Times New Roman" w:hAnsi="Times New Roman"/>
          <w:color w:val="000000"/>
          <w:sz w:val="24"/>
          <w:szCs w:val="24"/>
          <w:lang w:val="en-US"/>
        </w:rPr>
        <w:t>di</w:t>
      </w:r>
      <w:r>
        <w:rPr>
          <w:rFonts w:ascii="Times New Roman" w:hAnsi="Times New Roman"/>
          <w:i/>
          <w:color w:val="000000"/>
          <w:sz w:val="24"/>
          <w:szCs w:val="24"/>
          <w:lang w:val="en-US"/>
        </w:rPr>
        <w:t>ā</w:t>
      </w:r>
      <w:r>
        <w:rPr>
          <w:rStyle w:val="Strong"/>
          <w:rFonts w:ascii="Times New Roman" w:hAnsi="Times New Roman"/>
          <w:color w:val="000000"/>
          <w:sz w:val="24"/>
          <w:szCs w:val="24"/>
          <w:lang w:val="en-US"/>
        </w:rPr>
        <w:t xml:space="preserve">n» — </w:t>
      </w:r>
      <w:r>
        <w:rPr>
          <w:rFonts w:ascii="Times New Roman" w:hAnsi="Times New Roman"/>
          <w:color w:val="000000"/>
          <w:sz w:val="24"/>
          <w:szCs w:val="24"/>
          <w:lang w:val="en-US"/>
        </w:rPr>
        <w:t>midday; the position of the sun at noon; «</w:t>
      </w:r>
      <w:r>
        <w:rPr>
          <w:rStyle w:val="Strong"/>
          <w:rFonts w:ascii="Times New Roman" w:hAnsi="Times New Roman"/>
          <w:color w:val="000000"/>
          <w:sz w:val="24"/>
          <w:szCs w:val="24"/>
          <w:lang w:val="en-US"/>
        </w:rPr>
        <w:t>m</w:t>
      </w:r>
      <w:r>
        <w:rPr>
          <w:rFonts w:ascii="Times New Roman" w:hAnsi="Times New Roman"/>
          <w:i/>
          <w:color w:val="000000"/>
          <w:sz w:val="24"/>
          <w:szCs w:val="24"/>
          <w:lang w:val="en-US"/>
        </w:rPr>
        <w:t>ē</w:t>
      </w:r>
      <w:r>
        <w:rPr>
          <w:rStyle w:val="Strong"/>
          <w:rFonts w:ascii="Times New Roman" w:hAnsi="Times New Roman"/>
          <w:color w:val="000000"/>
          <w:sz w:val="24"/>
          <w:szCs w:val="24"/>
          <w:lang w:val="en-US"/>
        </w:rPr>
        <w:t>l» — a</w:t>
      </w:r>
      <w:r>
        <w:rPr>
          <w:rFonts w:ascii="Times New Roman" w:hAnsi="Times New Roman"/>
          <w:color w:val="000000"/>
          <w:sz w:val="24"/>
          <w:szCs w:val="24"/>
          <w:lang w:val="en-US"/>
        </w:rPr>
        <w:t xml:space="preserve"> period of time; a meal, feast; «</w:t>
      </w:r>
      <w:r>
        <w:rPr>
          <w:rFonts w:ascii="Times New Roman" w:hAnsi="Times New Roman"/>
          <w:i/>
          <w:color w:val="000000"/>
          <w:sz w:val="24"/>
          <w:szCs w:val="24"/>
          <w:lang w:val="en-US"/>
        </w:rPr>
        <w:t>n</w:t>
      </w:r>
      <w:r>
        <w:rPr>
          <w:rStyle w:val="Strong"/>
          <w:rFonts w:ascii="Times New Roman" w:hAnsi="Times New Roman"/>
          <w:color w:val="000000"/>
          <w:sz w:val="24"/>
          <w:szCs w:val="24"/>
          <w:lang w:val="en-US"/>
        </w:rPr>
        <w:t>ight» —</w:t>
      </w:r>
      <w:r>
        <w:rPr>
          <w:rFonts w:ascii="Times New Roman" w:hAnsi="Times New Roman"/>
          <w:color w:val="000000"/>
          <w:sz w:val="24"/>
          <w:szCs w:val="24"/>
          <w:lang w:val="en-US"/>
        </w:rPr>
        <w:t xml:space="preserve"> the night as a period or unit of time; darkness </w:t>
      </w:r>
      <w:r>
        <w:rPr>
          <w:rFonts w:ascii="Times New Roman" w:hAnsi="Times New Roman"/>
          <w:color w:val="000000"/>
          <w:sz w:val="24"/>
          <w:szCs w:val="24"/>
        </w:rPr>
        <w:t>и</w:t>
      </w:r>
      <w:r>
        <w:rPr>
          <w:rFonts w:ascii="Times New Roman" w:hAnsi="Times New Roman"/>
          <w:color w:val="000000"/>
          <w:sz w:val="24"/>
          <w:szCs w:val="24"/>
          <w:lang w:val="en-US"/>
        </w:rPr>
        <w:t xml:space="preserve"> </w:t>
      </w:r>
      <w:r>
        <w:rPr>
          <w:rFonts w:ascii="Times New Roman" w:hAnsi="Times New Roman"/>
          <w:color w:val="000000"/>
          <w:sz w:val="24"/>
          <w:szCs w:val="24"/>
        </w:rPr>
        <w:t>др</w:t>
      </w:r>
      <w:r>
        <w:rPr>
          <w:rFonts w:ascii="Times New Roman" w:hAnsi="Times New Roman"/>
          <w:color w:val="000000"/>
          <w:sz w:val="24"/>
          <w:szCs w:val="24"/>
          <w:lang w:val="en-US"/>
        </w:rPr>
        <w:t>.</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Большое значение имели такие модели метафоризации, как ВРЕМЯ — ПУТНИК/ ДВИЖУЩИЙСЯ ОБЪЕКТ (</w:t>
      </w:r>
      <w:r>
        <w:rPr>
          <w:rFonts w:ascii="Times New Roman" w:hAnsi="Times New Roman"/>
          <w:i/>
          <w:color w:val="000000"/>
          <w:sz w:val="24"/>
          <w:szCs w:val="24"/>
          <w:lang w:val="en-US"/>
        </w:rPr>
        <w:t>dayes</w:t>
      </w:r>
      <w:r>
        <w:rPr>
          <w:rFonts w:ascii="Times New Roman" w:hAnsi="Times New Roman"/>
          <w:i/>
          <w:color w:val="000000"/>
          <w:sz w:val="24"/>
          <w:szCs w:val="24"/>
        </w:rPr>
        <w:t xml:space="preserve"> </w:t>
      </w:r>
      <w:r>
        <w:rPr>
          <w:rFonts w:ascii="Times New Roman" w:hAnsi="Times New Roman"/>
          <w:i/>
          <w:color w:val="000000"/>
          <w:sz w:val="24"/>
          <w:szCs w:val="24"/>
          <w:lang w:val="en-US"/>
        </w:rPr>
        <w:t>passe</w:t>
      </w:r>
      <w:r>
        <w:rPr>
          <w:rFonts w:ascii="Times New Roman" w:hAnsi="Times New Roman"/>
          <w:i/>
          <w:color w:val="000000"/>
          <w:sz w:val="24"/>
          <w:szCs w:val="24"/>
        </w:rPr>
        <w:t xml:space="preserve">, </w:t>
      </w:r>
      <w:r>
        <w:rPr>
          <w:rFonts w:ascii="Times New Roman" w:hAnsi="Times New Roman"/>
          <w:i/>
          <w:color w:val="000000"/>
          <w:sz w:val="24"/>
          <w:szCs w:val="24"/>
          <w:lang w:val="en-US"/>
        </w:rPr>
        <w:t>fleeth</w:t>
      </w:r>
      <w:r>
        <w:rPr>
          <w:rFonts w:ascii="Times New Roman" w:hAnsi="Times New Roman"/>
          <w:i/>
          <w:color w:val="000000"/>
          <w:sz w:val="24"/>
          <w:szCs w:val="24"/>
        </w:rPr>
        <w:t xml:space="preserve"> </w:t>
      </w:r>
      <w:r>
        <w:rPr>
          <w:rFonts w:ascii="Times New Roman" w:hAnsi="Times New Roman"/>
          <w:i/>
          <w:color w:val="000000"/>
          <w:sz w:val="24"/>
          <w:szCs w:val="24"/>
          <w:lang w:val="en-US"/>
        </w:rPr>
        <w:t>the</w:t>
      </w:r>
      <w:r>
        <w:rPr>
          <w:rFonts w:ascii="Times New Roman" w:hAnsi="Times New Roman"/>
          <w:i/>
          <w:color w:val="000000"/>
          <w:sz w:val="24"/>
          <w:szCs w:val="24"/>
        </w:rPr>
        <w:t xml:space="preserve"> </w:t>
      </w:r>
      <w:r>
        <w:rPr>
          <w:rFonts w:ascii="Times New Roman" w:hAnsi="Times New Roman"/>
          <w:i/>
          <w:color w:val="000000"/>
          <w:sz w:val="24"/>
          <w:szCs w:val="24"/>
          <w:lang w:val="en-US"/>
        </w:rPr>
        <w:t>tyme</w:t>
      </w:r>
      <w:r>
        <w:rPr>
          <w:rFonts w:ascii="Times New Roman" w:hAnsi="Times New Roman"/>
          <w:color w:val="000000"/>
          <w:sz w:val="24"/>
          <w:szCs w:val="24"/>
        </w:rPr>
        <w:t xml:space="preserve">) и ПРОСТРАНСТВО </w:t>
      </w:r>
      <w:r>
        <w:rPr>
          <w:rStyle w:val="Strong"/>
          <w:rFonts w:ascii="Times New Roman" w:hAnsi="Times New Roman"/>
          <w:color w:val="000000"/>
          <w:sz w:val="24"/>
          <w:szCs w:val="24"/>
        </w:rPr>
        <w:t>—</w:t>
      </w:r>
      <w:r>
        <w:rPr>
          <w:rFonts w:ascii="Times New Roman" w:hAnsi="Times New Roman"/>
          <w:color w:val="000000"/>
          <w:sz w:val="24"/>
          <w:szCs w:val="24"/>
        </w:rPr>
        <w:t xml:space="preserve"> ВРЕМЯ, поскольку человек зачастую измерял пространство в терминах времени и наоборот. В</w:t>
      </w:r>
      <w:r>
        <w:rPr>
          <w:rFonts w:ascii="Times New Roman" w:hAnsi="Times New Roman"/>
          <w:color w:val="000000"/>
          <w:sz w:val="24"/>
          <w:szCs w:val="24"/>
          <w:lang w:val="en-US"/>
        </w:rPr>
        <w:t xml:space="preserve"> </w:t>
      </w:r>
      <w:r>
        <w:rPr>
          <w:rFonts w:ascii="Times New Roman" w:hAnsi="Times New Roman"/>
          <w:color w:val="000000"/>
          <w:sz w:val="24"/>
          <w:szCs w:val="24"/>
        </w:rPr>
        <w:t>качестве</w:t>
      </w:r>
      <w:r>
        <w:rPr>
          <w:rFonts w:ascii="Times New Roman" w:hAnsi="Times New Roman"/>
          <w:color w:val="000000"/>
          <w:sz w:val="24"/>
          <w:szCs w:val="24"/>
          <w:lang w:val="en-US"/>
        </w:rPr>
        <w:t xml:space="preserve"> </w:t>
      </w:r>
      <w:r>
        <w:rPr>
          <w:rFonts w:ascii="Times New Roman" w:hAnsi="Times New Roman"/>
          <w:color w:val="000000"/>
          <w:sz w:val="24"/>
          <w:szCs w:val="24"/>
        </w:rPr>
        <w:t>примеров</w:t>
      </w:r>
      <w:r>
        <w:rPr>
          <w:rFonts w:ascii="Times New Roman" w:hAnsi="Times New Roman"/>
          <w:color w:val="000000"/>
          <w:sz w:val="24"/>
          <w:szCs w:val="24"/>
          <w:lang w:val="en-US"/>
        </w:rPr>
        <w:t xml:space="preserve">, </w:t>
      </w:r>
      <w:r>
        <w:rPr>
          <w:rFonts w:ascii="Times New Roman" w:hAnsi="Times New Roman"/>
          <w:color w:val="000000"/>
          <w:sz w:val="24"/>
          <w:szCs w:val="24"/>
        </w:rPr>
        <w:t>иллюстрирующих</w:t>
      </w:r>
      <w:r>
        <w:rPr>
          <w:rFonts w:ascii="Times New Roman" w:hAnsi="Times New Roman"/>
          <w:color w:val="000000"/>
          <w:sz w:val="24"/>
          <w:szCs w:val="24"/>
          <w:lang w:val="en-US"/>
        </w:rPr>
        <w:t xml:space="preserve"> </w:t>
      </w:r>
      <w:r>
        <w:rPr>
          <w:rFonts w:ascii="Times New Roman" w:hAnsi="Times New Roman"/>
          <w:color w:val="000000"/>
          <w:sz w:val="24"/>
          <w:szCs w:val="24"/>
        </w:rPr>
        <w:t>метафору</w:t>
      </w:r>
      <w:r>
        <w:rPr>
          <w:rFonts w:ascii="Times New Roman" w:hAnsi="Times New Roman"/>
          <w:color w:val="000000"/>
          <w:sz w:val="24"/>
          <w:szCs w:val="24"/>
          <w:lang w:val="en-US"/>
        </w:rPr>
        <w:t xml:space="preserve"> </w:t>
      </w:r>
      <w:r>
        <w:rPr>
          <w:rFonts w:ascii="Times New Roman" w:hAnsi="Times New Roman"/>
          <w:color w:val="000000"/>
          <w:sz w:val="24"/>
          <w:szCs w:val="24"/>
        </w:rPr>
        <w:t>ПРОСТРАНСТВО</w:t>
      </w:r>
      <w:r>
        <w:rPr>
          <w:rFonts w:ascii="Times New Roman" w:hAnsi="Times New Roman"/>
          <w:color w:val="000000"/>
          <w:sz w:val="24"/>
          <w:szCs w:val="24"/>
          <w:lang w:val="en-US"/>
        </w:rPr>
        <w:t xml:space="preserve"> </w:t>
      </w:r>
      <w:r>
        <w:rPr>
          <w:rStyle w:val="Strong"/>
          <w:rFonts w:ascii="Times New Roman" w:hAnsi="Times New Roman"/>
          <w:color w:val="000000"/>
          <w:sz w:val="24"/>
          <w:szCs w:val="24"/>
          <w:lang w:val="en-US"/>
        </w:rPr>
        <w:t>—</w:t>
      </w:r>
      <w:r>
        <w:rPr>
          <w:rFonts w:ascii="Times New Roman" w:hAnsi="Times New Roman"/>
          <w:color w:val="000000"/>
          <w:sz w:val="24"/>
          <w:szCs w:val="24"/>
          <w:lang w:val="en-US"/>
        </w:rPr>
        <w:t xml:space="preserve"> </w:t>
      </w:r>
      <w:r>
        <w:rPr>
          <w:rFonts w:ascii="Times New Roman" w:hAnsi="Times New Roman"/>
          <w:color w:val="000000"/>
          <w:sz w:val="24"/>
          <w:szCs w:val="24"/>
        </w:rPr>
        <w:t>ВРЕМЯ</w:t>
      </w:r>
      <w:r>
        <w:rPr>
          <w:rFonts w:ascii="Times New Roman" w:hAnsi="Times New Roman"/>
          <w:color w:val="000000"/>
          <w:sz w:val="24"/>
          <w:szCs w:val="24"/>
          <w:lang w:val="en-US"/>
        </w:rPr>
        <w:t xml:space="preserve">, </w:t>
      </w:r>
      <w:r>
        <w:rPr>
          <w:rFonts w:ascii="Times New Roman" w:hAnsi="Times New Roman"/>
          <w:color w:val="000000"/>
          <w:sz w:val="24"/>
          <w:szCs w:val="24"/>
        </w:rPr>
        <w:t>можно</w:t>
      </w:r>
      <w:r>
        <w:rPr>
          <w:rFonts w:ascii="Times New Roman" w:hAnsi="Times New Roman"/>
          <w:color w:val="000000"/>
          <w:sz w:val="24"/>
          <w:szCs w:val="24"/>
          <w:lang w:val="en-US"/>
        </w:rPr>
        <w:t xml:space="preserve">, </w:t>
      </w:r>
      <w:r>
        <w:rPr>
          <w:rFonts w:ascii="Times New Roman" w:hAnsi="Times New Roman"/>
          <w:color w:val="000000"/>
          <w:sz w:val="24"/>
          <w:szCs w:val="24"/>
        </w:rPr>
        <w:t>в</w:t>
      </w:r>
      <w:r>
        <w:rPr>
          <w:rFonts w:ascii="Times New Roman" w:hAnsi="Times New Roman"/>
          <w:color w:val="000000"/>
          <w:sz w:val="24"/>
          <w:szCs w:val="24"/>
          <w:lang w:val="en-US"/>
        </w:rPr>
        <w:t xml:space="preserve"> </w:t>
      </w:r>
      <w:r>
        <w:rPr>
          <w:rFonts w:ascii="Times New Roman" w:hAnsi="Times New Roman"/>
          <w:color w:val="000000"/>
          <w:sz w:val="24"/>
          <w:szCs w:val="24"/>
        </w:rPr>
        <w:t>частности</w:t>
      </w:r>
      <w:r>
        <w:rPr>
          <w:rFonts w:ascii="Times New Roman" w:hAnsi="Times New Roman"/>
          <w:color w:val="000000"/>
          <w:sz w:val="24"/>
          <w:szCs w:val="24"/>
          <w:lang w:val="en-US"/>
        </w:rPr>
        <w:t xml:space="preserve">, </w:t>
      </w:r>
      <w:r>
        <w:rPr>
          <w:rFonts w:ascii="Times New Roman" w:hAnsi="Times New Roman"/>
          <w:color w:val="000000"/>
          <w:sz w:val="24"/>
          <w:szCs w:val="24"/>
        </w:rPr>
        <w:t>привести</w:t>
      </w:r>
      <w:r>
        <w:rPr>
          <w:rFonts w:ascii="Times New Roman" w:hAnsi="Times New Roman"/>
          <w:color w:val="000000"/>
          <w:sz w:val="24"/>
          <w:szCs w:val="24"/>
          <w:lang w:val="en-US"/>
        </w:rPr>
        <w:t>: «</w:t>
      </w:r>
      <w:r>
        <w:rPr>
          <w:rStyle w:val="Strong"/>
          <w:rFonts w:ascii="Times New Roman" w:hAnsi="Times New Roman"/>
          <w:color w:val="000000"/>
          <w:sz w:val="24"/>
          <w:szCs w:val="24"/>
          <w:lang w:val="en-US"/>
        </w:rPr>
        <w:t xml:space="preserve">after» — </w:t>
      </w:r>
      <w:r>
        <w:rPr>
          <w:rFonts w:ascii="Times New Roman" w:hAnsi="Times New Roman"/>
          <w:color w:val="000000"/>
          <w:sz w:val="24"/>
          <w:szCs w:val="24"/>
          <w:lang w:val="en-US"/>
        </w:rPr>
        <w:t xml:space="preserve">after (in space); following (in time); </w:t>
      </w:r>
      <w:r>
        <w:rPr>
          <w:rStyle w:val="Strong"/>
          <w:rFonts w:ascii="Times New Roman" w:hAnsi="Times New Roman"/>
          <w:color w:val="000000"/>
          <w:sz w:val="24"/>
          <w:szCs w:val="24"/>
          <w:lang w:val="en-US"/>
        </w:rPr>
        <w:t>«an</w:t>
      </w:r>
      <w:r>
        <w:rPr>
          <w:rFonts w:ascii="Times New Roman" w:hAnsi="Times New Roman"/>
          <w:i/>
          <w:color w:val="000000"/>
          <w:sz w:val="24"/>
          <w:szCs w:val="24"/>
          <w:lang w:val="en-US"/>
        </w:rPr>
        <w:t>ē</w:t>
      </w:r>
      <w:r>
        <w:rPr>
          <w:rStyle w:val="Strong"/>
          <w:rFonts w:ascii="Times New Roman" w:hAnsi="Times New Roman"/>
          <w:color w:val="000000"/>
          <w:sz w:val="24"/>
          <w:szCs w:val="24"/>
          <w:lang w:val="en-US"/>
        </w:rPr>
        <w:t>weste» —</w:t>
      </w:r>
      <w:r>
        <w:rPr>
          <w:rFonts w:ascii="Times New Roman" w:hAnsi="Times New Roman"/>
          <w:color w:val="000000"/>
          <w:sz w:val="24"/>
          <w:szCs w:val="24"/>
          <w:lang w:val="en-US"/>
        </w:rPr>
        <w:t xml:space="preserve"> near; immediately; «</w:t>
      </w:r>
      <w:r>
        <w:rPr>
          <w:rStyle w:val="Strong"/>
          <w:rFonts w:ascii="Times New Roman" w:hAnsi="Times New Roman"/>
          <w:color w:val="000000"/>
          <w:sz w:val="24"/>
          <w:szCs w:val="24"/>
          <w:lang w:val="en-US"/>
        </w:rPr>
        <w:t>bak-wardes» —</w:t>
      </w:r>
      <w:r>
        <w:rPr>
          <w:rFonts w:ascii="Times New Roman" w:hAnsi="Times New Roman"/>
          <w:color w:val="000000"/>
          <w:sz w:val="24"/>
          <w:szCs w:val="24"/>
          <w:lang w:val="en-US"/>
        </w:rPr>
        <w:t xml:space="preserve"> </w:t>
      </w:r>
      <w:r>
        <w:rPr>
          <w:rStyle w:val="Strong"/>
          <w:rFonts w:ascii="Times New Roman" w:hAnsi="Times New Roman"/>
          <w:color w:val="000000"/>
          <w:sz w:val="24"/>
          <w:szCs w:val="24"/>
          <w:lang w:val="en-US"/>
        </w:rPr>
        <w:t>backwards</w:t>
      </w:r>
      <w:r>
        <w:rPr>
          <w:rFonts w:ascii="Times New Roman" w:hAnsi="Times New Roman"/>
          <w:color w:val="000000"/>
          <w:sz w:val="24"/>
          <w:szCs w:val="24"/>
          <w:lang w:val="en-US"/>
        </w:rPr>
        <w:t>; «</w:t>
      </w:r>
      <w:r>
        <w:rPr>
          <w:rStyle w:val="Strong"/>
          <w:rFonts w:ascii="Times New Roman" w:hAnsi="Times New Roman"/>
          <w:color w:val="000000"/>
          <w:sz w:val="24"/>
          <w:szCs w:val="24"/>
          <w:lang w:val="en-US"/>
        </w:rPr>
        <w:t xml:space="preserve">fōr-with» </w:t>
      </w:r>
      <w:r>
        <w:rPr>
          <w:rStyle w:val="Strong"/>
          <w:rFonts w:ascii="Times New Roman" w:hAnsi="Times New Roman"/>
          <w:color w:val="000000"/>
          <w:sz w:val="24"/>
          <w:szCs w:val="24"/>
        </w:rPr>
        <w:t>и</w:t>
      </w:r>
      <w:r>
        <w:rPr>
          <w:rStyle w:val="Strong"/>
          <w:rFonts w:ascii="Times New Roman" w:hAnsi="Times New Roman"/>
          <w:color w:val="000000"/>
          <w:sz w:val="24"/>
          <w:szCs w:val="24"/>
          <w:lang w:val="en-US"/>
        </w:rPr>
        <w:t xml:space="preserve"> «further» — </w:t>
      </w:r>
      <w:r>
        <w:rPr>
          <w:rFonts w:ascii="Times New Roman" w:hAnsi="Times New Roman"/>
          <w:color w:val="000000"/>
          <w:sz w:val="24"/>
          <w:szCs w:val="24"/>
          <w:lang w:val="en-US"/>
        </w:rPr>
        <w:t>in front; before; «</w:t>
      </w:r>
      <w:r>
        <w:rPr>
          <w:rStyle w:val="Strong"/>
          <w:rFonts w:ascii="Times New Roman" w:hAnsi="Times New Roman"/>
          <w:color w:val="000000"/>
          <w:sz w:val="24"/>
          <w:szCs w:val="24"/>
          <w:lang w:val="en-US"/>
        </w:rPr>
        <w:t>hider-w</w:t>
      </w:r>
      <w:r>
        <w:rPr>
          <w:rFonts w:ascii="Times New Roman" w:hAnsi="Times New Roman"/>
          <w:i/>
          <w:color w:val="000000"/>
          <w:sz w:val="24"/>
          <w:szCs w:val="24"/>
          <w:lang w:val="en-US"/>
        </w:rPr>
        <w:t>ā</w:t>
      </w:r>
      <w:r>
        <w:rPr>
          <w:rStyle w:val="Strong"/>
          <w:rFonts w:ascii="Times New Roman" w:hAnsi="Times New Roman"/>
          <w:color w:val="000000"/>
          <w:sz w:val="24"/>
          <w:szCs w:val="24"/>
          <w:lang w:val="en-US"/>
        </w:rPr>
        <w:t>rd» —</w:t>
      </w:r>
      <w:r>
        <w:rPr>
          <w:rFonts w:ascii="Times New Roman" w:hAnsi="Times New Roman"/>
          <w:color w:val="000000"/>
          <w:sz w:val="24"/>
          <w:szCs w:val="24"/>
          <w:lang w:val="en-US"/>
        </w:rPr>
        <w:t xml:space="preserve"> toward this place; up to the present time; </w:t>
      </w:r>
      <w:r>
        <w:rPr>
          <w:rFonts w:ascii="Times New Roman" w:hAnsi="Times New Roman"/>
          <w:i/>
          <w:color w:val="000000"/>
          <w:sz w:val="24"/>
          <w:szCs w:val="24"/>
          <w:lang w:val="en-US"/>
        </w:rPr>
        <w:t>«lengthe»</w:t>
      </w:r>
      <w:r>
        <w:rPr>
          <w:rFonts w:ascii="Times New Roman" w:hAnsi="Times New Roman"/>
          <w:b/>
          <w:color w:val="000000"/>
          <w:sz w:val="24"/>
          <w:szCs w:val="24"/>
          <w:lang w:val="en-US"/>
        </w:rPr>
        <w:t xml:space="preserve"> </w:t>
      </w:r>
      <w:r>
        <w:rPr>
          <w:rStyle w:val="Strong"/>
          <w:rFonts w:ascii="Times New Roman" w:hAnsi="Times New Roman"/>
          <w:color w:val="000000"/>
          <w:sz w:val="24"/>
          <w:szCs w:val="24"/>
          <w:lang w:val="en-US"/>
        </w:rPr>
        <w:t>—</w:t>
      </w:r>
      <w:r>
        <w:rPr>
          <w:rFonts w:ascii="Times New Roman" w:hAnsi="Times New Roman"/>
          <w:color w:val="000000"/>
          <w:sz w:val="24"/>
          <w:szCs w:val="24"/>
          <w:lang w:val="en-US"/>
        </w:rPr>
        <w:t xml:space="preserve"> extent of time, duration; linear extent or distance; «</w:t>
      </w:r>
      <w:r>
        <w:rPr>
          <w:rStyle w:val="Strong"/>
          <w:rFonts w:ascii="Times New Roman" w:hAnsi="Times New Roman"/>
          <w:color w:val="000000"/>
          <w:sz w:val="24"/>
          <w:szCs w:val="24"/>
          <w:lang w:val="en-US"/>
        </w:rPr>
        <w:t>fōrth-with» —</w:t>
      </w:r>
      <w:r>
        <w:rPr>
          <w:rFonts w:ascii="Times New Roman" w:hAnsi="Times New Roman"/>
          <w:color w:val="000000"/>
          <w:sz w:val="24"/>
          <w:szCs w:val="24"/>
          <w:lang w:val="en-US"/>
        </w:rPr>
        <w:t xml:space="preserve"> at once, immediately; straight ahead; «</w:t>
      </w:r>
      <w:r>
        <w:rPr>
          <w:rStyle w:val="Strong"/>
          <w:rFonts w:ascii="Times New Roman" w:hAnsi="Times New Roman"/>
          <w:color w:val="000000"/>
          <w:sz w:val="24"/>
          <w:szCs w:val="24"/>
          <w:lang w:val="en-US"/>
        </w:rPr>
        <w:t>formest» —</w:t>
      </w:r>
      <w:r>
        <w:rPr>
          <w:rFonts w:ascii="Times New Roman" w:hAnsi="Times New Roman"/>
          <w:color w:val="000000"/>
          <w:sz w:val="24"/>
          <w:szCs w:val="24"/>
          <w:lang w:val="en-US"/>
        </w:rPr>
        <w:t xml:space="preserve"> first (in time), earliest; foremost (in space); «</w:t>
      </w:r>
      <w:r>
        <w:rPr>
          <w:rStyle w:val="Strong"/>
          <w:rFonts w:ascii="Times New Roman" w:hAnsi="Times New Roman"/>
          <w:color w:val="000000"/>
          <w:sz w:val="24"/>
          <w:szCs w:val="24"/>
          <w:lang w:val="en-US"/>
        </w:rPr>
        <w:t>former» —</w:t>
      </w:r>
      <w:r>
        <w:rPr>
          <w:rFonts w:ascii="Times New Roman" w:hAnsi="Times New Roman"/>
          <w:color w:val="000000"/>
          <w:sz w:val="24"/>
          <w:szCs w:val="24"/>
          <w:lang w:val="en-US"/>
        </w:rPr>
        <w:t xml:space="preserve"> earlier (in time); first (in space); «</w:t>
      </w:r>
      <w:r>
        <w:rPr>
          <w:rFonts w:ascii="Times New Roman" w:hAnsi="Times New Roman"/>
          <w:i/>
          <w:color w:val="000000"/>
          <w:sz w:val="24"/>
          <w:szCs w:val="24"/>
          <w:lang w:val="en-US"/>
        </w:rPr>
        <w:t>immēdiātelī»</w:t>
      </w:r>
      <w:r>
        <w:rPr>
          <w:rFonts w:ascii="Times New Roman" w:hAnsi="Times New Roman"/>
          <w:color w:val="000000"/>
          <w:sz w:val="24"/>
          <w:szCs w:val="24"/>
          <w:lang w:val="en-US"/>
        </w:rPr>
        <w:t xml:space="preserve"> </w:t>
      </w:r>
      <w:r>
        <w:rPr>
          <w:rStyle w:val="Strong"/>
          <w:rFonts w:ascii="Times New Roman" w:hAnsi="Times New Roman"/>
          <w:color w:val="000000"/>
          <w:sz w:val="24"/>
          <w:szCs w:val="24"/>
          <w:lang w:val="en-US"/>
        </w:rPr>
        <w:t xml:space="preserve">— </w:t>
      </w:r>
      <w:r>
        <w:rPr>
          <w:rFonts w:ascii="Times New Roman" w:hAnsi="Times New Roman"/>
          <w:color w:val="000000"/>
          <w:sz w:val="24"/>
          <w:szCs w:val="24"/>
          <w:lang w:val="en-US"/>
        </w:rPr>
        <w:t>at once, instantly; with no intervening space; «</w:t>
      </w:r>
      <w:r>
        <w:rPr>
          <w:rFonts w:ascii="Times New Roman" w:hAnsi="Times New Roman"/>
          <w:i/>
          <w:color w:val="000000"/>
          <w:sz w:val="24"/>
          <w:szCs w:val="24"/>
          <w:lang w:val="en-US"/>
        </w:rPr>
        <w:t>intervalle»</w:t>
      </w:r>
      <w:r>
        <w:rPr>
          <w:rFonts w:ascii="Times New Roman" w:hAnsi="Times New Roman"/>
          <w:color w:val="000000"/>
          <w:sz w:val="24"/>
          <w:szCs w:val="24"/>
          <w:lang w:val="en-US"/>
        </w:rPr>
        <w:t xml:space="preserve"> </w:t>
      </w:r>
      <w:r>
        <w:rPr>
          <w:rStyle w:val="Strong"/>
          <w:rFonts w:ascii="Times New Roman" w:hAnsi="Times New Roman"/>
          <w:color w:val="000000"/>
          <w:sz w:val="24"/>
          <w:szCs w:val="24"/>
          <w:lang w:val="en-US"/>
        </w:rPr>
        <w:t xml:space="preserve">— </w:t>
      </w:r>
      <w:r>
        <w:rPr>
          <w:rFonts w:ascii="Times New Roman" w:hAnsi="Times New Roman"/>
          <w:color w:val="000000"/>
          <w:sz w:val="24"/>
          <w:szCs w:val="24"/>
          <w:lang w:val="en-US"/>
        </w:rPr>
        <w:t>time elapsed between two actions or events; the space between two walls; «</w:t>
      </w:r>
      <w:r>
        <w:rPr>
          <w:rFonts w:ascii="Times New Roman" w:hAnsi="Times New Roman"/>
          <w:i/>
          <w:color w:val="000000"/>
          <w:sz w:val="24"/>
          <w:szCs w:val="24"/>
          <w:lang w:val="en-US"/>
        </w:rPr>
        <w:t>laste»</w:t>
      </w:r>
      <w:r>
        <w:rPr>
          <w:rFonts w:ascii="Times New Roman" w:hAnsi="Times New Roman"/>
          <w:b/>
          <w:color w:val="000000"/>
          <w:sz w:val="24"/>
          <w:szCs w:val="24"/>
          <w:lang w:val="en-US"/>
        </w:rPr>
        <w:t xml:space="preserve"> </w:t>
      </w:r>
      <w:r>
        <w:rPr>
          <w:rStyle w:val="Strong"/>
          <w:rFonts w:ascii="Times New Roman" w:hAnsi="Times New Roman"/>
          <w:color w:val="000000"/>
          <w:sz w:val="24"/>
          <w:szCs w:val="24"/>
          <w:lang w:val="en-US"/>
        </w:rPr>
        <w:t>—</w:t>
      </w:r>
      <w:r>
        <w:rPr>
          <w:rFonts w:ascii="Times New Roman" w:hAnsi="Times New Roman"/>
          <w:color w:val="000000"/>
          <w:sz w:val="24"/>
          <w:szCs w:val="24"/>
          <w:lang w:val="en-US"/>
        </w:rPr>
        <w:t xml:space="preserve"> latest, last, final; last in space, etc. </w:t>
      </w:r>
      <w:r>
        <w:rPr>
          <w:rFonts w:ascii="Times New Roman" w:hAnsi="Times New Roman"/>
          <w:color w:val="000000"/>
          <w:sz w:val="24"/>
          <w:szCs w:val="24"/>
        </w:rPr>
        <w:t>Такого рода семантический сдвиг актуален и для носителей современного английского языка, что подтверждается большим количеством исследований, проведенных на материале современной английской литературы.</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В произведениях исследуемого периода встречается метафора ВРЕМЯ — ГОСПОДИН, эксплицирующая персонификацию времени, его олицетворение как грозного господина, имеющего власть над людьми и неподвластного их воле (</w:t>
      </w:r>
      <w:r>
        <w:rPr>
          <w:rFonts w:ascii="Times New Roman" w:hAnsi="Times New Roman"/>
          <w:i/>
          <w:color w:val="000000"/>
          <w:sz w:val="24"/>
          <w:szCs w:val="24"/>
          <w:lang w:val="en-US"/>
        </w:rPr>
        <w:t>deeth</w:t>
      </w:r>
      <w:r>
        <w:rPr>
          <w:rFonts w:ascii="Times New Roman" w:hAnsi="Times New Roman"/>
          <w:i/>
          <w:color w:val="000000"/>
          <w:sz w:val="24"/>
          <w:szCs w:val="24"/>
        </w:rPr>
        <w:t xml:space="preserve"> </w:t>
      </w:r>
      <w:r>
        <w:rPr>
          <w:rFonts w:ascii="Times New Roman" w:hAnsi="Times New Roman"/>
          <w:i/>
          <w:color w:val="000000"/>
          <w:sz w:val="24"/>
          <w:szCs w:val="24"/>
          <w:lang w:val="en-US"/>
        </w:rPr>
        <w:t>manaceth</w:t>
      </w:r>
      <w:r>
        <w:rPr>
          <w:rFonts w:ascii="Times New Roman" w:hAnsi="Times New Roman"/>
          <w:i/>
          <w:color w:val="000000"/>
          <w:sz w:val="24"/>
          <w:szCs w:val="24"/>
        </w:rPr>
        <w:t xml:space="preserve"> </w:t>
      </w:r>
      <w:r>
        <w:rPr>
          <w:rFonts w:ascii="Times New Roman" w:hAnsi="Times New Roman"/>
          <w:i/>
          <w:color w:val="000000"/>
          <w:sz w:val="24"/>
          <w:szCs w:val="24"/>
          <w:lang w:val="en-US"/>
        </w:rPr>
        <w:t>every</w:t>
      </w:r>
      <w:r>
        <w:rPr>
          <w:rFonts w:ascii="Times New Roman" w:hAnsi="Times New Roman"/>
          <w:i/>
          <w:color w:val="000000"/>
          <w:sz w:val="24"/>
          <w:szCs w:val="24"/>
        </w:rPr>
        <w:t xml:space="preserve"> </w:t>
      </w:r>
      <w:r>
        <w:rPr>
          <w:rFonts w:ascii="Times New Roman" w:hAnsi="Times New Roman"/>
          <w:i/>
          <w:color w:val="000000"/>
          <w:sz w:val="24"/>
          <w:szCs w:val="24"/>
          <w:lang w:val="en-US"/>
        </w:rPr>
        <w:t>age</w:t>
      </w:r>
      <w:r>
        <w:rPr>
          <w:rFonts w:ascii="Times New Roman" w:hAnsi="Times New Roman"/>
          <w:color w:val="000000"/>
          <w:sz w:val="24"/>
          <w:szCs w:val="24"/>
        </w:rPr>
        <w:t>).</w:t>
      </w:r>
    </w:p>
    <w:p w:rsidR="00E6536C" w:rsidRDefault="00E6536C" w:rsidP="00E6536C">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rPr>
        <w:t>Антропоцентризм</w:t>
      </w:r>
      <w:r>
        <w:rPr>
          <w:rFonts w:ascii="Times New Roman" w:hAnsi="Times New Roman"/>
          <w:color w:val="000000"/>
          <w:sz w:val="24"/>
          <w:szCs w:val="24"/>
          <w:lang w:val="en-US"/>
        </w:rPr>
        <w:t xml:space="preserve"> </w:t>
      </w:r>
      <w:r>
        <w:rPr>
          <w:rFonts w:ascii="Times New Roman" w:hAnsi="Times New Roman"/>
          <w:color w:val="000000"/>
          <w:sz w:val="24"/>
          <w:szCs w:val="24"/>
        </w:rPr>
        <w:t>мировосприятия</w:t>
      </w:r>
      <w:r>
        <w:rPr>
          <w:rFonts w:ascii="Times New Roman" w:hAnsi="Times New Roman"/>
          <w:color w:val="000000"/>
          <w:sz w:val="24"/>
          <w:szCs w:val="24"/>
          <w:lang w:val="en-US"/>
        </w:rPr>
        <w:t xml:space="preserve"> </w:t>
      </w:r>
      <w:r>
        <w:rPr>
          <w:rFonts w:ascii="Times New Roman" w:hAnsi="Times New Roman"/>
          <w:color w:val="000000"/>
          <w:sz w:val="24"/>
          <w:szCs w:val="24"/>
        </w:rPr>
        <w:t>человека</w:t>
      </w:r>
      <w:r>
        <w:rPr>
          <w:rFonts w:ascii="Times New Roman" w:hAnsi="Times New Roman"/>
          <w:color w:val="000000"/>
          <w:sz w:val="24"/>
          <w:szCs w:val="24"/>
          <w:lang w:val="en-US"/>
        </w:rPr>
        <w:t xml:space="preserve"> </w:t>
      </w:r>
      <w:r>
        <w:rPr>
          <w:rFonts w:ascii="Times New Roman" w:hAnsi="Times New Roman"/>
          <w:color w:val="000000"/>
          <w:sz w:val="24"/>
          <w:szCs w:val="24"/>
        </w:rPr>
        <w:t>способствовал</w:t>
      </w:r>
      <w:r>
        <w:rPr>
          <w:rFonts w:ascii="Times New Roman" w:hAnsi="Times New Roman"/>
          <w:color w:val="000000"/>
          <w:sz w:val="24"/>
          <w:szCs w:val="24"/>
          <w:lang w:val="en-US"/>
        </w:rPr>
        <w:t xml:space="preserve"> </w:t>
      </w:r>
      <w:r>
        <w:rPr>
          <w:rFonts w:ascii="Times New Roman" w:hAnsi="Times New Roman"/>
          <w:color w:val="000000"/>
          <w:sz w:val="24"/>
          <w:szCs w:val="24"/>
        </w:rPr>
        <w:t>проявлению</w:t>
      </w:r>
      <w:r>
        <w:rPr>
          <w:rFonts w:ascii="Times New Roman" w:hAnsi="Times New Roman"/>
          <w:color w:val="000000"/>
          <w:sz w:val="24"/>
          <w:szCs w:val="24"/>
          <w:lang w:val="en-US"/>
        </w:rPr>
        <w:t xml:space="preserve"> </w:t>
      </w:r>
      <w:r>
        <w:rPr>
          <w:rFonts w:ascii="Times New Roman" w:hAnsi="Times New Roman"/>
          <w:color w:val="000000"/>
          <w:sz w:val="24"/>
          <w:szCs w:val="24"/>
        </w:rPr>
        <w:t>и</w:t>
      </w:r>
      <w:r>
        <w:rPr>
          <w:rFonts w:ascii="Times New Roman" w:hAnsi="Times New Roman"/>
          <w:color w:val="000000"/>
          <w:sz w:val="24"/>
          <w:szCs w:val="24"/>
          <w:lang w:val="en-US"/>
        </w:rPr>
        <w:t xml:space="preserve"> </w:t>
      </w:r>
      <w:r>
        <w:rPr>
          <w:rFonts w:ascii="Times New Roman" w:hAnsi="Times New Roman"/>
          <w:color w:val="000000"/>
          <w:sz w:val="24"/>
          <w:szCs w:val="24"/>
        </w:rPr>
        <w:t>таких</w:t>
      </w:r>
      <w:r>
        <w:rPr>
          <w:rFonts w:ascii="Times New Roman" w:hAnsi="Times New Roman"/>
          <w:color w:val="000000"/>
          <w:sz w:val="24"/>
          <w:szCs w:val="24"/>
          <w:lang w:val="en-US"/>
        </w:rPr>
        <w:t xml:space="preserve"> </w:t>
      </w:r>
      <w:r>
        <w:rPr>
          <w:rFonts w:ascii="Times New Roman" w:hAnsi="Times New Roman"/>
          <w:color w:val="000000"/>
          <w:sz w:val="24"/>
          <w:szCs w:val="24"/>
        </w:rPr>
        <w:t>моделей</w:t>
      </w:r>
      <w:r>
        <w:rPr>
          <w:rFonts w:ascii="Times New Roman" w:hAnsi="Times New Roman"/>
          <w:color w:val="000000"/>
          <w:sz w:val="24"/>
          <w:szCs w:val="24"/>
          <w:lang w:val="en-US"/>
        </w:rPr>
        <w:t xml:space="preserve"> </w:t>
      </w:r>
      <w:r>
        <w:rPr>
          <w:rFonts w:ascii="Times New Roman" w:hAnsi="Times New Roman"/>
          <w:color w:val="000000"/>
          <w:sz w:val="24"/>
          <w:szCs w:val="24"/>
        </w:rPr>
        <w:t>семантической</w:t>
      </w:r>
      <w:r>
        <w:rPr>
          <w:rFonts w:ascii="Times New Roman" w:hAnsi="Times New Roman"/>
          <w:color w:val="000000"/>
          <w:sz w:val="24"/>
          <w:szCs w:val="24"/>
          <w:lang w:val="en-US"/>
        </w:rPr>
        <w:t xml:space="preserve"> </w:t>
      </w:r>
      <w:r>
        <w:rPr>
          <w:rFonts w:ascii="Times New Roman" w:hAnsi="Times New Roman"/>
          <w:color w:val="000000"/>
          <w:sz w:val="24"/>
          <w:szCs w:val="24"/>
        </w:rPr>
        <w:t>деривации</w:t>
      </w:r>
      <w:r>
        <w:rPr>
          <w:rFonts w:ascii="Times New Roman" w:hAnsi="Times New Roman"/>
          <w:color w:val="000000"/>
          <w:sz w:val="24"/>
          <w:szCs w:val="24"/>
          <w:lang w:val="en-US"/>
        </w:rPr>
        <w:t xml:space="preserve">, </w:t>
      </w:r>
      <w:r>
        <w:rPr>
          <w:rFonts w:ascii="Times New Roman" w:hAnsi="Times New Roman"/>
          <w:color w:val="000000"/>
          <w:sz w:val="24"/>
          <w:szCs w:val="24"/>
        </w:rPr>
        <w:t>как</w:t>
      </w:r>
      <w:r>
        <w:rPr>
          <w:rFonts w:ascii="Times New Roman" w:hAnsi="Times New Roman"/>
          <w:color w:val="000000"/>
          <w:sz w:val="24"/>
          <w:szCs w:val="24"/>
          <w:lang w:val="en-US"/>
        </w:rPr>
        <w:t xml:space="preserve"> </w:t>
      </w:r>
      <w:r>
        <w:rPr>
          <w:rFonts w:ascii="Times New Roman" w:hAnsi="Times New Roman"/>
          <w:color w:val="000000"/>
          <w:sz w:val="24"/>
          <w:szCs w:val="24"/>
        </w:rPr>
        <w:t>ВРЕМЯ</w:t>
      </w:r>
      <w:r>
        <w:rPr>
          <w:rFonts w:ascii="Times New Roman" w:hAnsi="Times New Roman"/>
          <w:color w:val="000000"/>
          <w:sz w:val="24"/>
          <w:szCs w:val="24"/>
          <w:lang w:val="en-US"/>
        </w:rPr>
        <w:t xml:space="preserve"> </w:t>
      </w:r>
      <w:r>
        <w:rPr>
          <w:rFonts w:ascii="Times New Roman" w:hAnsi="Times New Roman"/>
          <w:color w:val="000000"/>
          <w:sz w:val="24"/>
          <w:szCs w:val="24"/>
        </w:rPr>
        <w:t>ДНЯ</w:t>
      </w:r>
      <w:r>
        <w:rPr>
          <w:rFonts w:ascii="Times New Roman" w:hAnsi="Times New Roman"/>
          <w:color w:val="000000"/>
          <w:sz w:val="24"/>
          <w:szCs w:val="24"/>
          <w:lang w:val="en-US"/>
        </w:rPr>
        <w:t xml:space="preserve">/ </w:t>
      </w:r>
      <w:r>
        <w:rPr>
          <w:rFonts w:ascii="Times New Roman" w:hAnsi="Times New Roman"/>
          <w:color w:val="000000"/>
          <w:sz w:val="24"/>
          <w:szCs w:val="24"/>
        </w:rPr>
        <w:t>ГОДА</w:t>
      </w:r>
      <w:r>
        <w:rPr>
          <w:rFonts w:ascii="Times New Roman" w:hAnsi="Times New Roman"/>
          <w:color w:val="000000"/>
          <w:sz w:val="24"/>
          <w:szCs w:val="24"/>
          <w:lang w:val="en-US"/>
        </w:rPr>
        <w:t xml:space="preserve"> → </w:t>
      </w:r>
      <w:r>
        <w:rPr>
          <w:rFonts w:ascii="Times New Roman" w:hAnsi="Times New Roman"/>
          <w:color w:val="000000"/>
          <w:sz w:val="24"/>
          <w:szCs w:val="24"/>
        </w:rPr>
        <w:t>ПЕРИОД</w:t>
      </w:r>
      <w:r>
        <w:rPr>
          <w:rFonts w:ascii="Times New Roman" w:hAnsi="Times New Roman"/>
          <w:color w:val="000000"/>
          <w:sz w:val="24"/>
          <w:szCs w:val="24"/>
          <w:lang w:val="en-US"/>
        </w:rPr>
        <w:t xml:space="preserve"> </w:t>
      </w:r>
      <w:r>
        <w:rPr>
          <w:rFonts w:ascii="Times New Roman" w:hAnsi="Times New Roman"/>
          <w:color w:val="000000"/>
          <w:sz w:val="24"/>
          <w:szCs w:val="24"/>
        </w:rPr>
        <w:t>ЖИЗНИ</w:t>
      </w:r>
      <w:r>
        <w:rPr>
          <w:rFonts w:ascii="Times New Roman" w:hAnsi="Times New Roman"/>
          <w:color w:val="000000"/>
          <w:sz w:val="24"/>
          <w:szCs w:val="24"/>
          <w:lang w:val="en-US"/>
        </w:rPr>
        <w:t xml:space="preserve"> </w:t>
      </w:r>
      <w:r>
        <w:rPr>
          <w:rFonts w:ascii="Times New Roman" w:hAnsi="Times New Roman"/>
          <w:color w:val="000000"/>
          <w:sz w:val="24"/>
          <w:szCs w:val="24"/>
        </w:rPr>
        <w:t>ЧЕЛОВЕКА</w:t>
      </w:r>
      <w:r>
        <w:rPr>
          <w:rFonts w:ascii="Times New Roman" w:hAnsi="Times New Roman"/>
          <w:color w:val="000000"/>
          <w:sz w:val="24"/>
          <w:szCs w:val="24"/>
          <w:lang w:val="en-US"/>
        </w:rPr>
        <w:t xml:space="preserve"> («</w:t>
      </w:r>
      <w:r>
        <w:rPr>
          <w:rStyle w:val="Strong"/>
          <w:rFonts w:ascii="Times New Roman" w:hAnsi="Times New Roman"/>
          <w:color w:val="000000"/>
          <w:sz w:val="24"/>
          <w:szCs w:val="24"/>
          <w:lang w:val="en-US"/>
        </w:rPr>
        <w:t xml:space="preserve">mid-night» </w:t>
      </w:r>
      <w:r>
        <w:rPr>
          <w:rFonts w:ascii="Times New Roman" w:hAnsi="Times New Roman"/>
          <w:color w:val="000000"/>
          <w:sz w:val="24"/>
          <w:szCs w:val="24"/>
          <w:lang w:val="en-US"/>
        </w:rPr>
        <w:t xml:space="preserve">— midnight; </w:t>
      </w:r>
      <w:r>
        <w:rPr>
          <w:rFonts w:ascii="Times New Roman" w:hAnsi="Times New Roman"/>
          <w:iCs/>
          <w:color w:val="000000"/>
          <w:sz w:val="24"/>
          <w:szCs w:val="24"/>
          <w:lang w:val="en-US"/>
        </w:rPr>
        <w:t>fig.</w:t>
      </w:r>
      <w:r>
        <w:rPr>
          <w:rFonts w:ascii="Times New Roman" w:hAnsi="Times New Roman"/>
          <w:color w:val="000000"/>
          <w:sz w:val="24"/>
          <w:szCs w:val="24"/>
          <w:lang w:val="en-US"/>
        </w:rPr>
        <w:t xml:space="preserve"> the second period of life, youth; «</w:t>
      </w:r>
      <w:r>
        <w:rPr>
          <w:rStyle w:val="Strong"/>
          <w:rFonts w:ascii="Times New Roman" w:hAnsi="Times New Roman"/>
          <w:color w:val="000000"/>
          <w:sz w:val="24"/>
          <w:szCs w:val="24"/>
          <w:lang w:val="en-US"/>
        </w:rPr>
        <w:t>s</w:t>
      </w:r>
      <w:r>
        <w:rPr>
          <w:rFonts w:ascii="Times New Roman" w:hAnsi="Times New Roman"/>
          <w:i/>
          <w:color w:val="000000"/>
          <w:sz w:val="24"/>
          <w:szCs w:val="24"/>
          <w:lang w:val="en-US"/>
        </w:rPr>
        <w:t>ē</w:t>
      </w:r>
      <w:r>
        <w:rPr>
          <w:rStyle w:val="Strong"/>
          <w:rFonts w:ascii="Times New Roman" w:hAnsi="Times New Roman"/>
          <w:color w:val="000000"/>
          <w:sz w:val="24"/>
          <w:szCs w:val="24"/>
          <w:lang w:val="en-US"/>
        </w:rPr>
        <w:t xml:space="preserve">sōun» </w:t>
      </w:r>
      <w:r>
        <w:rPr>
          <w:rFonts w:ascii="Times New Roman" w:hAnsi="Times New Roman"/>
          <w:color w:val="000000"/>
          <w:sz w:val="24"/>
          <w:szCs w:val="24"/>
          <w:lang w:val="en-US"/>
        </w:rPr>
        <w:t xml:space="preserve">— one of the four seasons of the year (spring, summer, autumn, winter); fig. the period of one's prime), </w:t>
      </w:r>
      <w:r>
        <w:rPr>
          <w:rFonts w:ascii="Times New Roman" w:hAnsi="Times New Roman"/>
          <w:color w:val="000000"/>
          <w:sz w:val="24"/>
          <w:szCs w:val="24"/>
        </w:rPr>
        <w:t>ВРЕМЯ</w:t>
      </w:r>
      <w:r>
        <w:rPr>
          <w:rFonts w:ascii="Times New Roman" w:hAnsi="Times New Roman"/>
          <w:color w:val="000000"/>
          <w:sz w:val="24"/>
          <w:szCs w:val="24"/>
          <w:lang w:val="en-US"/>
        </w:rPr>
        <w:t xml:space="preserve">/ </w:t>
      </w:r>
      <w:r>
        <w:rPr>
          <w:rFonts w:ascii="Times New Roman" w:hAnsi="Times New Roman"/>
          <w:color w:val="000000"/>
          <w:sz w:val="24"/>
          <w:szCs w:val="24"/>
        </w:rPr>
        <w:t>ПЕРИОД</w:t>
      </w:r>
      <w:r>
        <w:rPr>
          <w:rFonts w:ascii="Times New Roman" w:hAnsi="Times New Roman"/>
          <w:color w:val="000000"/>
          <w:sz w:val="24"/>
          <w:szCs w:val="24"/>
          <w:lang w:val="en-US"/>
        </w:rPr>
        <w:t xml:space="preserve"> </w:t>
      </w:r>
      <w:r>
        <w:rPr>
          <w:rFonts w:ascii="Times New Roman" w:hAnsi="Times New Roman"/>
          <w:color w:val="000000"/>
          <w:sz w:val="24"/>
          <w:szCs w:val="24"/>
        </w:rPr>
        <w:t>ЖИЗНИ</w:t>
      </w:r>
      <w:r>
        <w:rPr>
          <w:rFonts w:ascii="Times New Roman" w:hAnsi="Times New Roman"/>
          <w:color w:val="000000"/>
          <w:sz w:val="24"/>
          <w:szCs w:val="24"/>
          <w:lang w:val="en-US"/>
        </w:rPr>
        <w:t xml:space="preserve"> </w:t>
      </w:r>
      <w:r>
        <w:rPr>
          <w:rFonts w:ascii="Times New Roman" w:hAnsi="Times New Roman"/>
          <w:color w:val="000000"/>
          <w:sz w:val="24"/>
          <w:szCs w:val="24"/>
        </w:rPr>
        <w:t>ЧЕЛОВЕКА</w:t>
      </w:r>
      <w:r>
        <w:rPr>
          <w:rFonts w:ascii="Times New Roman" w:hAnsi="Times New Roman"/>
          <w:color w:val="000000"/>
          <w:sz w:val="24"/>
          <w:szCs w:val="24"/>
          <w:lang w:val="en-US"/>
        </w:rPr>
        <w:t xml:space="preserve"> → </w:t>
      </w:r>
      <w:r>
        <w:rPr>
          <w:rFonts w:ascii="Times New Roman" w:hAnsi="Times New Roman"/>
          <w:color w:val="000000"/>
          <w:sz w:val="24"/>
          <w:szCs w:val="24"/>
        </w:rPr>
        <w:t>ВРЕМЯ</w:t>
      </w:r>
      <w:r>
        <w:rPr>
          <w:rFonts w:ascii="Times New Roman" w:hAnsi="Times New Roman"/>
          <w:color w:val="000000"/>
          <w:sz w:val="24"/>
          <w:szCs w:val="24"/>
          <w:lang w:val="en-US"/>
        </w:rPr>
        <w:t xml:space="preserve"> </w:t>
      </w:r>
      <w:r>
        <w:rPr>
          <w:rFonts w:ascii="Times New Roman" w:hAnsi="Times New Roman"/>
          <w:color w:val="000000"/>
          <w:sz w:val="24"/>
          <w:szCs w:val="24"/>
        </w:rPr>
        <w:t>СУЩЕСТВОВАНИЯ</w:t>
      </w:r>
      <w:r>
        <w:rPr>
          <w:rFonts w:ascii="Times New Roman" w:hAnsi="Times New Roman"/>
          <w:color w:val="000000"/>
          <w:sz w:val="24"/>
          <w:szCs w:val="24"/>
          <w:lang w:val="en-US"/>
        </w:rPr>
        <w:t xml:space="preserve"> </w:t>
      </w:r>
      <w:r>
        <w:rPr>
          <w:rFonts w:ascii="Times New Roman" w:hAnsi="Times New Roman"/>
          <w:color w:val="000000"/>
          <w:sz w:val="24"/>
          <w:szCs w:val="24"/>
        </w:rPr>
        <w:t>НЕЖИВОГО</w:t>
      </w:r>
      <w:r>
        <w:rPr>
          <w:rFonts w:ascii="Times New Roman" w:hAnsi="Times New Roman"/>
          <w:color w:val="000000"/>
          <w:sz w:val="24"/>
          <w:szCs w:val="24"/>
          <w:lang w:val="en-US"/>
        </w:rPr>
        <w:t xml:space="preserve"> </w:t>
      </w:r>
      <w:r>
        <w:rPr>
          <w:rFonts w:ascii="Times New Roman" w:hAnsi="Times New Roman"/>
          <w:color w:val="000000"/>
          <w:sz w:val="24"/>
          <w:szCs w:val="24"/>
        </w:rPr>
        <w:t>ОБЪЕКТА</w:t>
      </w:r>
      <w:r>
        <w:rPr>
          <w:rFonts w:ascii="Times New Roman" w:hAnsi="Times New Roman"/>
          <w:color w:val="000000"/>
          <w:sz w:val="24"/>
          <w:szCs w:val="24"/>
          <w:lang w:val="en-US"/>
        </w:rPr>
        <w:t xml:space="preserve"> («</w:t>
      </w:r>
      <w:r>
        <w:rPr>
          <w:rStyle w:val="Strong"/>
          <w:rFonts w:ascii="Times New Roman" w:hAnsi="Times New Roman"/>
          <w:color w:val="000000"/>
          <w:sz w:val="24"/>
          <w:szCs w:val="24"/>
          <w:lang w:val="en-US"/>
        </w:rPr>
        <w:t>ō</w:t>
      </w:r>
      <w:r>
        <w:rPr>
          <w:rFonts w:ascii="Times New Roman" w:hAnsi="Times New Roman"/>
          <w:i/>
          <w:color w:val="000000"/>
          <w:sz w:val="24"/>
          <w:szCs w:val="24"/>
          <w:lang w:val="en-US"/>
        </w:rPr>
        <w:t>lde»</w:t>
      </w:r>
      <w:r>
        <w:rPr>
          <w:rFonts w:ascii="Times New Roman" w:hAnsi="Times New Roman"/>
          <w:color w:val="000000"/>
          <w:sz w:val="24"/>
          <w:szCs w:val="24"/>
          <w:lang w:val="en-US"/>
        </w:rPr>
        <w:t xml:space="preserve"> — of living beings: near the end of the normal span of life, advanced in age; of things: long in existence or in use; long-lasting; of food: aged; stale; of fertilizers: ripe, etc.; </w:t>
      </w:r>
      <w:r>
        <w:rPr>
          <w:rFonts w:ascii="Times New Roman" w:hAnsi="Times New Roman"/>
          <w:b/>
          <w:color w:val="000000"/>
          <w:sz w:val="24"/>
          <w:szCs w:val="24"/>
          <w:lang w:val="en-US"/>
        </w:rPr>
        <w:t>«</w:t>
      </w:r>
      <w:r>
        <w:rPr>
          <w:rStyle w:val="Strong"/>
          <w:rFonts w:ascii="Times New Roman" w:hAnsi="Times New Roman"/>
          <w:color w:val="000000"/>
          <w:sz w:val="24"/>
          <w:szCs w:val="24"/>
          <w:lang w:val="en-US"/>
        </w:rPr>
        <w:t xml:space="preserve">yōuth» </w:t>
      </w:r>
      <w:r>
        <w:rPr>
          <w:rFonts w:ascii="Times New Roman" w:hAnsi="Times New Roman"/>
          <w:color w:val="000000"/>
          <w:sz w:val="24"/>
          <w:szCs w:val="24"/>
          <w:lang w:val="en-US"/>
        </w:rPr>
        <w:t xml:space="preserve">— the time of life between childhood and adulthood, adolescence; the early period or stage of development of something), </w:t>
      </w:r>
      <w:r>
        <w:rPr>
          <w:rFonts w:ascii="Times New Roman" w:hAnsi="Times New Roman"/>
          <w:color w:val="000000"/>
          <w:sz w:val="24"/>
          <w:szCs w:val="24"/>
        </w:rPr>
        <w:t>ЭМОЦИОНАЛЬНОЕ</w:t>
      </w:r>
      <w:r>
        <w:rPr>
          <w:rFonts w:ascii="Times New Roman" w:hAnsi="Times New Roman"/>
          <w:color w:val="000000"/>
          <w:sz w:val="24"/>
          <w:szCs w:val="24"/>
          <w:lang w:val="en-US"/>
        </w:rPr>
        <w:t xml:space="preserve"> </w:t>
      </w:r>
      <w:r>
        <w:rPr>
          <w:rFonts w:ascii="Times New Roman" w:hAnsi="Times New Roman"/>
          <w:color w:val="000000"/>
          <w:sz w:val="24"/>
          <w:szCs w:val="24"/>
        </w:rPr>
        <w:t>СОСТОЯНИЕ</w:t>
      </w:r>
      <w:r>
        <w:rPr>
          <w:rFonts w:ascii="Times New Roman" w:hAnsi="Times New Roman"/>
          <w:color w:val="000000"/>
          <w:sz w:val="24"/>
          <w:szCs w:val="24"/>
          <w:lang w:val="en-US"/>
        </w:rPr>
        <w:t xml:space="preserve"> → </w:t>
      </w:r>
      <w:r>
        <w:rPr>
          <w:rFonts w:ascii="Times New Roman" w:hAnsi="Times New Roman"/>
          <w:color w:val="000000"/>
          <w:sz w:val="24"/>
          <w:szCs w:val="24"/>
        </w:rPr>
        <w:t>МАНЕРА</w:t>
      </w:r>
      <w:r>
        <w:rPr>
          <w:rFonts w:ascii="Times New Roman" w:hAnsi="Times New Roman"/>
          <w:color w:val="000000"/>
          <w:sz w:val="24"/>
          <w:szCs w:val="24"/>
          <w:lang w:val="en-US"/>
        </w:rPr>
        <w:t xml:space="preserve"> </w:t>
      </w:r>
      <w:r>
        <w:rPr>
          <w:rFonts w:ascii="Times New Roman" w:hAnsi="Times New Roman"/>
          <w:color w:val="000000"/>
          <w:sz w:val="24"/>
          <w:szCs w:val="24"/>
        </w:rPr>
        <w:t>ПРОТЕКАНИЯ</w:t>
      </w:r>
      <w:r>
        <w:rPr>
          <w:rFonts w:ascii="Times New Roman" w:hAnsi="Times New Roman"/>
          <w:color w:val="000000"/>
          <w:sz w:val="24"/>
          <w:szCs w:val="24"/>
          <w:lang w:val="en-US"/>
        </w:rPr>
        <w:t xml:space="preserve"> </w:t>
      </w:r>
      <w:r>
        <w:rPr>
          <w:rFonts w:ascii="Times New Roman" w:hAnsi="Times New Roman"/>
          <w:color w:val="000000"/>
          <w:sz w:val="24"/>
          <w:szCs w:val="24"/>
        </w:rPr>
        <w:t>ВО</w:t>
      </w:r>
      <w:r>
        <w:rPr>
          <w:rFonts w:ascii="Times New Roman" w:hAnsi="Times New Roman"/>
          <w:color w:val="000000"/>
          <w:sz w:val="24"/>
          <w:szCs w:val="24"/>
          <w:lang w:val="en-US"/>
        </w:rPr>
        <w:t xml:space="preserve"> </w:t>
      </w:r>
      <w:r>
        <w:rPr>
          <w:rFonts w:ascii="Times New Roman" w:hAnsi="Times New Roman"/>
          <w:color w:val="000000"/>
          <w:sz w:val="24"/>
          <w:szCs w:val="24"/>
        </w:rPr>
        <w:t>ВРЕМЕНИ</w:t>
      </w:r>
      <w:r>
        <w:rPr>
          <w:rFonts w:ascii="Times New Roman" w:hAnsi="Times New Roman"/>
          <w:color w:val="000000"/>
          <w:sz w:val="24"/>
          <w:szCs w:val="24"/>
          <w:lang w:val="en-US"/>
        </w:rPr>
        <w:t xml:space="preserve"> («</w:t>
      </w:r>
      <w:r>
        <w:rPr>
          <w:rStyle w:val="Strong"/>
          <w:rFonts w:ascii="Times New Roman" w:hAnsi="Times New Roman"/>
          <w:color w:val="000000"/>
          <w:sz w:val="24"/>
          <w:szCs w:val="24"/>
          <w:lang w:val="en-US"/>
        </w:rPr>
        <w:t>bl</w:t>
      </w:r>
      <w:r>
        <w:rPr>
          <w:rFonts w:ascii="Times New Roman" w:hAnsi="Times New Roman"/>
          <w:i/>
          <w:color w:val="000000"/>
          <w:sz w:val="24"/>
          <w:szCs w:val="24"/>
          <w:lang w:val="en-US"/>
        </w:rPr>
        <w:t>ī</w:t>
      </w:r>
      <w:r>
        <w:rPr>
          <w:rStyle w:val="Strong"/>
          <w:rFonts w:ascii="Times New Roman" w:hAnsi="Times New Roman"/>
          <w:color w:val="000000"/>
          <w:sz w:val="24"/>
          <w:szCs w:val="24"/>
          <w:lang w:val="en-US"/>
        </w:rPr>
        <w:t xml:space="preserve">the» </w:t>
      </w:r>
      <w:r>
        <w:rPr>
          <w:rFonts w:ascii="Times New Roman" w:hAnsi="Times New Roman"/>
          <w:color w:val="000000"/>
          <w:sz w:val="24"/>
          <w:szCs w:val="24"/>
          <w:lang w:val="en-US"/>
        </w:rPr>
        <w:t xml:space="preserve">— joyfully, happily; quickly, at once) </w:t>
      </w:r>
      <w:r>
        <w:rPr>
          <w:rFonts w:ascii="Times New Roman" w:hAnsi="Times New Roman"/>
          <w:color w:val="000000"/>
          <w:sz w:val="24"/>
          <w:szCs w:val="24"/>
        </w:rPr>
        <w:t>и</w:t>
      </w:r>
      <w:r>
        <w:rPr>
          <w:rFonts w:ascii="Times New Roman" w:hAnsi="Times New Roman"/>
          <w:color w:val="000000"/>
          <w:sz w:val="24"/>
          <w:szCs w:val="24"/>
          <w:lang w:val="en-US"/>
        </w:rPr>
        <w:t xml:space="preserve"> </w:t>
      </w:r>
      <w:r>
        <w:rPr>
          <w:rFonts w:ascii="Times New Roman" w:hAnsi="Times New Roman"/>
          <w:color w:val="000000"/>
          <w:sz w:val="24"/>
          <w:szCs w:val="24"/>
        </w:rPr>
        <w:t>ПЕРИОД</w:t>
      </w:r>
      <w:r>
        <w:rPr>
          <w:rFonts w:ascii="Times New Roman" w:hAnsi="Times New Roman"/>
          <w:color w:val="000000"/>
          <w:sz w:val="24"/>
          <w:szCs w:val="24"/>
          <w:lang w:val="en-US"/>
        </w:rPr>
        <w:t xml:space="preserve"> </w:t>
      </w:r>
      <w:r>
        <w:rPr>
          <w:rFonts w:ascii="Times New Roman" w:hAnsi="Times New Roman"/>
          <w:color w:val="000000"/>
          <w:sz w:val="24"/>
          <w:szCs w:val="24"/>
        </w:rPr>
        <w:t>ВРЕМЕНИ</w:t>
      </w:r>
      <w:r>
        <w:rPr>
          <w:rFonts w:ascii="Times New Roman" w:hAnsi="Times New Roman"/>
          <w:color w:val="000000"/>
          <w:sz w:val="24"/>
          <w:szCs w:val="24"/>
          <w:lang w:val="en-US"/>
        </w:rPr>
        <w:t xml:space="preserve"> → </w:t>
      </w:r>
      <w:r>
        <w:rPr>
          <w:rFonts w:ascii="Times New Roman" w:hAnsi="Times New Roman"/>
          <w:color w:val="000000"/>
          <w:sz w:val="24"/>
          <w:szCs w:val="24"/>
        </w:rPr>
        <w:t>ЭМОЦИОНАЛЬНОЕ</w:t>
      </w:r>
      <w:r>
        <w:rPr>
          <w:rFonts w:ascii="Times New Roman" w:hAnsi="Times New Roman"/>
          <w:color w:val="000000"/>
          <w:sz w:val="24"/>
          <w:szCs w:val="24"/>
          <w:lang w:val="en-US"/>
        </w:rPr>
        <w:t xml:space="preserve"> </w:t>
      </w:r>
      <w:r>
        <w:rPr>
          <w:rFonts w:ascii="Times New Roman" w:hAnsi="Times New Roman"/>
          <w:color w:val="000000"/>
          <w:sz w:val="24"/>
          <w:szCs w:val="24"/>
        </w:rPr>
        <w:t>СОСТОЯНИЕ</w:t>
      </w:r>
      <w:r>
        <w:rPr>
          <w:rFonts w:ascii="Times New Roman" w:hAnsi="Times New Roman"/>
          <w:color w:val="000000"/>
          <w:sz w:val="24"/>
          <w:szCs w:val="24"/>
          <w:lang w:val="en-US"/>
        </w:rPr>
        <w:t xml:space="preserve"> («</w:t>
      </w:r>
      <w:r>
        <w:rPr>
          <w:rFonts w:ascii="Times New Roman" w:hAnsi="Times New Roman"/>
          <w:i/>
          <w:color w:val="000000"/>
          <w:sz w:val="24"/>
          <w:szCs w:val="24"/>
          <w:lang w:val="en-US"/>
        </w:rPr>
        <w:t>night»</w:t>
      </w:r>
      <w:r>
        <w:rPr>
          <w:rFonts w:ascii="Times New Roman" w:hAnsi="Times New Roman"/>
          <w:b/>
          <w:color w:val="000000"/>
          <w:sz w:val="24"/>
          <w:szCs w:val="24"/>
          <w:lang w:val="en-US"/>
        </w:rPr>
        <w:t xml:space="preserve"> </w:t>
      </w:r>
      <w:r>
        <w:rPr>
          <w:rFonts w:ascii="Times New Roman" w:hAnsi="Times New Roman"/>
          <w:color w:val="000000"/>
          <w:sz w:val="24"/>
          <w:szCs w:val="24"/>
          <w:lang w:val="en-US"/>
        </w:rPr>
        <w:t>— the night as a period or unit of time; mental anguish, gloom).</w:t>
      </w:r>
    </w:p>
    <w:p w:rsidR="00E6536C" w:rsidRDefault="00E6536C" w:rsidP="00E6536C">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rPr>
        <w:t>Интересно</w:t>
      </w:r>
      <w:r>
        <w:rPr>
          <w:rFonts w:ascii="Times New Roman" w:hAnsi="Times New Roman"/>
          <w:color w:val="000000"/>
          <w:sz w:val="24"/>
          <w:szCs w:val="24"/>
          <w:lang w:val="en-US"/>
        </w:rPr>
        <w:t xml:space="preserve"> </w:t>
      </w:r>
      <w:r>
        <w:rPr>
          <w:rFonts w:ascii="Times New Roman" w:hAnsi="Times New Roman"/>
          <w:color w:val="000000"/>
          <w:sz w:val="24"/>
          <w:szCs w:val="24"/>
        </w:rPr>
        <w:t>отметить</w:t>
      </w:r>
      <w:r>
        <w:rPr>
          <w:rFonts w:ascii="Times New Roman" w:hAnsi="Times New Roman"/>
          <w:color w:val="000000"/>
          <w:sz w:val="24"/>
          <w:szCs w:val="24"/>
          <w:lang w:val="en-US"/>
        </w:rPr>
        <w:t xml:space="preserve">, </w:t>
      </w:r>
      <w:r>
        <w:rPr>
          <w:rFonts w:ascii="Times New Roman" w:hAnsi="Times New Roman"/>
          <w:color w:val="000000"/>
          <w:sz w:val="24"/>
          <w:szCs w:val="24"/>
        </w:rPr>
        <w:t>что</w:t>
      </w:r>
      <w:r>
        <w:rPr>
          <w:rFonts w:ascii="Times New Roman" w:hAnsi="Times New Roman"/>
          <w:color w:val="000000"/>
          <w:sz w:val="24"/>
          <w:szCs w:val="24"/>
          <w:lang w:val="en-US"/>
        </w:rPr>
        <w:t xml:space="preserve">, </w:t>
      </w:r>
      <w:r>
        <w:rPr>
          <w:rFonts w:ascii="Times New Roman" w:hAnsi="Times New Roman"/>
          <w:color w:val="000000"/>
          <w:sz w:val="24"/>
          <w:szCs w:val="24"/>
        </w:rPr>
        <w:t>благодаря</w:t>
      </w:r>
      <w:r>
        <w:rPr>
          <w:rFonts w:ascii="Times New Roman" w:hAnsi="Times New Roman"/>
          <w:color w:val="000000"/>
          <w:sz w:val="24"/>
          <w:szCs w:val="24"/>
          <w:lang w:val="en-US"/>
        </w:rPr>
        <w:t xml:space="preserve"> </w:t>
      </w:r>
      <w:r>
        <w:rPr>
          <w:rFonts w:ascii="Times New Roman" w:hAnsi="Times New Roman"/>
          <w:color w:val="000000"/>
          <w:sz w:val="24"/>
          <w:szCs w:val="24"/>
        </w:rPr>
        <w:t>развитию</w:t>
      </w:r>
      <w:r>
        <w:rPr>
          <w:rFonts w:ascii="Times New Roman" w:hAnsi="Times New Roman"/>
          <w:color w:val="000000"/>
          <w:sz w:val="24"/>
          <w:szCs w:val="24"/>
          <w:lang w:val="en-US"/>
        </w:rPr>
        <w:t xml:space="preserve"> </w:t>
      </w:r>
      <w:r>
        <w:rPr>
          <w:rFonts w:ascii="Times New Roman" w:hAnsi="Times New Roman"/>
          <w:color w:val="000000"/>
          <w:sz w:val="24"/>
          <w:szCs w:val="24"/>
        </w:rPr>
        <w:t>науки</w:t>
      </w:r>
      <w:r>
        <w:rPr>
          <w:rFonts w:ascii="Times New Roman" w:hAnsi="Times New Roman"/>
          <w:color w:val="000000"/>
          <w:sz w:val="24"/>
          <w:szCs w:val="24"/>
          <w:lang w:val="en-US"/>
        </w:rPr>
        <w:t xml:space="preserve">, </w:t>
      </w:r>
      <w:r>
        <w:rPr>
          <w:rFonts w:ascii="Times New Roman" w:hAnsi="Times New Roman"/>
          <w:color w:val="000000"/>
          <w:sz w:val="24"/>
          <w:szCs w:val="24"/>
        </w:rPr>
        <w:t>в</w:t>
      </w:r>
      <w:r>
        <w:rPr>
          <w:rFonts w:ascii="Times New Roman" w:hAnsi="Times New Roman"/>
          <w:color w:val="000000"/>
          <w:sz w:val="24"/>
          <w:szCs w:val="24"/>
          <w:lang w:val="en-US"/>
        </w:rPr>
        <w:t xml:space="preserve"> </w:t>
      </w:r>
      <w:r>
        <w:rPr>
          <w:rFonts w:ascii="Times New Roman" w:hAnsi="Times New Roman"/>
          <w:color w:val="000000"/>
          <w:sz w:val="24"/>
          <w:szCs w:val="24"/>
        </w:rPr>
        <w:t>семантической</w:t>
      </w:r>
      <w:r>
        <w:rPr>
          <w:rFonts w:ascii="Times New Roman" w:hAnsi="Times New Roman"/>
          <w:color w:val="000000"/>
          <w:sz w:val="24"/>
          <w:szCs w:val="24"/>
          <w:lang w:val="en-US"/>
        </w:rPr>
        <w:t xml:space="preserve"> </w:t>
      </w:r>
      <w:r>
        <w:rPr>
          <w:rFonts w:ascii="Times New Roman" w:hAnsi="Times New Roman"/>
          <w:color w:val="000000"/>
          <w:sz w:val="24"/>
          <w:szCs w:val="24"/>
        </w:rPr>
        <w:t>структуре</w:t>
      </w:r>
      <w:r>
        <w:rPr>
          <w:rFonts w:ascii="Times New Roman" w:hAnsi="Times New Roman"/>
          <w:color w:val="000000"/>
          <w:sz w:val="24"/>
          <w:szCs w:val="24"/>
          <w:lang w:val="en-US"/>
        </w:rPr>
        <w:t xml:space="preserve"> </w:t>
      </w:r>
      <w:r>
        <w:rPr>
          <w:rFonts w:ascii="Times New Roman" w:hAnsi="Times New Roman"/>
          <w:color w:val="000000"/>
          <w:sz w:val="24"/>
          <w:szCs w:val="24"/>
        </w:rPr>
        <w:t>среднеанглийских</w:t>
      </w:r>
      <w:r>
        <w:rPr>
          <w:rFonts w:ascii="Times New Roman" w:hAnsi="Times New Roman"/>
          <w:color w:val="000000"/>
          <w:sz w:val="24"/>
          <w:szCs w:val="24"/>
          <w:lang w:val="en-US"/>
        </w:rPr>
        <w:t xml:space="preserve"> </w:t>
      </w:r>
      <w:r>
        <w:rPr>
          <w:rFonts w:ascii="Times New Roman" w:hAnsi="Times New Roman"/>
          <w:color w:val="000000"/>
          <w:sz w:val="24"/>
          <w:szCs w:val="24"/>
        </w:rPr>
        <w:t>лексических</w:t>
      </w:r>
      <w:r>
        <w:rPr>
          <w:rFonts w:ascii="Times New Roman" w:hAnsi="Times New Roman"/>
          <w:color w:val="000000"/>
          <w:sz w:val="24"/>
          <w:szCs w:val="24"/>
          <w:lang w:val="en-US"/>
        </w:rPr>
        <w:t xml:space="preserve"> </w:t>
      </w:r>
      <w:r>
        <w:rPr>
          <w:rFonts w:ascii="Times New Roman" w:hAnsi="Times New Roman"/>
          <w:color w:val="000000"/>
          <w:sz w:val="24"/>
          <w:szCs w:val="24"/>
        </w:rPr>
        <w:t>единиц</w:t>
      </w:r>
      <w:r>
        <w:rPr>
          <w:rFonts w:ascii="Times New Roman" w:hAnsi="Times New Roman"/>
          <w:color w:val="000000"/>
          <w:sz w:val="24"/>
          <w:szCs w:val="24"/>
          <w:lang w:val="en-US"/>
        </w:rPr>
        <w:t xml:space="preserve">, </w:t>
      </w:r>
      <w:r>
        <w:rPr>
          <w:rFonts w:ascii="Times New Roman" w:hAnsi="Times New Roman"/>
          <w:color w:val="000000"/>
          <w:sz w:val="24"/>
          <w:szCs w:val="24"/>
        </w:rPr>
        <w:t>номинирующих</w:t>
      </w:r>
      <w:r>
        <w:rPr>
          <w:rFonts w:ascii="Times New Roman" w:hAnsi="Times New Roman"/>
          <w:color w:val="000000"/>
          <w:sz w:val="24"/>
          <w:szCs w:val="24"/>
          <w:lang w:val="en-US"/>
        </w:rPr>
        <w:t xml:space="preserve"> </w:t>
      </w:r>
      <w:r>
        <w:rPr>
          <w:rFonts w:ascii="Times New Roman" w:hAnsi="Times New Roman"/>
          <w:color w:val="000000"/>
          <w:sz w:val="24"/>
          <w:szCs w:val="24"/>
        </w:rPr>
        <w:t>время</w:t>
      </w:r>
      <w:r>
        <w:rPr>
          <w:rFonts w:ascii="Times New Roman" w:hAnsi="Times New Roman"/>
          <w:color w:val="000000"/>
          <w:sz w:val="24"/>
          <w:szCs w:val="24"/>
          <w:lang w:val="en-US"/>
        </w:rPr>
        <w:t xml:space="preserve">, </w:t>
      </w:r>
      <w:r>
        <w:rPr>
          <w:rFonts w:ascii="Times New Roman" w:hAnsi="Times New Roman"/>
          <w:color w:val="000000"/>
          <w:sz w:val="24"/>
          <w:szCs w:val="24"/>
        </w:rPr>
        <w:t>можно</w:t>
      </w:r>
      <w:r>
        <w:rPr>
          <w:rFonts w:ascii="Times New Roman" w:hAnsi="Times New Roman"/>
          <w:color w:val="000000"/>
          <w:sz w:val="24"/>
          <w:szCs w:val="24"/>
          <w:lang w:val="en-US"/>
        </w:rPr>
        <w:t xml:space="preserve"> </w:t>
      </w:r>
      <w:r>
        <w:rPr>
          <w:rFonts w:ascii="Times New Roman" w:hAnsi="Times New Roman"/>
          <w:color w:val="000000"/>
          <w:sz w:val="24"/>
          <w:szCs w:val="24"/>
        </w:rPr>
        <w:t>выявить</w:t>
      </w:r>
      <w:r>
        <w:rPr>
          <w:rFonts w:ascii="Times New Roman" w:hAnsi="Times New Roman"/>
          <w:color w:val="000000"/>
          <w:sz w:val="24"/>
          <w:szCs w:val="24"/>
          <w:lang w:val="en-US"/>
        </w:rPr>
        <w:t xml:space="preserve"> </w:t>
      </w:r>
      <w:r>
        <w:rPr>
          <w:rFonts w:ascii="Times New Roman" w:hAnsi="Times New Roman"/>
          <w:color w:val="000000"/>
          <w:sz w:val="24"/>
          <w:szCs w:val="24"/>
        </w:rPr>
        <w:t>такие</w:t>
      </w:r>
      <w:r>
        <w:rPr>
          <w:rFonts w:ascii="Times New Roman" w:hAnsi="Times New Roman"/>
          <w:color w:val="000000"/>
          <w:sz w:val="24"/>
          <w:szCs w:val="24"/>
          <w:lang w:val="en-US"/>
        </w:rPr>
        <w:t xml:space="preserve"> </w:t>
      </w:r>
      <w:r>
        <w:rPr>
          <w:rFonts w:ascii="Times New Roman" w:hAnsi="Times New Roman"/>
          <w:color w:val="000000"/>
          <w:sz w:val="24"/>
          <w:szCs w:val="24"/>
        </w:rPr>
        <w:t>метонимические</w:t>
      </w:r>
      <w:r>
        <w:rPr>
          <w:rFonts w:ascii="Times New Roman" w:hAnsi="Times New Roman"/>
          <w:color w:val="000000"/>
          <w:sz w:val="24"/>
          <w:szCs w:val="24"/>
          <w:lang w:val="en-US"/>
        </w:rPr>
        <w:t xml:space="preserve"> </w:t>
      </w:r>
      <w:r>
        <w:rPr>
          <w:rFonts w:ascii="Times New Roman" w:hAnsi="Times New Roman"/>
          <w:color w:val="000000"/>
          <w:sz w:val="24"/>
          <w:szCs w:val="24"/>
        </w:rPr>
        <w:t>сдвиги</w:t>
      </w:r>
      <w:r>
        <w:rPr>
          <w:rFonts w:ascii="Times New Roman" w:hAnsi="Times New Roman"/>
          <w:color w:val="000000"/>
          <w:sz w:val="24"/>
          <w:szCs w:val="24"/>
          <w:lang w:val="en-US"/>
        </w:rPr>
        <w:t xml:space="preserve">, </w:t>
      </w:r>
      <w:r>
        <w:rPr>
          <w:rFonts w:ascii="Times New Roman" w:hAnsi="Times New Roman"/>
          <w:color w:val="000000"/>
          <w:sz w:val="24"/>
          <w:szCs w:val="24"/>
        </w:rPr>
        <w:t>как</w:t>
      </w:r>
      <w:r>
        <w:rPr>
          <w:rFonts w:ascii="Times New Roman" w:hAnsi="Times New Roman"/>
          <w:color w:val="000000"/>
          <w:sz w:val="24"/>
          <w:szCs w:val="24"/>
          <w:lang w:val="en-US"/>
        </w:rPr>
        <w:t xml:space="preserve"> </w:t>
      </w:r>
      <w:r>
        <w:rPr>
          <w:rFonts w:ascii="Times New Roman" w:hAnsi="Times New Roman"/>
          <w:color w:val="000000"/>
          <w:sz w:val="24"/>
          <w:szCs w:val="24"/>
        </w:rPr>
        <w:t>ВРЕМЯ</w:t>
      </w:r>
      <w:r>
        <w:rPr>
          <w:rFonts w:ascii="Times New Roman" w:hAnsi="Times New Roman"/>
          <w:color w:val="000000"/>
          <w:sz w:val="24"/>
          <w:szCs w:val="24"/>
          <w:lang w:val="en-US"/>
        </w:rPr>
        <w:t xml:space="preserve"> → </w:t>
      </w:r>
      <w:r>
        <w:rPr>
          <w:rFonts w:ascii="Times New Roman" w:hAnsi="Times New Roman"/>
          <w:color w:val="000000"/>
          <w:sz w:val="24"/>
          <w:szCs w:val="24"/>
        </w:rPr>
        <w:t>СИСТЕМА</w:t>
      </w:r>
      <w:r>
        <w:rPr>
          <w:rFonts w:ascii="Times New Roman" w:hAnsi="Times New Roman"/>
          <w:color w:val="000000"/>
          <w:sz w:val="24"/>
          <w:szCs w:val="24"/>
          <w:lang w:val="en-US"/>
        </w:rPr>
        <w:t xml:space="preserve"> </w:t>
      </w:r>
      <w:r>
        <w:rPr>
          <w:rFonts w:ascii="Times New Roman" w:hAnsi="Times New Roman"/>
          <w:color w:val="000000"/>
          <w:sz w:val="24"/>
          <w:szCs w:val="24"/>
        </w:rPr>
        <w:t>ИЗМЕРЕНИЯ</w:t>
      </w:r>
      <w:r>
        <w:rPr>
          <w:rFonts w:ascii="Times New Roman" w:hAnsi="Times New Roman"/>
          <w:color w:val="000000"/>
          <w:sz w:val="24"/>
          <w:szCs w:val="24"/>
          <w:lang w:val="en-US"/>
        </w:rPr>
        <w:t xml:space="preserve"> </w:t>
      </w:r>
      <w:r>
        <w:rPr>
          <w:rFonts w:ascii="Times New Roman" w:hAnsi="Times New Roman"/>
          <w:color w:val="000000"/>
          <w:sz w:val="24"/>
          <w:szCs w:val="24"/>
        </w:rPr>
        <w:t>ВРЕМЕНИ</w:t>
      </w:r>
      <w:r>
        <w:rPr>
          <w:rFonts w:ascii="Times New Roman" w:hAnsi="Times New Roman"/>
          <w:color w:val="000000"/>
          <w:sz w:val="24"/>
          <w:szCs w:val="24"/>
          <w:lang w:val="en-US"/>
        </w:rPr>
        <w:t xml:space="preserve"> («</w:t>
      </w:r>
      <w:r>
        <w:rPr>
          <w:rStyle w:val="Strong"/>
          <w:rFonts w:ascii="Times New Roman" w:hAnsi="Times New Roman"/>
          <w:color w:val="000000"/>
          <w:sz w:val="24"/>
          <w:szCs w:val="24"/>
          <w:lang w:val="en-US"/>
        </w:rPr>
        <w:t>calend</w:t>
      </w:r>
      <w:r>
        <w:rPr>
          <w:rFonts w:ascii="Times New Roman" w:hAnsi="Times New Roman"/>
          <w:i/>
          <w:color w:val="000000"/>
          <w:sz w:val="24"/>
          <w:szCs w:val="24"/>
          <w:lang w:val="en-US"/>
        </w:rPr>
        <w:t>ē</w:t>
      </w:r>
      <w:r>
        <w:rPr>
          <w:rStyle w:val="Strong"/>
          <w:rFonts w:ascii="Times New Roman" w:hAnsi="Times New Roman"/>
          <w:color w:val="000000"/>
          <w:sz w:val="24"/>
          <w:szCs w:val="24"/>
          <w:lang w:val="en-US"/>
        </w:rPr>
        <w:t xml:space="preserve">r» </w:t>
      </w:r>
      <w:r>
        <w:rPr>
          <w:rFonts w:ascii="Times New Roman" w:hAnsi="Times New Roman"/>
          <w:color w:val="000000"/>
          <w:sz w:val="24"/>
          <w:szCs w:val="24"/>
          <w:lang w:val="en-US"/>
        </w:rPr>
        <w:t xml:space="preserve">— the year (as divided into months, etc.); a table or chart of the year, a written calendar) </w:t>
      </w:r>
      <w:r>
        <w:rPr>
          <w:rFonts w:ascii="Times New Roman" w:hAnsi="Times New Roman"/>
          <w:color w:val="000000"/>
          <w:sz w:val="24"/>
          <w:szCs w:val="24"/>
        </w:rPr>
        <w:t>и</w:t>
      </w:r>
      <w:r>
        <w:rPr>
          <w:rFonts w:ascii="Times New Roman" w:hAnsi="Times New Roman"/>
          <w:color w:val="000000"/>
          <w:sz w:val="24"/>
          <w:szCs w:val="24"/>
          <w:lang w:val="en-US"/>
        </w:rPr>
        <w:t xml:space="preserve"> </w:t>
      </w:r>
      <w:r>
        <w:rPr>
          <w:rFonts w:ascii="Times New Roman" w:hAnsi="Times New Roman"/>
          <w:color w:val="000000"/>
          <w:sz w:val="24"/>
          <w:szCs w:val="24"/>
        </w:rPr>
        <w:t>ВРЕМЯ</w:t>
      </w:r>
      <w:r>
        <w:rPr>
          <w:rFonts w:ascii="Times New Roman" w:hAnsi="Times New Roman"/>
          <w:color w:val="000000"/>
          <w:sz w:val="24"/>
          <w:szCs w:val="24"/>
          <w:lang w:val="en-US"/>
        </w:rPr>
        <w:t xml:space="preserve"> → </w:t>
      </w:r>
      <w:r>
        <w:rPr>
          <w:rFonts w:ascii="Times New Roman" w:hAnsi="Times New Roman"/>
          <w:color w:val="000000"/>
          <w:sz w:val="24"/>
          <w:szCs w:val="24"/>
        </w:rPr>
        <w:t>ГРАММАТИЧЕСКАЯ</w:t>
      </w:r>
      <w:r>
        <w:rPr>
          <w:rFonts w:ascii="Times New Roman" w:hAnsi="Times New Roman"/>
          <w:color w:val="000000"/>
          <w:sz w:val="24"/>
          <w:szCs w:val="24"/>
          <w:lang w:val="en-US"/>
        </w:rPr>
        <w:t xml:space="preserve"> </w:t>
      </w:r>
      <w:r>
        <w:rPr>
          <w:rFonts w:ascii="Times New Roman" w:hAnsi="Times New Roman"/>
          <w:color w:val="000000"/>
          <w:sz w:val="24"/>
          <w:szCs w:val="24"/>
        </w:rPr>
        <w:t>КАТЕГОРИЯ</w:t>
      </w:r>
      <w:r>
        <w:rPr>
          <w:rFonts w:ascii="Times New Roman" w:hAnsi="Times New Roman"/>
          <w:color w:val="000000"/>
          <w:sz w:val="24"/>
          <w:szCs w:val="24"/>
          <w:lang w:val="en-US"/>
        </w:rPr>
        <w:t xml:space="preserve"> («</w:t>
      </w:r>
      <w:r>
        <w:rPr>
          <w:rStyle w:val="Strong"/>
          <w:rFonts w:ascii="Times New Roman" w:hAnsi="Times New Roman"/>
          <w:color w:val="000000"/>
          <w:sz w:val="24"/>
          <w:szCs w:val="24"/>
          <w:lang w:val="en-US"/>
        </w:rPr>
        <w:t>t</w:t>
      </w:r>
      <w:r>
        <w:rPr>
          <w:rFonts w:ascii="Times New Roman" w:hAnsi="Times New Roman"/>
          <w:i/>
          <w:color w:val="000000"/>
          <w:sz w:val="24"/>
          <w:szCs w:val="24"/>
          <w:lang w:val="en-US"/>
        </w:rPr>
        <w:t>ī</w:t>
      </w:r>
      <w:r>
        <w:rPr>
          <w:rStyle w:val="Strong"/>
          <w:rFonts w:ascii="Times New Roman" w:hAnsi="Times New Roman"/>
          <w:color w:val="000000"/>
          <w:sz w:val="24"/>
          <w:szCs w:val="24"/>
          <w:lang w:val="en-US"/>
        </w:rPr>
        <w:t xml:space="preserve">me» </w:t>
      </w:r>
      <w:r>
        <w:rPr>
          <w:rFonts w:ascii="Times New Roman" w:hAnsi="Times New Roman"/>
          <w:color w:val="000000"/>
          <w:sz w:val="24"/>
          <w:szCs w:val="24"/>
          <w:lang w:val="en-US"/>
        </w:rPr>
        <w:t xml:space="preserve">— the course of time; </w:t>
      </w:r>
      <w:r>
        <w:rPr>
          <w:rFonts w:ascii="Times New Roman" w:hAnsi="Times New Roman"/>
          <w:i/>
          <w:iCs/>
          <w:color w:val="000000"/>
          <w:sz w:val="24"/>
          <w:szCs w:val="24"/>
          <w:lang w:val="en-US"/>
        </w:rPr>
        <w:t xml:space="preserve">Gram. </w:t>
      </w:r>
      <w:r>
        <w:rPr>
          <w:rFonts w:ascii="Times New Roman" w:hAnsi="Times New Roman"/>
          <w:color w:val="000000"/>
          <w:sz w:val="24"/>
          <w:szCs w:val="24"/>
          <w:lang w:val="en-US"/>
        </w:rPr>
        <w:t xml:space="preserve">Tense, a category of verb inflection denoting the location of an action or state in past, present, or future time), </w:t>
      </w:r>
      <w:r>
        <w:rPr>
          <w:rFonts w:ascii="Times New Roman" w:hAnsi="Times New Roman"/>
          <w:color w:val="000000"/>
          <w:sz w:val="24"/>
          <w:szCs w:val="24"/>
        </w:rPr>
        <w:t>не</w:t>
      </w:r>
      <w:r>
        <w:rPr>
          <w:rFonts w:ascii="Times New Roman" w:hAnsi="Times New Roman"/>
          <w:color w:val="000000"/>
          <w:sz w:val="24"/>
          <w:szCs w:val="24"/>
          <w:lang w:val="en-US"/>
        </w:rPr>
        <w:t xml:space="preserve"> </w:t>
      </w:r>
      <w:r>
        <w:rPr>
          <w:rFonts w:ascii="Times New Roman" w:hAnsi="Times New Roman"/>
          <w:color w:val="000000"/>
          <w:sz w:val="24"/>
          <w:szCs w:val="24"/>
        </w:rPr>
        <w:t>характерные</w:t>
      </w:r>
      <w:r>
        <w:rPr>
          <w:rFonts w:ascii="Times New Roman" w:hAnsi="Times New Roman"/>
          <w:color w:val="000000"/>
          <w:sz w:val="24"/>
          <w:szCs w:val="24"/>
          <w:lang w:val="en-US"/>
        </w:rPr>
        <w:t xml:space="preserve"> </w:t>
      </w:r>
      <w:r>
        <w:rPr>
          <w:rFonts w:ascii="Times New Roman" w:hAnsi="Times New Roman"/>
          <w:color w:val="000000"/>
          <w:sz w:val="24"/>
          <w:szCs w:val="24"/>
        </w:rPr>
        <w:t>для</w:t>
      </w:r>
      <w:r>
        <w:rPr>
          <w:rFonts w:ascii="Times New Roman" w:hAnsi="Times New Roman"/>
          <w:color w:val="000000"/>
          <w:sz w:val="24"/>
          <w:szCs w:val="24"/>
          <w:lang w:val="en-US"/>
        </w:rPr>
        <w:t xml:space="preserve"> </w:t>
      </w:r>
      <w:r>
        <w:rPr>
          <w:rFonts w:ascii="Times New Roman" w:hAnsi="Times New Roman"/>
          <w:color w:val="000000"/>
          <w:sz w:val="24"/>
          <w:szCs w:val="24"/>
        </w:rPr>
        <w:t>более</w:t>
      </w:r>
      <w:r>
        <w:rPr>
          <w:rFonts w:ascii="Times New Roman" w:hAnsi="Times New Roman"/>
          <w:color w:val="000000"/>
          <w:sz w:val="24"/>
          <w:szCs w:val="24"/>
          <w:lang w:val="en-US"/>
        </w:rPr>
        <w:t xml:space="preserve"> </w:t>
      </w:r>
      <w:r>
        <w:rPr>
          <w:rFonts w:ascii="Times New Roman" w:hAnsi="Times New Roman"/>
          <w:color w:val="000000"/>
          <w:sz w:val="24"/>
          <w:szCs w:val="24"/>
        </w:rPr>
        <w:t>ранних</w:t>
      </w:r>
      <w:r>
        <w:rPr>
          <w:rFonts w:ascii="Times New Roman" w:hAnsi="Times New Roman"/>
          <w:color w:val="000000"/>
          <w:sz w:val="24"/>
          <w:szCs w:val="24"/>
          <w:lang w:val="en-US"/>
        </w:rPr>
        <w:t xml:space="preserve"> </w:t>
      </w:r>
      <w:r>
        <w:rPr>
          <w:rFonts w:ascii="Times New Roman" w:hAnsi="Times New Roman"/>
          <w:color w:val="000000"/>
          <w:sz w:val="24"/>
          <w:szCs w:val="24"/>
        </w:rPr>
        <w:t>периодов</w:t>
      </w:r>
      <w:r>
        <w:rPr>
          <w:rFonts w:ascii="Times New Roman" w:hAnsi="Times New Roman"/>
          <w:color w:val="000000"/>
          <w:sz w:val="24"/>
          <w:szCs w:val="24"/>
          <w:lang w:val="en-US"/>
        </w:rPr>
        <w:t xml:space="preserve"> </w:t>
      </w:r>
      <w:r>
        <w:rPr>
          <w:rFonts w:ascii="Times New Roman" w:hAnsi="Times New Roman"/>
          <w:color w:val="000000"/>
          <w:sz w:val="24"/>
          <w:szCs w:val="24"/>
        </w:rPr>
        <w:t>развития</w:t>
      </w:r>
      <w:r>
        <w:rPr>
          <w:rFonts w:ascii="Times New Roman" w:hAnsi="Times New Roman"/>
          <w:color w:val="000000"/>
          <w:sz w:val="24"/>
          <w:szCs w:val="24"/>
          <w:lang w:val="en-US"/>
        </w:rPr>
        <w:t xml:space="preserve"> </w:t>
      </w:r>
      <w:r>
        <w:rPr>
          <w:rFonts w:ascii="Times New Roman" w:hAnsi="Times New Roman"/>
          <w:color w:val="000000"/>
          <w:sz w:val="24"/>
          <w:szCs w:val="24"/>
        </w:rPr>
        <w:t>языка</w:t>
      </w:r>
      <w:r>
        <w:rPr>
          <w:rFonts w:ascii="Times New Roman" w:hAnsi="Times New Roman"/>
          <w:color w:val="000000"/>
          <w:sz w:val="24"/>
          <w:szCs w:val="24"/>
          <w:lang w:val="en-US"/>
        </w:rPr>
        <w:t>.</w:t>
      </w:r>
    </w:p>
    <w:p w:rsidR="00E6536C" w:rsidRDefault="00E6536C" w:rsidP="00E6536C">
      <w:pPr>
        <w:spacing w:after="0" w:line="360" w:lineRule="auto"/>
        <w:ind w:firstLine="709"/>
        <w:rPr>
          <w:rFonts w:ascii="Times New Roman" w:hAnsi="Times New Roman"/>
          <w:color w:val="000000"/>
          <w:sz w:val="24"/>
          <w:szCs w:val="24"/>
          <w:lang w:val="en-US"/>
        </w:rPr>
      </w:pPr>
    </w:p>
    <w:p w:rsidR="00E6536C" w:rsidRDefault="00E6536C" w:rsidP="00E6536C">
      <w:pPr>
        <w:spacing w:after="0" w:line="360" w:lineRule="auto"/>
        <w:ind w:firstLine="709"/>
        <w:rPr>
          <w:rFonts w:ascii="Times New Roman" w:hAnsi="Times New Roman"/>
          <w:b/>
          <w:bCs/>
          <w:color w:val="000000"/>
          <w:sz w:val="24"/>
          <w:szCs w:val="24"/>
          <w:lang w:val="en-US"/>
        </w:rPr>
      </w:pPr>
      <w:r>
        <w:rPr>
          <w:rFonts w:ascii="Times New Roman" w:hAnsi="Times New Roman"/>
          <w:b/>
          <w:bCs/>
          <w:color w:val="000000"/>
          <w:sz w:val="24"/>
          <w:szCs w:val="24"/>
        </w:rPr>
        <w:t>Е</w:t>
      </w:r>
      <w:r>
        <w:rPr>
          <w:rFonts w:ascii="Times New Roman" w:hAnsi="Times New Roman"/>
          <w:b/>
          <w:bCs/>
          <w:color w:val="000000"/>
          <w:sz w:val="24"/>
          <w:szCs w:val="24"/>
          <w:lang w:val="en-US"/>
        </w:rPr>
        <w:t xml:space="preserve">. </w:t>
      </w:r>
      <w:r>
        <w:rPr>
          <w:rFonts w:ascii="Times New Roman" w:hAnsi="Times New Roman"/>
          <w:b/>
          <w:bCs/>
          <w:color w:val="000000"/>
          <w:sz w:val="24"/>
          <w:szCs w:val="24"/>
        </w:rPr>
        <w:t>А</w:t>
      </w:r>
      <w:r>
        <w:rPr>
          <w:rFonts w:ascii="Times New Roman" w:hAnsi="Times New Roman"/>
          <w:b/>
          <w:bCs/>
          <w:color w:val="000000"/>
          <w:sz w:val="24"/>
          <w:szCs w:val="24"/>
          <w:lang w:val="en-US"/>
        </w:rPr>
        <w:t>. Nilsen</w:t>
      </w:r>
    </w:p>
    <w:p w:rsidR="00E6536C" w:rsidRDefault="00E6536C" w:rsidP="00E6536C">
      <w:pPr>
        <w:spacing w:after="0" w:line="360" w:lineRule="auto"/>
        <w:ind w:firstLine="709"/>
        <w:rPr>
          <w:rFonts w:ascii="Times New Roman" w:hAnsi="Times New Roman"/>
          <w:b/>
          <w:bCs/>
          <w:color w:val="000000"/>
          <w:sz w:val="24"/>
          <w:szCs w:val="24"/>
          <w:lang w:val="en-US"/>
        </w:rPr>
      </w:pPr>
      <w:r>
        <w:rPr>
          <w:rFonts w:ascii="Times New Roman" w:hAnsi="Times New Roman"/>
          <w:b/>
          <w:bCs/>
          <w:color w:val="000000"/>
          <w:sz w:val="24"/>
          <w:szCs w:val="24"/>
          <w:lang w:val="en-US"/>
        </w:rPr>
        <w:t>Metaphorical and Metonymical Models of Time Lexemes in Middle English</w:t>
      </w:r>
    </w:p>
    <w:p w:rsidR="00E6536C" w:rsidRDefault="00E6536C" w:rsidP="00E6536C">
      <w:pPr>
        <w:spacing w:after="0" w:line="360" w:lineRule="auto"/>
        <w:ind w:firstLine="709"/>
        <w:rPr>
          <w:rFonts w:ascii="Times New Roman" w:hAnsi="Times New Roman"/>
          <w:b/>
          <w:bCs/>
          <w:color w:val="000000"/>
          <w:sz w:val="24"/>
          <w:szCs w:val="24"/>
          <w:lang w:val="en-US"/>
        </w:rPr>
      </w:pPr>
    </w:p>
    <w:p w:rsidR="00E6536C" w:rsidRDefault="00E6536C" w:rsidP="00E6536C">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 xml:space="preserve">In the present article it is proved that </w:t>
      </w:r>
      <w:r>
        <w:rPr>
          <w:rFonts w:ascii="Times New Roman" w:hAnsi="Times New Roman"/>
          <w:bCs/>
          <w:color w:val="000000"/>
          <w:sz w:val="24"/>
          <w:szCs w:val="24"/>
          <w:lang w:val="en-US"/>
        </w:rPr>
        <w:t xml:space="preserve">shifts of meaning, such as metaphor and metonymy, play a very important role </w:t>
      </w:r>
      <w:r>
        <w:rPr>
          <w:rFonts w:ascii="Times New Roman" w:hAnsi="Times New Roman"/>
          <w:color w:val="000000"/>
          <w:sz w:val="24"/>
          <w:szCs w:val="24"/>
          <w:lang w:val="en-US"/>
        </w:rPr>
        <w:t xml:space="preserve">in the semantic structure of words denoting time periods </w:t>
      </w:r>
      <w:r>
        <w:rPr>
          <w:rFonts w:ascii="Times New Roman" w:hAnsi="Times New Roman"/>
          <w:bCs/>
          <w:color w:val="000000"/>
          <w:sz w:val="24"/>
          <w:szCs w:val="24"/>
          <w:lang w:val="en-US"/>
        </w:rPr>
        <w:t>in Middle English.</w:t>
      </w:r>
      <w:r>
        <w:rPr>
          <w:rFonts w:ascii="Times New Roman" w:hAnsi="Times New Roman"/>
          <w:color w:val="000000"/>
          <w:sz w:val="24"/>
          <w:szCs w:val="24"/>
          <w:lang w:val="en-US"/>
        </w:rPr>
        <w:t xml:space="preserve"> The most common cases of</w:t>
      </w:r>
      <w:r>
        <w:rPr>
          <w:rFonts w:ascii="Times New Roman" w:hAnsi="Times New Roman"/>
          <w:bCs/>
          <w:color w:val="000000"/>
          <w:sz w:val="24"/>
          <w:szCs w:val="24"/>
          <w:lang w:val="en-US"/>
        </w:rPr>
        <w:t xml:space="preserve"> metonymy</w:t>
      </w:r>
      <w:r>
        <w:rPr>
          <w:rFonts w:ascii="Times New Roman" w:hAnsi="Times New Roman"/>
          <w:color w:val="000000"/>
          <w:sz w:val="24"/>
          <w:szCs w:val="24"/>
          <w:lang w:val="en-US"/>
        </w:rPr>
        <w:t xml:space="preserve"> are those where time is associated with the events and phenomena which happen at that particular time, states which predominate that period of time etc. The most frequently used </w:t>
      </w:r>
      <w:r>
        <w:rPr>
          <w:rFonts w:ascii="Times New Roman" w:hAnsi="Times New Roman"/>
          <w:bCs/>
          <w:color w:val="000000"/>
          <w:sz w:val="24"/>
          <w:szCs w:val="24"/>
          <w:lang w:val="en-US"/>
        </w:rPr>
        <w:t xml:space="preserve">metaphors are </w:t>
      </w:r>
      <w:r>
        <w:rPr>
          <w:rFonts w:ascii="Times New Roman" w:hAnsi="Times New Roman"/>
          <w:color w:val="000000"/>
          <w:sz w:val="24"/>
          <w:szCs w:val="24"/>
          <w:lang w:val="en-US"/>
        </w:rPr>
        <w:t>«Time is space», «Time is motion», «Time is a container», «Time is a master», etc.</w:t>
      </w:r>
    </w:p>
    <w:p w:rsidR="00E6536C" w:rsidRDefault="00E6536C" w:rsidP="00E6536C">
      <w:pPr>
        <w:spacing w:after="0" w:line="360" w:lineRule="auto"/>
        <w:ind w:firstLine="709"/>
      </w:pPr>
    </w:p>
    <w:p w:rsidR="00E6536C" w:rsidRDefault="00E6536C" w:rsidP="00E6536C">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Н. В. Понамарева, асп.,</w:t>
      </w:r>
    </w:p>
    <w:p w:rsidR="00E6536C" w:rsidRDefault="00E6536C" w:rsidP="00E6536C">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Санкт-Петербургский государственный университет (Россия)</w:t>
      </w:r>
    </w:p>
    <w:p w:rsidR="00E6536C" w:rsidRDefault="00E6536C" w:rsidP="00E6536C">
      <w:pPr>
        <w:spacing w:after="0" w:line="360" w:lineRule="auto"/>
        <w:ind w:firstLine="709"/>
      </w:pPr>
    </w:p>
    <w:p w:rsidR="00E6536C" w:rsidRDefault="00E6536C" w:rsidP="00E6536C">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 xml:space="preserve">Коммуникативно-прагматические особенности «summarium» немецкой «Народной книги» </w:t>
      </w:r>
      <w:r>
        <w:rPr>
          <w:rFonts w:ascii="Times New Roman" w:hAnsi="Times New Roman"/>
          <w:b/>
          <w:color w:val="000000"/>
          <w:sz w:val="24"/>
          <w:szCs w:val="24"/>
          <w:lang w:val="en-US"/>
        </w:rPr>
        <w:t>XVI</w:t>
      </w:r>
      <w:r>
        <w:rPr>
          <w:rFonts w:ascii="Times New Roman" w:hAnsi="Times New Roman"/>
          <w:b/>
          <w:color w:val="000000"/>
          <w:sz w:val="24"/>
          <w:szCs w:val="24"/>
        </w:rPr>
        <w:t xml:space="preserve"> в.</w:t>
      </w:r>
    </w:p>
    <w:p w:rsidR="00E6536C" w:rsidRDefault="00E6536C" w:rsidP="00E6536C">
      <w:pPr>
        <w:spacing w:after="0" w:line="360" w:lineRule="auto"/>
        <w:ind w:firstLine="709"/>
      </w:pP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«Summarium» (</w:t>
      </w:r>
      <w:r>
        <w:rPr>
          <w:rFonts w:ascii="Times New Roman" w:hAnsi="Times New Roman"/>
          <w:i/>
          <w:color w:val="000000"/>
          <w:sz w:val="24"/>
          <w:szCs w:val="24"/>
        </w:rPr>
        <w:t>лат</w:t>
      </w:r>
      <w:r>
        <w:rPr>
          <w:rFonts w:ascii="Times New Roman" w:hAnsi="Times New Roman"/>
          <w:color w:val="000000"/>
          <w:sz w:val="24"/>
          <w:szCs w:val="24"/>
        </w:rPr>
        <w:t>. краткое изложение) — понятие, используемое в лингвистике для обозначения такого текстового фрагмента, который дает краткое изложение, пересказ другого, более крупного фрагмента текста. Из этого следует, что «summarium» всегда находится в положении зависимости, в позиции «около». В этой связи становится возможной интерпретация «summarium» как паратекста и его понимание как наиболее явно связанной с прагматикой области текста [</w:t>
      </w:r>
      <w:r>
        <w:rPr>
          <w:rFonts w:ascii="Times New Roman" w:hAnsi="Times New Roman"/>
          <w:color w:val="000000"/>
          <w:sz w:val="24"/>
          <w:szCs w:val="24"/>
          <w:lang w:val="en-US"/>
        </w:rPr>
        <w:t>Genette</w:t>
      </w:r>
      <w:r>
        <w:rPr>
          <w:rFonts w:ascii="Times New Roman" w:hAnsi="Times New Roman"/>
          <w:color w:val="000000"/>
          <w:sz w:val="24"/>
          <w:szCs w:val="24"/>
        </w:rPr>
        <w:t>, 1997]. Этим и обусловлено наше специальное обращение к данному элементу текста немецкой «народной книги» в прагмалингвистическом аспекте.</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В настоящем докладе предпринята попытка определения коммуникативно-прагматической нагрузки «summarium» в тексте немецкой «народной книги» 16 в. Исследование выполнялось на материале таких «народных книг» как «Ein kurtzweilig Lesen von Dyl Ulenspiegel &lt;…&gt;» </w:t>
      </w:r>
      <w:r>
        <w:rPr>
          <w:rFonts w:ascii="Times New Roman" w:hAnsi="Times New Roman"/>
          <w:color w:val="000000"/>
          <w:sz w:val="24"/>
          <w:szCs w:val="24"/>
          <w:lang w:val="en-US"/>
        </w:rPr>
        <w:t xml:space="preserve">(1515 </w:t>
      </w:r>
      <w:r>
        <w:rPr>
          <w:rFonts w:ascii="Times New Roman" w:hAnsi="Times New Roman"/>
          <w:color w:val="000000"/>
          <w:sz w:val="24"/>
          <w:szCs w:val="24"/>
        </w:rPr>
        <w:t>г</w:t>
      </w:r>
      <w:r>
        <w:rPr>
          <w:rFonts w:ascii="Times New Roman" w:hAnsi="Times New Roman"/>
          <w:color w:val="000000"/>
          <w:sz w:val="24"/>
          <w:szCs w:val="24"/>
          <w:lang w:val="en-US"/>
        </w:rPr>
        <w:t xml:space="preserve">.), «Melusine» (1587 </w:t>
      </w:r>
      <w:r>
        <w:rPr>
          <w:rFonts w:ascii="Times New Roman" w:hAnsi="Times New Roman"/>
          <w:color w:val="000000"/>
          <w:sz w:val="24"/>
          <w:szCs w:val="24"/>
        </w:rPr>
        <w:t>г</w:t>
      </w:r>
      <w:r>
        <w:rPr>
          <w:rFonts w:ascii="Times New Roman" w:hAnsi="Times New Roman"/>
          <w:color w:val="000000"/>
          <w:sz w:val="24"/>
          <w:szCs w:val="24"/>
          <w:lang w:val="en-US"/>
        </w:rPr>
        <w:t xml:space="preserve">.), «Historia von Johann D. Fausten &lt;…&gt;» (1587 </w:t>
      </w:r>
      <w:r>
        <w:rPr>
          <w:rFonts w:ascii="Times New Roman" w:hAnsi="Times New Roman"/>
          <w:color w:val="000000"/>
          <w:sz w:val="24"/>
          <w:szCs w:val="24"/>
        </w:rPr>
        <w:t>г</w:t>
      </w:r>
      <w:r>
        <w:rPr>
          <w:rFonts w:ascii="Times New Roman" w:hAnsi="Times New Roman"/>
          <w:color w:val="000000"/>
          <w:sz w:val="24"/>
          <w:szCs w:val="24"/>
          <w:lang w:val="en-US"/>
        </w:rPr>
        <w:t xml:space="preserve">.) </w:t>
      </w:r>
      <w:r>
        <w:rPr>
          <w:rFonts w:ascii="Times New Roman" w:hAnsi="Times New Roman"/>
          <w:color w:val="000000"/>
          <w:sz w:val="24"/>
          <w:szCs w:val="24"/>
        </w:rPr>
        <w:t>и</w:t>
      </w:r>
      <w:r>
        <w:rPr>
          <w:rFonts w:ascii="Times New Roman" w:hAnsi="Times New Roman"/>
          <w:color w:val="000000"/>
          <w:sz w:val="24"/>
          <w:szCs w:val="24"/>
          <w:lang w:val="en-US"/>
        </w:rPr>
        <w:t xml:space="preserve"> «Das Lalenbuch» (1598 </w:t>
      </w:r>
      <w:r>
        <w:rPr>
          <w:rFonts w:ascii="Times New Roman" w:hAnsi="Times New Roman"/>
          <w:color w:val="000000"/>
          <w:sz w:val="24"/>
          <w:szCs w:val="24"/>
        </w:rPr>
        <w:t>г</w:t>
      </w:r>
      <w:r>
        <w:rPr>
          <w:rFonts w:ascii="Times New Roman" w:hAnsi="Times New Roman"/>
          <w:color w:val="000000"/>
          <w:sz w:val="24"/>
          <w:szCs w:val="24"/>
          <w:lang w:val="en-US"/>
        </w:rPr>
        <w:t xml:space="preserve">.). </w:t>
      </w:r>
      <w:r>
        <w:rPr>
          <w:rFonts w:ascii="Times New Roman" w:hAnsi="Times New Roman"/>
          <w:color w:val="000000"/>
          <w:sz w:val="24"/>
          <w:szCs w:val="24"/>
        </w:rPr>
        <w:t>Общее количество рассмотренных примеров «summarium» составляет 267 единиц.</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В результате проведенного анализа выявлен ряд функций, выполняемых «summarium» в тексте названных «народных книг», который условно может быть представлен в виде функций двух видов: базовых и специальных. К базовым функциям принадлежат те, которые вытекают из самого определения «summarium» как отдельного фрагмента текста, а также из его понимания как паратекста и в связи с этим из его положения в макротексте относительно «первичного» текста. Такими функциями являются, во-первых, функция репрезентации содержания более крупных текстовых фрагментов — историй, из которых состоит «народная книга»; а во-вторых, функция номинации и идентификации этих фрагментов.</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Специальными функциями «summarium» немецкой «народной книги» </w:t>
      </w:r>
      <w:r>
        <w:rPr>
          <w:rFonts w:ascii="Times New Roman" w:hAnsi="Times New Roman"/>
          <w:color w:val="000000"/>
          <w:sz w:val="24"/>
          <w:szCs w:val="24"/>
          <w:lang w:val="en-US"/>
        </w:rPr>
        <w:t>XVI</w:t>
      </w:r>
      <w:r>
        <w:rPr>
          <w:rFonts w:ascii="Times New Roman" w:hAnsi="Times New Roman"/>
          <w:color w:val="000000"/>
          <w:sz w:val="24"/>
          <w:szCs w:val="24"/>
        </w:rPr>
        <w:t xml:space="preserve"> в. мы называем те, которые обусловливают специфику «народной книги» как отдельного речевого жанра, позволяют ей успешно обслуживать область художественной коммуникации в период перехода европейского общества от Средневековья к Возрождению. К таким функциям как минимум принадлежат: ориентирующая и прогнозирующая функции, способствующие быстрому поиску необходимой истории в составе «народной книги» и ее последующему использованию; функция кумуляции и интеграции отдельных историй в «народную книгу» с возможностью сохранения их самостоятельности и самодостаточности, в чем проявляет себя функция автономности.</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Также предпринятое исследование позволило выявить коммуникативную роль «summarium» в каждой из рассматриваемых «народных книг» в отдельности.</w:t>
      </w:r>
    </w:p>
    <w:p w:rsidR="00E6536C" w:rsidRDefault="00E6536C" w:rsidP="00E6536C">
      <w:pPr>
        <w:spacing w:after="0" w:line="360" w:lineRule="auto"/>
        <w:ind w:firstLine="709"/>
      </w:pPr>
    </w:p>
    <w:p w:rsidR="00E6536C" w:rsidRDefault="00E6536C" w:rsidP="00E6536C">
      <w:pPr>
        <w:spacing w:after="0" w:line="360" w:lineRule="auto"/>
        <w:ind w:firstLine="709"/>
        <w:rPr>
          <w:rFonts w:ascii="Times New Roman" w:hAnsi="Times New Roman"/>
          <w:i/>
          <w:color w:val="000000"/>
          <w:sz w:val="24"/>
          <w:szCs w:val="24"/>
        </w:rPr>
      </w:pPr>
      <w:r>
        <w:rPr>
          <w:rFonts w:ascii="Times New Roman" w:hAnsi="Times New Roman"/>
          <w:i/>
          <w:color w:val="000000"/>
          <w:sz w:val="24"/>
          <w:szCs w:val="24"/>
        </w:rPr>
        <w:t>Литература</w:t>
      </w:r>
    </w:p>
    <w:p w:rsidR="00E6536C" w:rsidRDefault="00E6536C" w:rsidP="00E6536C">
      <w:pPr>
        <w:spacing w:after="0" w:line="360" w:lineRule="auto"/>
        <w:ind w:firstLine="709"/>
        <w:rPr>
          <w:rFonts w:ascii="Times New Roman" w:hAnsi="Times New Roman"/>
          <w:color w:val="000000"/>
          <w:sz w:val="24"/>
          <w:szCs w:val="24"/>
          <w:lang w:val="en-US"/>
        </w:rPr>
      </w:pPr>
      <w:r>
        <w:rPr>
          <w:rFonts w:ascii="Times New Roman" w:hAnsi="Times New Roman"/>
          <w:i/>
          <w:iCs/>
          <w:color w:val="000000"/>
          <w:sz w:val="24"/>
          <w:szCs w:val="24"/>
          <w:lang w:val="en-US"/>
        </w:rPr>
        <w:t xml:space="preserve">Genette G. </w:t>
      </w:r>
      <w:r>
        <w:rPr>
          <w:rFonts w:ascii="Times New Roman" w:hAnsi="Times New Roman"/>
          <w:color w:val="000000"/>
          <w:sz w:val="24"/>
          <w:szCs w:val="24"/>
          <w:lang w:val="en-US"/>
        </w:rPr>
        <w:t>Paratexts : thresholds of Interpretation (Seuils). Cambridge, 1997.</w:t>
      </w:r>
    </w:p>
    <w:p w:rsidR="00E6536C" w:rsidRDefault="00E6536C" w:rsidP="00E6536C">
      <w:pPr>
        <w:spacing w:after="0" w:line="360" w:lineRule="auto"/>
        <w:ind w:firstLine="709"/>
      </w:pPr>
    </w:p>
    <w:p w:rsidR="00E6536C" w:rsidRDefault="00E6536C" w:rsidP="00E6536C">
      <w:pPr>
        <w:spacing w:after="0" w:line="360" w:lineRule="auto"/>
        <w:ind w:firstLine="709"/>
        <w:rPr>
          <w:rFonts w:ascii="Times New Roman" w:eastAsia="Times New Roman" w:hAnsi="Times New Roman"/>
          <w:b/>
          <w:bCs/>
          <w:iCs/>
          <w:color w:val="000000"/>
          <w:sz w:val="24"/>
          <w:szCs w:val="24"/>
          <w:lang w:val="en-US"/>
        </w:rPr>
      </w:pPr>
      <w:r>
        <w:rPr>
          <w:rFonts w:ascii="Times New Roman" w:eastAsia="Times New Roman" w:hAnsi="Times New Roman"/>
          <w:b/>
          <w:bCs/>
          <w:iCs/>
          <w:color w:val="000000"/>
          <w:sz w:val="24"/>
          <w:szCs w:val="24"/>
          <w:lang w:val="en-US"/>
        </w:rPr>
        <w:t>N. W. Ponamarewa</w:t>
      </w:r>
    </w:p>
    <w:p w:rsidR="00E6536C" w:rsidRDefault="00E6536C" w:rsidP="00E6536C">
      <w:pPr>
        <w:spacing w:after="0" w:line="360" w:lineRule="auto"/>
        <w:ind w:firstLine="709"/>
        <w:rPr>
          <w:rFonts w:ascii="Times New Roman" w:hAnsi="Times New Roman"/>
          <w:b/>
          <w:bCs/>
          <w:color w:val="000000"/>
          <w:sz w:val="24"/>
          <w:szCs w:val="24"/>
          <w:lang w:val="en-US"/>
        </w:rPr>
      </w:pPr>
      <w:r>
        <w:rPr>
          <w:rFonts w:ascii="Times New Roman" w:hAnsi="Times New Roman"/>
          <w:b/>
          <w:bCs/>
          <w:color w:val="000000"/>
          <w:sz w:val="24"/>
          <w:szCs w:val="24"/>
          <w:lang w:val="en-US"/>
        </w:rPr>
        <w:t>Communicative-pragmatic features of «summarium» of the German «folkbook» of the 16th century</w:t>
      </w:r>
    </w:p>
    <w:p w:rsidR="00E6536C" w:rsidRDefault="00E6536C" w:rsidP="00E6536C">
      <w:pPr>
        <w:spacing w:after="0" w:line="360" w:lineRule="auto"/>
        <w:ind w:firstLine="709"/>
      </w:pPr>
    </w:p>
    <w:p w:rsidR="00E6536C" w:rsidRDefault="00E6536C" w:rsidP="00E6536C">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This study considers the so-called «summarium» of the German «folkbook» in the pragmalinguistic aspect using G. Genette’s interpretation of paratext. «Summarium» is defined as a textual part that anticipates the content of another bigger textual part, gives its summary. The analysis of «summarium» in «Ein kurtzweilig Lesen von Dyl Ulenspiegel &lt;…&gt;», «Melusine», «Historia von Johann D. Fausten &lt;…&gt;» and «Das Lalenbuch» discovers the objective laws of the German «folkbook» functioning in the European society covering the time period between the late Middle Ages and the Renaissance.</w:t>
      </w:r>
    </w:p>
    <w:p w:rsidR="00E6536C" w:rsidRDefault="00E6536C" w:rsidP="00E6536C">
      <w:pPr>
        <w:spacing w:after="0" w:line="360" w:lineRule="auto"/>
        <w:ind w:firstLine="709"/>
      </w:pPr>
    </w:p>
    <w:p w:rsidR="00E6536C" w:rsidRDefault="00E6536C" w:rsidP="00E6536C">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Е. Г. Суслова, канд. филол. наук,</w:t>
      </w:r>
    </w:p>
    <w:p w:rsidR="00E6536C" w:rsidRDefault="00E6536C" w:rsidP="00E6536C">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Санкт-Петербургский государственный экономический университет (Россия)</w:t>
      </w:r>
    </w:p>
    <w:p w:rsidR="00E6536C" w:rsidRDefault="00E6536C" w:rsidP="00E6536C">
      <w:pPr>
        <w:spacing w:after="0" w:line="360" w:lineRule="auto"/>
        <w:ind w:firstLine="709"/>
        <w:rPr>
          <w:rFonts w:ascii="Times New Roman" w:hAnsi="Times New Roman"/>
          <w:b/>
          <w:bCs/>
          <w:color w:val="000000"/>
          <w:sz w:val="24"/>
          <w:szCs w:val="24"/>
        </w:rPr>
      </w:pPr>
    </w:p>
    <w:p w:rsidR="00E6536C" w:rsidRDefault="00E6536C" w:rsidP="00E6536C">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«Немаркированные» речевые действия «обоснование» в средневерхненемецком языке (на материале романа «Тристан» Готфрида Страсбургского)</w:t>
      </w:r>
    </w:p>
    <w:p w:rsidR="00E6536C" w:rsidRDefault="00E6536C" w:rsidP="00E6536C">
      <w:pPr>
        <w:spacing w:after="0" w:line="360" w:lineRule="auto"/>
        <w:ind w:firstLine="709"/>
        <w:rPr>
          <w:rFonts w:ascii="Times New Roman" w:hAnsi="Times New Roman"/>
          <w:b/>
          <w:color w:val="000000"/>
          <w:sz w:val="24"/>
          <w:szCs w:val="24"/>
        </w:rPr>
      </w:pP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Прямая речь героев куртуазных романов на средневерхненемецком языке отличается сложной синтаксической структурой. Объясняется это тем, что слова персонажа почти всегда содержат обоснование намерений, целей и мотивов его поступков [</w:t>
      </w:r>
      <w:r>
        <w:rPr>
          <w:rFonts w:ascii="Times New Roman" w:hAnsi="Times New Roman"/>
          <w:color w:val="000000"/>
          <w:sz w:val="24"/>
          <w:szCs w:val="24"/>
          <w:lang w:val="en-US"/>
        </w:rPr>
        <w:t>Admoni</w:t>
      </w:r>
      <w:r>
        <w:rPr>
          <w:rFonts w:ascii="Times New Roman" w:hAnsi="Times New Roman"/>
          <w:color w:val="000000"/>
          <w:sz w:val="24"/>
          <w:szCs w:val="24"/>
        </w:rPr>
        <w:t xml:space="preserve">, 1990, </w:t>
      </w:r>
      <w:r>
        <w:rPr>
          <w:rFonts w:ascii="Times New Roman" w:hAnsi="Times New Roman"/>
          <w:color w:val="000000"/>
          <w:sz w:val="24"/>
          <w:szCs w:val="24"/>
          <w:lang w:val="en-US"/>
        </w:rPr>
        <w:t xml:space="preserve">S. </w:t>
      </w:r>
      <w:r>
        <w:rPr>
          <w:rFonts w:ascii="Times New Roman" w:hAnsi="Times New Roman"/>
          <w:color w:val="000000"/>
          <w:sz w:val="24"/>
          <w:szCs w:val="24"/>
        </w:rPr>
        <w:t>119—120].</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Представляемое вниманию исследование проводилось в русле исторической прагматики,</w:t>
      </w:r>
      <w:r>
        <w:rPr>
          <w:rFonts w:ascii="Times New Roman" w:hAnsi="Times New Roman"/>
          <w:color w:val="000000"/>
          <w:sz w:val="24"/>
          <w:szCs w:val="24"/>
          <w:lang w:val="en-US"/>
        </w:rPr>
        <w:t xml:space="preserve"> </w:t>
      </w:r>
      <w:r>
        <w:rPr>
          <w:rFonts w:ascii="Times New Roman" w:hAnsi="Times New Roman"/>
          <w:color w:val="000000"/>
          <w:sz w:val="24"/>
          <w:szCs w:val="24"/>
        </w:rPr>
        <w:t>при изучении функционирования средств выражения причинно-следственного значения на историческом материале использовался прагматический подход.</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Обоснование в речевой коммуникации может трактоваться очень широко. Обоснование интенции происходит через приведение говорящим оснований, или доводов — аргументов.</w:t>
      </w:r>
      <w:r>
        <w:rPr>
          <w:rFonts w:ascii="Times New Roman" w:hAnsi="Times New Roman"/>
          <w:color w:val="000000"/>
          <w:spacing w:val="8"/>
          <w:sz w:val="24"/>
          <w:szCs w:val="24"/>
        </w:rPr>
        <w:t xml:space="preserve"> </w:t>
      </w:r>
      <w:r>
        <w:rPr>
          <w:rFonts w:ascii="Times New Roman" w:hAnsi="Times New Roman"/>
          <w:color w:val="000000"/>
          <w:sz w:val="24"/>
          <w:szCs w:val="24"/>
        </w:rPr>
        <w:t>Однако аргументацию не следует отождествлять с обоснованностью речевых действий в коммуникации, напротив, стоит «четко разграничивать понятия «аргументация» как более общее понятие, «аргументирование» как процесс представления доводов, и «аргументативность» как компонент, присущий всем типам речевых действий (констатив, директив, квестив, экспрессив, комиссив) в силу их обоснованности» [Фанян, 2000, с. 10]. «Обоснование» в нашем понимании это речевое действие, производимое в непосредственном контексте некого другого речевого действия для объяснения причин последнего.</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В исследовании речевых действий «обоснование» одним из основных проблемных вопросов является идентификация обоснований, в частности поиск маркеров, позволяющих опознать и выделить это речевое действие [Gohl, 2006].</w:t>
      </w:r>
    </w:p>
    <w:p w:rsidR="00E6536C" w:rsidRDefault="00E6536C" w:rsidP="00E6536C">
      <w:pPr>
        <w:spacing w:after="0" w:line="360" w:lineRule="auto"/>
        <w:ind w:firstLine="709"/>
        <w:rPr>
          <w:rFonts w:ascii="Times New Roman" w:hAnsi="Times New Roman"/>
          <w:color w:val="000000"/>
          <w:spacing w:val="8"/>
          <w:sz w:val="24"/>
          <w:szCs w:val="24"/>
        </w:rPr>
      </w:pPr>
      <w:r>
        <w:rPr>
          <w:rFonts w:ascii="Times New Roman" w:hAnsi="Times New Roman"/>
          <w:color w:val="000000"/>
          <w:spacing w:val="8"/>
          <w:sz w:val="24"/>
          <w:szCs w:val="24"/>
        </w:rPr>
        <w:t>Идентифицировать обоснования можно исходя из структуры речевого взаимодействия, так как обоснование — подчиненное, обуславливаемое ходом речевой коммуникации речевое действие [Суслова, 2007; Суслова, 2008].</w:t>
      </w:r>
    </w:p>
    <w:p w:rsidR="00E6536C" w:rsidRDefault="00E6536C" w:rsidP="00E6536C">
      <w:pPr>
        <w:spacing w:after="0" w:line="360" w:lineRule="auto"/>
        <w:ind w:firstLine="709"/>
        <w:rPr>
          <w:rFonts w:ascii="Times New Roman" w:hAnsi="Times New Roman"/>
          <w:color w:val="000000"/>
          <w:spacing w:val="8"/>
          <w:sz w:val="24"/>
          <w:szCs w:val="24"/>
        </w:rPr>
      </w:pPr>
      <w:r>
        <w:rPr>
          <w:rFonts w:ascii="Times New Roman" w:hAnsi="Times New Roman"/>
          <w:color w:val="000000"/>
          <w:spacing w:val="8"/>
          <w:sz w:val="24"/>
          <w:szCs w:val="24"/>
        </w:rPr>
        <w:t>Обоснования обозначаются в речи. Для этого используются языковые средства с причинно-следственным значением, выступающие в этих случаях маркерами речевого действия «обоснование». В прагматических исследованиях на материале письменных памятников роль таких маркеров первостепенна [Суслова, 2009; Суслова, 2010].</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pacing w:val="8"/>
          <w:sz w:val="24"/>
          <w:szCs w:val="24"/>
        </w:rPr>
        <w:t xml:space="preserve">Маркеры в обоснованиях используются не всегда. Немаркированность затрудняет идентификацию, особенно если анализируется исторический материал. Однако в процессе </w:t>
      </w:r>
      <w:r>
        <w:rPr>
          <w:rFonts w:ascii="Times New Roman" w:hAnsi="Times New Roman"/>
          <w:color w:val="000000"/>
          <w:sz w:val="24"/>
          <w:szCs w:val="24"/>
        </w:rPr>
        <w:t>исследования анализ отобранных немаркированных случаев позволил выделить регулярно используемые семантико-структурные единства, сопровождающие речевые действия «обоснования» и, таким образом, позволяющие их опознать.</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Основными среди них являются средства выражения оценки, модальные глаголы с личным субъектом и глагольное сослагательное наклонение.</w:t>
      </w:r>
    </w:p>
    <w:p w:rsidR="00E6536C" w:rsidRDefault="00E6536C" w:rsidP="00E6536C">
      <w:pPr>
        <w:spacing w:after="0" w:line="360" w:lineRule="auto"/>
        <w:ind w:firstLine="709"/>
        <w:rPr>
          <w:rFonts w:ascii="Times New Roman" w:hAnsi="Times New Roman"/>
          <w:color w:val="000000"/>
          <w:sz w:val="24"/>
          <w:szCs w:val="24"/>
        </w:rPr>
      </w:pPr>
    </w:p>
    <w:p w:rsidR="00E6536C" w:rsidRDefault="00E6536C" w:rsidP="00E6536C">
      <w:pPr>
        <w:spacing w:after="0" w:line="360" w:lineRule="auto"/>
        <w:ind w:firstLine="709"/>
        <w:rPr>
          <w:rFonts w:ascii="Times New Roman" w:hAnsi="Times New Roman"/>
          <w:i/>
          <w:color w:val="000000"/>
          <w:sz w:val="24"/>
          <w:szCs w:val="24"/>
        </w:rPr>
      </w:pPr>
      <w:r>
        <w:rPr>
          <w:rFonts w:ascii="Times New Roman" w:hAnsi="Times New Roman"/>
          <w:i/>
          <w:color w:val="000000"/>
          <w:sz w:val="24"/>
          <w:szCs w:val="24"/>
        </w:rPr>
        <w:t>Литература</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i/>
          <w:iCs/>
          <w:color w:val="000000"/>
          <w:sz w:val="24"/>
          <w:szCs w:val="24"/>
        </w:rPr>
        <w:t>Суслова Е. Г.</w:t>
      </w:r>
      <w:r>
        <w:rPr>
          <w:rFonts w:ascii="Times New Roman" w:hAnsi="Times New Roman"/>
          <w:color w:val="000000"/>
          <w:sz w:val="24"/>
          <w:szCs w:val="24"/>
        </w:rPr>
        <w:t xml:space="preserve"> Сегментация речевых взаимодействий, содержащих речевое действие «обоснование» (на материале романа «Тристан» Готфрида Страсбургского) // Материалы </w:t>
      </w:r>
      <w:r>
        <w:rPr>
          <w:rFonts w:ascii="Times New Roman" w:hAnsi="Times New Roman"/>
          <w:color w:val="000000"/>
          <w:sz w:val="24"/>
          <w:szCs w:val="24"/>
          <w:lang w:val="de-DE"/>
        </w:rPr>
        <w:t>XXXVI</w:t>
      </w:r>
      <w:r>
        <w:rPr>
          <w:rFonts w:ascii="Times New Roman" w:hAnsi="Times New Roman"/>
          <w:color w:val="000000"/>
          <w:sz w:val="24"/>
          <w:szCs w:val="24"/>
        </w:rPr>
        <w:t xml:space="preserve"> международной филологической конференции. Вып. 24. СПб.: Издательство СПбГУ, 2007. С. 90—98.</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i/>
          <w:iCs/>
          <w:color w:val="000000"/>
          <w:sz w:val="24"/>
          <w:szCs w:val="24"/>
        </w:rPr>
        <w:t xml:space="preserve">Суслова Е. Г. </w:t>
      </w:r>
      <w:r>
        <w:rPr>
          <w:rFonts w:ascii="Times New Roman" w:hAnsi="Times New Roman"/>
          <w:color w:val="000000"/>
          <w:sz w:val="24"/>
          <w:szCs w:val="24"/>
        </w:rPr>
        <w:t xml:space="preserve">Идентификация причинно-следственного значения в средневерхненемецких текстах // Материалы </w:t>
      </w:r>
      <w:r>
        <w:rPr>
          <w:rFonts w:ascii="Times New Roman" w:hAnsi="Times New Roman"/>
          <w:color w:val="000000"/>
          <w:sz w:val="24"/>
          <w:szCs w:val="24"/>
          <w:lang w:val="de-DE"/>
        </w:rPr>
        <w:t>XXXVII</w:t>
      </w:r>
      <w:r>
        <w:rPr>
          <w:rFonts w:ascii="Times New Roman" w:hAnsi="Times New Roman"/>
          <w:color w:val="000000"/>
          <w:sz w:val="24"/>
          <w:szCs w:val="24"/>
        </w:rPr>
        <w:t xml:space="preserve"> международной филологической конференции. Вып. 25. СПб.: Издательство СПбГУ, 2008. С. 49—55.</w:t>
      </w:r>
    </w:p>
    <w:p w:rsidR="00E6536C" w:rsidRDefault="00E6536C" w:rsidP="00E6536C">
      <w:pPr>
        <w:spacing w:after="0" w:line="360" w:lineRule="auto"/>
        <w:ind w:firstLine="709"/>
        <w:rPr>
          <w:rFonts w:ascii="Times New Roman" w:hAnsi="Times New Roman"/>
          <w:color w:val="000000"/>
          <w:spacing w:val="8"/>
          <w:sz w:val="24"/>
          <w:szCs w:val="24"/>
        </w:rPr>
      </w:pPr>
      <w:r>
        <w:rPr>
          <w:rFonts w:ascii="Times New Roman" w:hAnsi="Times New Roman"/>
          <w:i/>
          <w:iCs/>
          <w:color w:val="000000"/>
          <w:spacing w:val="8"/>
          <w:sz w:val="24"/>
          <w:szCs w:val="24"/>
        </w:rPr>
        <w:t xml:space="preserve">Фанян Н. Ю. </w:t>
      </w:r>
      <w:r>
        <w:rPr>
          <w:rFonts w:ascii="Times New Roman" w:hAnsi="Times New Roman"/>
          <w:color w:val="000000"/>
          <w:spacing w:val="8"/>
          <w:sz w:val="24"/>
          <w:szCs w:val="24"/>
        </w:rPr>
        <w:t>Аргументация как лингвопрагматическая структура. Автореф. док. фил. наук. Краснодар, 2000.</w:t>
      </w:r>
    </w:p>
    <w:p w:rsidR="00E6536C" w:rsidRDefault="00E6536C" w:rsidP="00E6536C">
      <w:pPr>
        <w:spacing w:after="0" w:line="360" w:lineRule="auto"/>
        <w:ind w:firstLine="709"/>
        <w:rPr>
          <w:rFonts w:ascii="Times New Roman" w:hAnsi="Times New Roman"/>
          <w:color w:val="000000"/>
          <w:sz w:val="24"/>
          <w:szCs w:val="24"/>
          <w:lang w:val="de-DE"/>
        </w:rPr>
      </w:pPr>
      <w:r>
        <w:rPr>
          <w:rFonts w:ascii="Times New Roman" w:hAnsi="Times New Roman"/>
          <w:i/>
          <w:iCs/>
          <w:color w:val="000000"/>
          <w:sz w:val="24"/>
          <w:szCs w:val="24"/>
          <w:lang w:val="de-DE"/>
        </w:rPr>
        <w:t xml:space="preserve">Admoni W. </w:t>
      </w:r>
      <w:r>
        <w:rPr>
          <w:rFonts w:ascii="Times New Roman" w:hAnsi="Times New Roman"/>
          <w:color w:val="000000"/>
          <w:sz w:val="24"/>
          <w:szCs w:val="24"/>
          <w:lang w:val="de-DE"/>
        </w:rPr>
        <w:t>Historische Syntax des Deutschen. Tübingen, 1990.</w:t>
      </w:r>
    </w:p>
    <w:p w:rsidR="00E6536C" w:rsidRDefault="00E6536C" w:rsidP="00E6536C">
      <w:pPr>
        <w:spacing w:after="0" w:line="360" w:lineRule="auto"/>
        <w:ind w:firstLine="709"/>
        <w:rPr>
          <w:rFonts w:ascii="Times New Roman" w:eastAsia="Arial Unicode MS" w:hAnsi="Times New Roman"/>
          <w:color w:val="000000"/>
          <w:sz w:val="24"/>
          <w:szCs w:val="24"/>
          <w:lang w:val="de-DE"/>
        </w:rPr>
      </w:pPr>
      <w:r>
        <w:rPr>
          <w:rFonts w:ascii="Times New Roman" w:hAnsi="Times New Roman"/>
          <w:i/>
          <w:iCs/>
          <w:color w:val="000000"/>
          <w:sz w:val="24"/>
          <w:szCs w:val="24"/>
          <w:lang w:val="de-DE"/>
        </w:rPr>
        <w:t>Gohl Ch.</w:t>
      </w:r>
      <w:r>
        <w:rPr>
          <w:rFonts w:ascii="Times New Roman" w:eastAsia="Arial Unicode MS" w:hAnsi="Times New Roman"/>
          <w:color w:val="000000"/>
          <w:sz w:val="24"/>
          <w:szCs w:val="24"/>
          <w:lang w:val="de-DE"/>
        </w:rPr>
        <w:t xml:space="preserve"> </w:t>
      </w:r>
      <w:r>
        <w:rPr>
          <w:rStyle w:val="Hyperlink"/>
          <w:rFonts w:ascii="Times New Roman" w:eastAsia="Arial Unicode MS" w:hAnsi="Times New Roman"/>
          <w:color w:val="000000"/>
          <w:sz w:val="24"/>
          <w:szCs w:val="24"/>
          <w:lang w:val="de-DE"/>
        </w:rPr>
        <w:t>Begründen im Gespräch : eine Untersuchung sprachlicher Praktiken zur Realisierung von Begründungen im gesprochenen Deutsch.</w:t>
      </w:r>
      <w:r>
        <w:rPr>
          <w:rFonts w:ascii="Times New Roman" w:eastAsia="Arial Unicode MS" w:hAnsi="Times New Roman"/>
          <w:color w:val="000000"/>
          <w:sz w:val="24"/>
          <w:szCs w:val="24"/>
          <w:lang w:val="de-DE"/>
        </w:rPr>
        <w:t xml:space="preserve"> </w:t>
      </w:r>
      <w:r>
        <w:rPr>
          <w:rStyle w:val="Hyperlink"/>
          <w:rFonts w:ascii="Times New Roman" w:eastAsia="Arial Unicode MS" w:hAnsi="Times New Roman"/>
          <w:color w:val="000000"/>
          <w:sz w:val="24"/>
          <w:szCs w:val="24"/>
          <w:lang w:val="de-DE"/>
        </w:rPr>
        <w:t>Tübingen, 2006</w:t>
      </w:r>
      <w:r>
        <w:rPr>
          <w:rFonts w:ascii="Times New Roman" w:eastAsia="Arial Unicode MS" w:hAnsi="Times New Roman"/>
          <w:color w:val="000000"/>
          <w:sz w:val="24"/>
          <w:szCs w:val="24"/>
          <w:lang w:val="de-DE"/>
        </w:rPr>
        <w:t>.</w:t>
      </w:r>
    </w:p>
    <w:p w:rsidR="00E6536C" w:rsidRDefault="00E6536C" w:rsidP="00E6536C">
      <w:pPr>
        <w:spacing w:after="0" w:line="360" w:lineRule="auto"/>
        <w:ind w:firstLine="709"/>
        <w:rPr>
          <w:rFonts w:ascii="Times New Roman" w:hAnsi="Times New Roman"/>
          <w:color w:val="000000"/>
          <w:sz w:val="24"/>
          <w:szCs w:val="24"/>
          <w:lang w:val="en-US"/>
        </w:rPr>
      </w:pPr>
    </w:p>
    <w:p w:rsidR="00E6536C" w:rsidRDefault="00E6536C" w:rsidP="00E6536C">
      <w:pPr>
        <w:spacing w:after="0" w:line="360" w:lineRule="auto"/>
        <w:ind w:firstLine="709"/>
        <w:rPr>
          <w:rFonts w:ascii="Times New Roman" w:hAnsi="Times New Roman"/>
          <w:b/>
          <w:bCs/>
          <w:color w:val="000000"/>
          <w:sz w:val="24"/>
          <w:szCs w:val="24"/>
          <w:lang w:val="en-US"/>
        </w:rPr>
      </w:pPr>
      <w:r>
        <w:rPr>
          <w:rFonts w:ascii="Times New Roman" w:hAnsi="Times New Roman"/>
          <w:b/>
          <w:bCs/>
          <w:color w:val="000000"/>
          <w:sz w:val="24"/>
          <w:szCs w:val="24"/>
          <w:lang w:val="en-US"/>
        </w:rPr>
        <w:t>E. G. Suslova</w:t>
      </w:r>
    </w:p>
    <w:p w:rsidR="00E6536C" w:rsidRDefault="00E6536C" w:rsidP="00E6536C">
      <w:pPr>
        <w:spacing w:after="0" w:line="360" w:lineRule="auto"/>
        <w:ind w:firstLine="709"/>
        <w:rPr>
          <w:rFonts w:ascii="Times New Roman" w:hAnsi="Times New Roman"/>
          <w:b/>
          <w:bCs/>
          <w:color w:val="000000"/>
          <w:sz w:val="24"/>
          <w:szCs w:val="24"/>
          <w:lang w:val="en-US"/>
        </w:rPr>
      </w:pPr>
      <w:r>
        <w:rPr>
          <w:rFonts w:ascii="Times New Roman" w:hAnsi="Times New Roman"/>
          <w:b/>
          <w:bCs/>
          <w:color w:val="000000"/>
          <w:sz w:val="24"/>
          <w:szCs w:val="24"/>
          <w:lang w:val="en-US"/>
        </w:rPr>
        <w:t>«Unmarked» speech acts of grounding in Middle High German</w:t>
      </w:r>
    </w:p>
    <w:p w:rsidR="00E6536C" w:rsidRDefault="00E6536C" w:rsidP="00E6536C">
      <w:pPr>
        <w:spacing w:after="0" w:line="360" w:lineRule="auto"/>
        <w:ind w:firstLine="709"/>
        <w:rPr>
          <w:rFonts w:ascii="Times New Roman" w:hAnsi="Times New Roman"/>
          <w:color w:val="000000"/>
          <w:sz w:val="24"/>
          <w:szCs w:val="24"/>
          <w:lang w:val="en-US"/>
        </w:rPr>
      </w:pPr>
    </w:p>
    <w:p w:rsidR="00E6536C" w:rsidRDefault="00E6536C" w:rsidP="00E6536C">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The object of the investigation is «unmarked» explanations as speech acts of grounding in the dialogical interactions in «Tristan» by Gottfried von Strasburg. The main intention of the research was to find out whether the speakers use some untraditional means to mark speech acts of grounding, if they don’t use explicit markers. As a result of the research the author presents some structures that are used regularly, when the speaker produce speech acts of grounding: adjectives, modal verbs, subjunctive mood.</w:t>
      </w:r>
    </w:p>
    <w:p w:rsidR="00E6536C" w:rsidRDefault="00E6536C" w:rsidP="00E6536C">
      <w:pPr>
        <w:spacing w:after="0" w:line="360" w:lineRule="auto"/>
        <w:ind w:firstLine="709"/>
      </w:pPr>
    </w:p>
    <w:p w:rsidR="00E6536C" w:rsidRDefault="00E6536C" w:rsidP="00E6536C">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О. Б. Чачба,</w:t>
      </w:r>
      <w:r>
        <w:rPr>
          <w:rFonts w:ascii="Times New Roman" w:hAnsi="Times New Roman"/>
          <w:b/>
          <w:color w:val="000000"/>
          <w:sz w:val="24"/>
          <w:szCs w:val="24"/>
          <w:lang w:val="en-US"/>
        </w:rPr>
        <w:t xml:space="preserve"> </w:t>
      </w:r>
      <w:r>
        <w:rPr>
          <w:rFonts w:ascii="Times New Roman" w:hAnsi="Times New Roman"/>
          <w:b/>
          <w:color w:val="000000"/>
          <w:sz w:val="24"/>
          <w:szCs w:val="24"/>
        </w:rPr>
        <w:t>асс.,</w:t>
      </w:r>
    </w:p>
    <w:p w:rsidR="00E6536C" w:rsidRDefault="00E6536C" w:rsidP="00E6536C">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Санкт-Петербургский государственный университет (Россия)</w:t>
      </w:r>
    </w:p>
    <w:p w:rsidR="00E6536C" w:rsidRDefault="00E6536C" w:rsidP="00E6536C">
      <w:pPr>
        <w:spacing w:after="0" w:line="360" w:lineRule="auto"/>
        <w:ind w:firstLine="709"/>
        <w:rPr>
          <w:rFonts w:ascii="Times New Roman" w:hAnsi="Times New Roman"/>
          <w:b/>
          <w:color w:val="000000"/>
          <w:sz w:val="24"/>
          <w:szCs w:val="24"/>
        </w:rPr>
      </w:pPr>
    </w:p>
    <w:p w:rsidR="00E6536C" w:rsidRDefault="00E6536C" w:rsidP="00E6536C">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Диахронические корпусы итальянского языка и их применение в исследованиях по исторической грамматике</w:t>
      </w:r>
    </w:p>
    <w:p w:rsidR="00E6536C" w:rsidRDefault="00E6536C" w:rsidP="00E6536C">
      <w:pPr>
        <w:spacing w:after="0" w:line="360" w:lineRule="auto"/>
        <w:ind w:firstLine="709"/>
        <w:rPr>
          <w:rFonts w:ascii="Times New Roman" w:hAnsi="Times New Roman"/>
          <w:b/>
          <w:color w:val="000000"/>
          <w:sz w:val="24"/>
          <w:szCs w:val="24"/>
        </w:rPr>
      </w:pP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1. В последнее время исследования истории того или иного языка все реже обходятся без использования инструментов, поставляемых корпусной лингвистикой, диахронических текстовых корпусов. Работа с материалом, набранным при помощи корпуса, позволяет добиваться гораздо большей представительности данных с гораздо меньшими временными затратами.</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2. Когда речь заходит об истории корпусов, обычно первым делом вспоминают о знаменитом Брауновском корпусе (</w:t>
      </w:r>
      <w:r>
        <w:rPr>
          <w:rFonts w:ascii="Times New Roman" w:hAnsi="Times New Roman"/>
          <w:color w:val="000000"/>
          <w:sz w:val="24"/>
          <w:szCs w:val="24"/>
          <w:lang w:val="en-US"/>
        </w:rPr>
        <w:t>Brown</w:t>
      </w:r>
      <w:r>
        <w:rPr>
          <w:rFonts w:ascii="Times New Roman" w:hAnsi="Times New Roman"/>
          <w:color w:val="000000"/>
          <w:sz w:val="24"/>
          <w:szCs w:val="24"/>
        </w:rPr>
        <w:t xml:space="preserve"> </w:t>
      </w:r>
      <w:r>
        <w:rPr>
          <w:rFonts w:ascii="Times New Roman" w:hAnsi="Times New Roman"/>
          <w:color w:val="000000"/>
          <w:sz w:val="24"/>
          <w:szCs w:val="24"/>
          <w:lang w:val="en-US"/>
        </w:rPr>
        <w:t>Corpus</w:t>
      </w:r>
      <w:r>
        <w:rPr>
          <w:rFonts w:ascii="Times New Roman" w:hAnsi="Times New Roman"/>
          <w:color w:val="000000"/>
          <w:sz w:val="24"/>
          <w:szCs w:val="24"/>
        </w:rPr>
        <w:t xml:space="preserve">). Однако мало кто знает, что в Италии десятью годами раньше в Центре автоматизации лингвистического анализа ломбардского города Галларате священник-иезуит Роберто Буза с помощью технологий </w:t>
      </w:r>
      <w:r>
        <w:rPr>
          <w:rFonts w:ascii="Times New Roman" w:hAnsi="Times New Roman"/>
          <w:color w:val="000000"/>
          <w:sz w:val="24"/>
          <w:szCs w:val="24"/>
          <w:lang w:val="en-US"/>
        </w:rPr>
        <w:t>IBM</w:t>
      </w:r>
      <w:r>
        <w:rPr>
          <w:rFonts w:ascii="Times New Roman" w:hAnsi="Times New Roman"/>
          <w:color w:val="000000"/>
          <w:sz w:val="24"/>
          <w:szCs w:val="24"/>
        </w:rPr>
        <w:t xml:space="preserve"> создал так называемый </w:t>
      </w:r>
      <w:r>
        <w:rPr>
          <w:rFonts w:ascii="Times New Roman" w:hAnsi="Times New Roman"/>
          <w:color w:val="000000"/>
          <w:sz w:val="24"/>
          <w:szCs w:val="24"/>
          <w:lang w:val="en-US"/>
        </w:rPr>
        <w:t>Index</w:t>
      </w:r>
      <w:r>
        <w:rPr>
          <w:rFonts w:ascii="Times New Roman" w:hAnsi="Times New Roman"/>
          <w:color w:val="000000"/>
          <w:sz w:val="24"/>
          <w:szCs w:val="24"/>
        </w:rPr>
        <w:t xml:space="preserve"> </w:t>
      </w:r>
      <w:r>
        <w:rPr>
          <w:rFonts w:ascii="Times New Roman" w:hAnsi="Times New Roman"/>
          <w:color w:val="000000"/>
          <w:sz w:val="24"/>
          <w:szCs w:val="24"/>
          <w:lang w:val="en-US"/>
        </w:rPr>
        <w:t>Thomisticus</w:t>
      </w:r>
      <w:r>
        <w:rPr>
          <w:rFonts w:ascii="Times New Roman" w:hAnsi="Times New Roman"/>
          <w:color w:val="000000"/>
          <w:sz w:val="24"/>
          <w:szCs w:val="24"/>
        </w:rPr>
        <w:t>, аннотированную электронную версию полного собрания сочинений Фомы Аквинского. т. е. можно говорить о том, что первый машинный корпус «первого порядка» был создан на территории Италии.</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3. С тех пор была проведена огромная работа по созданию корпусов итальянского языка. На данный момент самым большим и представительным корпусом современного языка является 100-миллионный </w:t>
      </w:r>
      <w:r>
        <w:rPr>
          <w:rFonts w:ascii="Times New Roman" w:hAnsi="Times New Roman"/>
          <w:color w:val="000000"/>
          <w:sz w:val="24"/>
          <w:szCs w:val="24"/>
          <w:lang w:val="en-US"/>
        </w:rPr>
        <w:t>CORIS</w:t>
      </w:r>
      <w:r>
        <w:rPr>
          <w:rFonts w:ascii="Times New Roman" w:hAnsi="Times New Roman"/>
          <w:color w:val="000000"/>
          <w:sz w:val="24"/>
          <w:szCs w:val="24"/>
        </w:rPr>
        <w:t>/</w:t>
      </w:r>
      <w:r>
        <w:rPr>
          <w:rFonts w:ascii="Times New Roman" w:hAnsi="Times New Roman"/>
          <w:color w:val="000000"/>
          <w:sz w:val="24"/>
          <w:szCs w:val="24"/>
          <w:lang w:val="en-US"/>
        </w:rPr>
        <w:t>CODIS</w:t>
      </w:r>
      <w:r>
        <w:rPr>
          <w:rFonts w:ascii="Times New Roman" w:hAnsi="Times New Roman"/>
          <w:color w:val="000000"/>
          <w:sz w:val="24"/>
          <w:szCs w:val="24"/>
        </w:rPr>
        <w:t>.</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4. В исследованиях по истории языка обычно используются диахронические корпусы.</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5. Основным и самым объемным корпусом старого итальянского языка является </w:t>
      </w:r>
      <w:r>
        <w:rPr>
          <w:rFonts w:ascii="Times New Roman" w:hAnsi="Times New Roman"/>
          <w:color w:val="000000"/>
          <w:sz w:val="24"/>
          <w:szCs w:val="24"/>
          <w:lang w:val="en-US"/>
        </w:rPr>
        <w:t>TLIO</w:t>
      </w:r>
      <w:r>
        <w:rPr>
          <w:rFonts w:ascii="Times New Roman" w:hAnsi="Times New Roman"/>
          <w:color w:val="000000"/>
          <w:sz w:val="24"/>
          <w:szCs w:val="24"/>
        </w:rPr>
        <w:t xml:space="preserve"> (</w:t>
      </w:r>
      <w:r>
        <w:rPr>
          <w:rFonts w:ascii="Times New Roman" w:hAnsi="Times New Roman"/>
          <w:color w:val="000000"/>
          <w:sz w:val="24"/>
          <w:szCs w:val="24"/>
          <w:lang w:val="en-US"/>
        </w:rPr>
        <w:t>Tesoro</w:t>
      </w:r>
      <w:r>
        <w:rPr>
          <w:rFonts w:ascii="Times New Roman" w:hAnsi="Times New Roman"/>
          <w:color w:val="000000"/>
          <w:sz w:val="24"/>
          <w:szCs w:val="24"/>
        </w:rPr>
        <w:t xml:space="preserve"> </w:t>
      </w:r>
      <w:r>
        <w:rPr>
          <w:rFonts w:ascii="Times New Roman" w:hAnsi="Times New Roman"/>
          <w:color w:val="000000"/>
          <w:sz w:val="24"/>
          <w:szCs w:val="24"/>
          <w:lang w:val="en-US"/>
        </w:rPr>
        <w:t>della</w:t>
      </w:r>
      <w:r>
        <w:rPr>
          <w:rFonts w:ascii="Times New Roman" w:hAnsi="Times New Roman"/>
          <w:color w:val="000000"/>
          <w:sz w:val="24"/>
          <w:szCs w:val="24"/>
        </w:rPr>
        <w:t xml:space="preserve"> </w:t>
      </w:r>
      <w:r>
        <w:rPr>
          <w:rFonts w:ascii="Times New Roman" w:hAnsi="Times New Roman"/>
          <w:color w:val="000000"/>
          <w:sz w:val="24"/>
          <w:szCs w:val="24"/>
          <w:lang w:val="en-US"/>
        </w:rPr>
        <w:t>lingua</w:t>
      </w:r>
      <w:r>
        <w:rPr>
          <w:rFonts w:ascii="Times New Roman" w:hAnsi="Times New Roman"/>
          <w:color w:val="000000"/>
          <w:sz w:val="24"/>
          <w:szCs w:val="24"/>
        </w:rPr>
        <w:t xml:space="preserve"> </w:t>
      </w:r>
      <w:r>
        <w:rPr>
          <w:rFonts w:ascii="Times New Roman" w:hAnsi="Times New Roman"/>
          <w:color w:val="000000"/>
          <w:sz w:val="24"/>
          <w:szCs w:val="24"/>
          <w:lang w:val="en-US"/>
        </w:rPr>
        <w:t>italiana</w:t>
      </w:r>
      <w:r>
        <w:rPr>
          <w:rFonts w:ascii="Times New Roman" w:hAnsi="Times New Roman"/>
          <w:color w:val="000000"/>
          <w:sz w:val="24"/>
          <w:szCs w:val="24"/>
        </w:rPr>
        <w:t xml:space="preserve"> </w:t>
      </w:r>
      <w:r>
        <w:rPr>
          <w:rFonts w:ascii="Times New Roman" w:hAnsi="Times New Roman"/>
          <w:color w:val="000000"/>
          <w:sz w:val="24"/>
          <w:szCs w:val="24"/>
          <w:lang w:val="en-US"/>
        </w:rPr>
        <w:t>delle</w:t>
      </w:r>
      <w:r>
        <w:rPr>
          <w:rFonts w:ascii="Times New Roman" w:hAnsi="Times New Roman"/>
          <w:color w:val="000000"/>
          <w:sz w:val="24"/>
          <w:szCs w:val="24"/>
        </w:rPr>
        <w:t xml:space="preserve"> </w:t>
      </w:r>
      <w:r>
        <w:rPr>
          <w:rFonts w:ascii="Times New Roman" w:hAnsi="Times New Roman"/>
          <w:color w:val="000000"/>
          <w:sz w:val="24"/>
          <w:szCs w:val="24"/>
          <w:lang w:val="en-US"/>
        </w:rPr>
        <w:t>origini</w:t>
      </w:r>
      <w:r>
        <w:rPr>
          <w:rFonts w:ascii="Times New Roman" w:hAnsi="Times New Roman"/>
          <w:color w:val="000000"/>
          <w:sz w:val="24"/>
          <w:szCs w:val="24"/>
        </w:rPr>
        <w:t xml:space="preserve">), состоящий из трех частей: корпус </w:t>
      </w:r>
      <w:r>
        <w:rPr>
          <w:rFonts w:ascii="Times New Roman" w:hAnsi="Times New Roman"/>
          <w:color w:val="000000"/>
          <w:sz w:val="24"/>
          <w:szCs w:val="24"/>
          <w:lang w:val="en-US"/>
        </w:rPr>
        <w:t>OVI</w:t>
      </w:r>
      <w:r>
        <w:rPr>
          <w:rFonts w:ascii="Times New Roman" w:hAnsi="Times New Roman"/>
          <w:color w:val="000000"/>
          <w:sz w:val="24"/>
          <w:szCs w:val="24"/>
        </w:rPr>
        <w:t xml:space="preserve">, включающий 2320 полных текстов общим объемом в 2 320 9998 словоупотреблений, собственно корпус </w:t>
      </w:r>
      <w:r>
        <w:rPr>
          <w:rFonts w:ascii="Times New Roman" w:hAnsi="Times New Roman"/>
          <w:color w:val="000000"/>
          <w:sz w:val="24"/>
          <w:szCs w:val="24"/>
          <w:lang w:val="en-US"/>
        </w:rPr>
        <w:t>TLIO</w:t>
      </w:r>
      <w:r>
        <w:rPr>
          <w:rFonts w:ascii="Times New Roman" w:hAnsi="Times New Roman"/>
          <w:color w:val="000000"/>
          <w:sz w:val="24"/>
          <w:szCs w:val="24"/>
        </w:rPr>
        <w:t xml:space="preserve">, лемматизированная часть объемом в 2001 текст и 2 191 171 словоупотреблений и </w:t>
      </w:r>
      <w:r>
        <w:rPr>
          <w:rFonts w:ascii="Times New Roman" w:hAnsi="Times New Roman"/>
          <w:color w:val="000000"/>
          <w:sz w:val="24"/>
          <w:szCs w:val="24"/>
          <w:lang w:val="en-US"/>
        </w:rPr>
        <w:t>TLIO</w:t>
      </w:r>
      <w:r>
        <w:rPr>
          <w:rFonts w:ascii="Times New Roman" w:hAnsi="Times New Roman"/>
          <w:color w:val="000000"/>
          <w:sz w:val="24"/>
          <w:szCs w:val="24"/>
        </w:rPr>
        <w:t xml:space="preserve"> дополнительный, 319 текстов, 1 297 827 словоупотреблений. Корпус выложен в сети и доступен к использованию с 2005 года. Корпус позволяет исследовать материал с применением различных сужений поиска. Тексты помечены как оригинальные, переводные, адаптации латинских текстов на вольгаре, исследователь может задать интересующую географическую зону, жанр, временной отрезок.</w:t>
      </w:r>
    </w:p>
    <w:p w:rsidR="00E6536C" w:rsidRDefault="00E6536C" w:rsidP="00E6536C">
      <w:pPr>
        <w:spacing w:after="0" w:line="360" w:lineRule="auto"/>
        <w:ind w:firstLine="709"/>
        <w:rPr>
          <w:rFonts w:ascii="Times New Roman" w:hAnsi="Times New Roman"/>
          <w:color w:val="000000"/>
          <w:sz w:val="24"/>
          <w:szCs w:val="24"/>
          <w:lang w:val="it-IT"/>
        </w:rPr>
      </w:pPr>
      <w:r>
        <w:rPr>
          <w:rFonts w:ascii="Times New Roman" w:hAnsi="Times New Roman"/>
          <w:color w:val="000000"/>
          <w:sz w:val="24"/>
          <w:szCs w:val="24"/>
          <w:lang w:val="it-IT"/>
        </w:rPr>
        <w:t>6.</w:t>
      </w:r>
      <w:r>
        <w:rPr>
          <w:rFonts w:ascii="Times New Roman" w:hAnsi="Times New Roman"/>
          <w:color w:val="000000"/>
          <w:sz w:val="24"/>
          <w:szCs w:val="24"/>
        </w:rPr>
        <w:t xml:space="preserve"> До появления корпуса </w:t>
      </w:r>
      <w:r>
        <w:rPr>
          <w:rFonts w:ascii="Times New Roman" w:hAnsi="Times New Roman"/>
          <w:color w:val="000000"/>
          <w:sz w:val="24"/>
          <w:szCs w:val="24"/>
          <w:lang w:val="en-US"/>
        </w:rPr>
        <w:t>OVI</w:t>
      </w:r>
      <w:r>
        <w:rPr>
          <w:rFonts w:ascii="Times New Roman" w:hAnsi="Times New Roman"/>
          <w:color w:val="000000"/>
          <w:sz w:val="24"/>
          <w:szCs w:val="24"/>
        </w:rPr>
        <w:t>-</w:t>
      </w:r>
      <w:r>
        <w:rPr>
          <w:rFonts w:ascii="Times New Roman" w:hAnsi="Times New Roman"/>
          <w:color w:val="000000"/>
          <w:sz w:val="24"/>
          <w:szCs w:val="24"/>
          <w:lang w:val="en-US"/>
        </w:rPr>
        <w:t>TLIO</w:t>
      </w:r>
      <w:r>
        <w:rPr>
          <w:rFonts w:ascii="Times New Roman" w:hAnsi="Times New Roman"/>
          <w:color w:val="000000"/>
          <w:sz w:val="24"/>
          <w:szCs w:val="24"/>
        </w:rPr>
        <w:t xml:space="preserve"> старый итальянский язык в сети был представлен так называемым Corpus Taurinense, Туринским корпусом, состоящим из 22 флорентийских текстов второй половины XIII в., общим объемом 257 185 токенов, словоупотреблений. Именно благодаря этому корпусу в 2010 году вышла в свет «Грамматика старого итальянского языка» под ред. Джампаоло</w:t>
      </w:r>
      <w:r>
        <w:rPr>
          <w:rFonts w:ascii="Times New Roman" w:hAnsi="Times New Roman"/>
          <w:color w:val="000000"/>
          <w:sz w:val="24"/>
          <w:szCs w:val="24"/>
          <w:lang w:val="it-IT"/>
        </w:rPr>
        <w:t xml:space="preserve"> </w:t>
      </w:r>
      <w:r>
        <w:rPr>
          <w:rFonts w:ascii="Times New Roman" w:hAnsi="Times New Roman"/>
          <w:color w:val="000000"/>
          <w:sz w:val="24"/>
          <w:szCs w:val="24"/>
        </w:rPr>
        <w:t>Сальви</w:t>
      </w:r>
      <w:r>
        <w:rPr>
          <w:rFonts w:ascii="Times New Roman" w:hAnsi="Times New Roman"/>
          <w:color w:val="000000"/>
          <w:sz w:val="24"/>
          <w:szCs w:val="24"/>
          <w:lang w:val="it-IT"/>
        </w:rPr>
        <w:t xml:space="preserve"> </w:t>
      </w:r>
      <w:r>
        <w:rPr>
          <w:rFonts w:ascii="Times New Roman" w:hAnsi="Times New Roman"/>
          <w:color w:val="000000"/>
          <w:sz w:val="24"/>
          <w:szCs w:val="24"/>
        </w:rPr>
        <w:t>и</w:t>
      </w:r>
      <w:r>
        <w:rPr>
          <w:rFonts w:ascii="Times New Roman" w:hAnsi="Times New Roman"/>
          <w:color w:val="000000"/>
          <w:sz w:val="24"/>
          <w:szCs w:val="24"/>
          <w:lang w:val="it-IT"/>
        </w:rPr>
        <w:t xml:space="preserve"> </w:t>
      </w:r>
      <w:r>
        <w:rPr>
          <w:rFonts w:ascii="Times New Roman" w:hAnsi="Times New Roman"/>
          <w:color w:val="000000"/>
          <w:sz w:val="24"/>
          <w:szCs w:val="24"/>
        </w:rPr>
        <w:t>Лоренцо</w:t>
      </w:r>
      <w:r>
        <w:rPr>
          <w:rFonts w:ascii="Times New Roman" w:hAnsi="Times New Roman"/>
          <w:color w:val="000000"/>
          <w:sz w:val="24"/>
          <w:szCs w:val="24"/>
          <w:lang w:val="it-IT"/>
        </w:rPr>
        <w:t xml:space="preserve"> </w:t>
      </w:r>
      <w:r>
        <w:rPr>
          <w:rFonts w:ascii="Times New Roman" w:hAnsi="Times New Roman"/>
          <w:color w:val="000000"/>
          <w:sz w:val="24"/>
          <w:szCs w:val="24"/>
        </w:rPr>
        <w:t>Ренци [</w:t>
      </w:r>
      <w:r>
        <w:rPr>
          <w:rFonts w:ascii="Times New Roman" w:hAnsi="Times New Roman"/>
          <w:color w:val="000000"/>
          <w:sz w:val="24"/>
          <w:szCs w:val="24"/>
          <w:lang w:val="en-US"/>
        </w:rPr>
        <w:t>Salvi</w:t>
      </w:r>
      <w:r>
        <w:rPr>
          <w:rFonts w:ascii="Times New Roman" w:hAnsi="Times New Roman"/>
          <w:color w:val="000000"/>
          <w:sz w:val="24"/>
          <w:szCs w:val="24"/>
        </w:rPr>
        <w:t xml:space="preserve">, </w:t>
      </w:r>
      <w:r>
        <w:rPr>
          <w:rFonts w:ascii="Times New Roman" w:hAnsi="Times New Roman"/>
          <w:color w:val="000000"/>
          <w:sz w:val="24"/>
          <w:szCs w:val="24"/>
          <w:lang w:val="en-US"/>
        </w:rPr>
        <w:t>Renzi,</w:t>
      </w:r>
      <w:r>
        <w:rPr>
          <w:rFonts w:ascii="Times New Roman" w:hAnsi="Times New Roman"/>
          <w:color w:val="000000"/>
          <w:sz w:val="24"/>
          <w:szCs w:val="24"/>
        </w:rPr>
        <w:t xml:space="preserve"> 2010]</w:t>
      </w:r>
      <w:r>
        <w:rPr>
          <w:rFonts w:ascii="Times New Roman" w:hAnsi="Times New Roman"/>
          <w:color w:val="000000"/>
          <w:sz w:val="24"/>
          <w:szCs w:val="24"/>
          <w:lang w:val="it-IT"/>
        </w:rPr>
        <w:t>.</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7. Тексты </w:t>
      </w:r>
      <w:r>
        <w:rPr>
          <w:rFonts w:ascii="Times New Roman" w:hAnsi="Times New Roman"/>
          <w:color w:val="000000"/>
          <w:sz w:val="24"/>
          <w:szCs w:val="24"/>
          <w:lang w:val="en-US"/>
        </w:rPr>
        <w:t>XIV—XVII</w:t>
      </w:r>
      <w:r>
        <w:rPr>
          <w:rFonts w:ascii="Times New Roman" w:hAnsi="Times New Roman"/>
          <w:color w:val="000000"/>
          <w:sz w:val="24"/>
          <w:szCs w:val="24"/>
        </w:rPr>
        <w:t xml:space="preserve"> вв. собраны в корпусе </w:t>
      </w:r>
      <w:r>
        <w:rPr>
          <w:rFonts w:ascii="Times New Roman" w:hAnsi="Times New Roman"/>
          <w:color w:val="000000"/>
          <w:sz w:val="24"/>
          <w:szCs w:val="24"/>
          <w:lang w:val="en-US"/>
        </w:rPr>
        <w:t>BIVIO</w:t>
      </w:r>
      <w:r>
        <w:rPr>
          <w:rFonts w:ascii="Times New Roman" w:hAnsi="Times New Roman"/>
          <w:color w:val="000000"/>
          <w:sz w:val="24"/>
          <w:szCs w:val="24"/>
        </w:rPr>
        <w:t>. Это совместный проект нескольких организаций, среди которых Институт исследования Возрождения, Сигнум, центр исследований в области информатики Скуола Нормале города Пиза, исторический факультет Гарварда. Корпус объединяет более 200 полных текстов различных жанров, снабжен системой поиска по автору, последовательности слов, знаков, жанру.</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8. И, наконец, тексты второй половины </w:t>
      </w:r>
      <w:r>
        <w:rPr>
          <w:rFonts w:ascii="Times New Roman" w:hAnsi="Times New Roman"/>
          <w:color w:val="000000"/>
          <w:sz w:val="24"/>
          <w:szCs w:val="24"/>
          <w:lang w:val="en-US"/>
        </w:rPr>
        <w:t>XIX</w:t>
      </w:r>
      <w:r>
        <w:rPr>
          <w:rFonts w:ascii="Times New Roman" w:hAnsi="Times New Roman"/>
          <w:color w:val="000000"/>
          <w:sz w:val="24"/>
          <w:szCs w:val="24"/>
        </w:rPr>
        <w:t xml:space="preserve"> — первой половины </w:t>
      </w:r>
      <w:r>
        <w:rPr>
          <w:rFonts w:ascii="Times New Roman" w:hAnsi="Times New Roman"/>
          <w:color w:val="000000"/>
          <w:sz w:val="24"/>
          <w:szCs w:val="24"/>
          <w:lang w:val="en-US"/>
        </w:rPr>
        <w:t>XX</w:t>
      </w:r>
      <w:r>
        <w:rPr>
          <w:rFonts w:ascii="Times New Roman" w:hAnsi="Times New Roman"/>
          <w:color w:val="000000"/>
          <w:sz w:val="24"/>
          <w:szCs w:val="24"/>
        </w:rPr>
        <w:t xml:space="preserve"> в. представлены в корпусе ДиаКОРИС (</w:t>
      </w:r>
      <w:r>
        <w:rPr>
          <w:rFonts w:ascii="Times New Roman" w:hAnsi="Times New Roman"/>
          <w:color w:val="000000"/>
          <w:sz w:val="24"/>
          <w:szCs w:val="24"/>
          <w:lang w:val="en-US"/>
        </w:rPr>
        <w:t>DiaCORIS</w:t>
      </w:r>
      <w:r>
        <w:rPr>
          <w:rFonts w:ascii="Times New Roman" w:hAnsi="Times New Roman"/>
          <w:color w:val="000000"/>
          <w:sz w:val="24"/>
          <w:szCs w:val="24"/>
        </w:rPr>
        <w:t xml:space="preserve">), который является готовой к работе частью масштабного проекта </w:t>
      </w:r>
      <w:r>
        <w:rPr>
          <w:rFonts w:ascii="Times New Roman" w:hAnsi="Times New Roman"/>
          <w:color w:val="000000"/>
          <w:sz w:val="24"/>
          <w:szCs w:val="24"/>
          <w:lang w:val="en-US"/>
        </w:rPr>
        <w:t>FIRB</w:t>
      </w:r>
      <w:r>
        <w:rPr>
          <w:rFonts w:ascii="Times New Roman" w:hAnsi="Times New Roman"/>
          <w:color w:val="000000"/>
          <w:sz w:val="24"/>
          <w:szCs w:val="24"/>
        </w:rPr>
        <w:t>. Материал сбалансирован в разных долях с учетом жанра.</w:t>
      </w:r>
    </w:p>
    <w:p w:rsidR="00E6536C" w:rsidRDefault="00E6536C" w:rsidP="00E6536C">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9. Использование диахронических корпусов является удобным инструментом в исследованиях по исторической грамматике, позволяет создать базу данных языкового материала, облегчая доступ к часто не доступным текстам и сокращая временный затраты на технической стадии исследования.</w:t>
      </w:r>
    </w:p>
    <w:p w:rsidR="00E6536C" w:rsidRDefault="00E6536C" w:rsidP="00E6536C">
      <w:pPr>
        <w:spacing w:after="0" w:line="360" w:lineRule="auto"/>
        <w:ind w:firstLine="709"/>
        <w:rPr>
          <w:rFonts w:ascii="Times New Roman" w:hAnsi="Times New Roman"/>
          <w:color w:val="000000"/>
          <w:sz w:val="24"/>
          <w:szCs w:val="24"/>
        </w:rPr>
      </w:pPr>
    </w:p>
    <w:p w:rsidR="00E6536C" w:rsidRDefault="00E6536C" w:rsidP="00E6536C">
      <w:pPr>
        <w:spacing w:after="0" w:line="360" w:lineRule="auto"/>
        <w:ind w:firstLine="709"/>
        <w:rPr>
          <w:rFonts w:ascii="Times New Roman" w:hAnsi="Times New Roman"/>
          <w:i/>
          <w:color w:val="000000"/>
          <w:sz w:val="24"/>
          <w:szCs w:val="24"/>
        </w:rPr>
      </w:pPr>
      <w:r>
        <w:rPr>
          <w:rFonts w:ascii="Times New Roman" w:hAnsi="Times New Roman"/>
          <w:i/>
          <w:color w:val="000000"/>
          <w:sz w:val="24"/>
          <w:szCs w:val="24"/>
        </w:rPr>
        <w:t>Литература</w:t>
      </w:r>
    </w:p>
    <w:p w:rsidR="00E6536C" w:rsidRDefault="00E6536C" w:rsidP="00E6536C">
      <w:pPr>
        <w:spacing w:after="0" w:line="360" w:lineRule="auto"/>
        <w:ind w:firstLine="709"/>
        <w:rPr>
          <w:rFonts w:ascii="Times New Roman" w:hAnsi="Times New Roman"/>
          <w:color w:val="000000"/>
          <w:sz w:val="24"/>
          <w:szCs w:val="24"/>
          <w:lang w:val="it-IT"/>
        </w:rPr>
      </w:pPr>
      <w:r>
        <w:rPr>
          <w:rFonts w:ascii="Times New Roman" w:hAnsi="Times New Roman"/>
          <w:color w:val="000000"/>
          <w:sz w:val="24"/>
          <w:szCs w:val="24"/>
          <w:lang w:val="it-IT"/>
        </w:rPr>
        <w:t>Grammatica dell’italiano antico, a cura di Giampaolo Salvi e Lorenzo Renzi, Bologna, Il Mulino, 2010.</w:t>
      </w:r>
    </w:p>
    <w:p w:rsidR="00E6536C" w:rsidRDefault="00E6536C" w:rsidP="00E6536C">
      <w:pPr>
        <w:spacing w:after="0" w:line="360" w:lineRule="auto"/>
        <w:ind w:firstLine="709"/>
        <w:rPr>
          <w:rFonts w:ascii="Times New Roman" w:hAnsi="Times New Roman"/>
          <w:color w:val="000000"/>
          <w:sz w:val="24"/>
          <w:szCs w:val="24"/>
          <w:lang w:val="it-IT"/>
        </w:rPr>
      </w:pPr>
    </w:p>
    <w:p w:rsidR="00E6536C" w:rsidRDefault="00E6536C" w:rsidP="00E6536C">
      <w:pPr>
        <w:spacing w:after="0" w:line="360" w:lineRule="auto"/>
        <w:ind w:firstLine="709"/>
        <w:rPr>
          <w:rFonts w:ascii="Times New Roman" w:hAnsi="Times New Roman"/>
          <w:b/>
          <w:bCs/>
          <w:color w:val="000000"/>
          <w:sz w:val="24"/>
          <w:szCs w:val="24"/>
          <w:lang w:val="it-IT"/>
        </w:rPr>
      </w:pPr>
      <w:r>
        <w:rPr>
          <w:rFonts w:ascii="Times New Roman" w:hAnsi="Times New Roman"/>
          <w:b/>
          <w:bCs/>
          <w:color w:val="000000"/>
          <w:sz w:val="24"/>
          <w:szCs w:val="24"/>
          <w:lang w:val="it-IT"/>
        </w:rPr>
        <w:t>O. B. Chachba</w:t>
      </w:r>
    </w:p>
    <w:p w:rsidR="00E6536C" w:rsidRDefault="00E6536C" w:rsidP="00E6536C">
      <w:pPr>
        <w:spacing w:after="0" w:line="360" w:lineRule="auto"/>
        <w:ind w:firstLine="709"/>
        <w:rPr>
          <w:rFonts w:ascii="Times New Roman" w:hAnsi="Times New Roman"/>
          <w:b/>
          <w:bCs/>
          <w:color w:val="000000"/>
          <w:sz w:val="24"/>
          <w:szCs w:val="24"/>
          <w:lang w:val="it-IT"/>
        </w:rPr>
      </w:pPr>
      <w:r>
        <w:rPr>
          <w:rFonts w:ascii="Times New Roman" w:hAnsi="Times New Roman"/>
          <w:b/>
          <w:bCs/>
          <w:color w:val="000000"/>
          <w:sz w:val="24"/>
          <w:szCs w:val="24"/>
          <w:lang w:val="it-IT"/>
        </w:rPr>
        <w:t>The Diachronic Corpora of Italian Language: Applications for historical grammar research</w:t>
      </w:r>
    </w:p>
    <w:p w:rsidR="00E6536C" w:rsidRDefault="00E6536C" w:rsidP="00E6536C">
      <w:pPr>
        <w:spacing w:after="0" w:line="360" w:lineRule="auto"/>
        <w:ind w:firstLine="709"/>
        <w:rPr>
          <w:rFonts w:ascii="Times New Roman" w:hAnsi="Times New Roman"/>
          <w:color w:val="000000"/>
          <w:sz w:val="24"/>
          <w:szCs w:val="24"/>
          <w:lang w:val="it-IT"/>
        </w:rPr>
      </w:pPr>
    </w:p>
    <w:p w:rsidR="00E6536C" w:rsidRPr="00612F7D" w:rsidRDefault="00E6536C" w:rsidP="00E6536C">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it-IT"/>
        </w:rPr>
        <w:t>Recent s</w:t>
      </w:r>
      <w:r>
        <w:rPr>
          <w:rFonts w:ascii="Times New Roman" w:hAnsi="Times New Roman"/>
          <w:color w:val="000000"/>
          <w:sz w:val="24"/>
          <w:szCs w:val="24"/>
          <w:lang w:val="en-US"/>
        </w:rPr>
        <w:t>tudies on the history of any language less frequently go without the use of tools developed through corpus linguistics, text corpora. Work with the material, obtained through a corpus, allows for more precision with much less time spent on data representation. This report refers to Italian corpora which are suitable for use in the context of historical grammar.</w:t>
      </w:r>
    </w:p>
    <w:p w:rsidR="00A67D5E" w:rsidRDefault="00A67D5E">
      <w:bookmarkStart w:id="0" w:name="_GoBack"/>
      <w:bookmarkEnd w:id="0"/>
    </w:p>
    <w:sectPr w:rsidR="00A67D5E">
      <w:footerReference w:type="default" r:id="rId11"/>
      <w:pgSz w:w="11906" w:h="16838"/>
      <w:pgMar w:top="1134" w:right="850" w:bottom="1134" w:left="1701" w:header="720" w:footer="7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36C" w:rsidRDefault="00E6536C" w:rsidP="00E6536C">
      <w:pPr>
        <w:spacing w:after="0" w:line="240" w:lineRule="auto"/>
      </w:pPr>
      <w:r>
        <w:separator/>
      </w:r>
    </w:p>
  </w:endnote>
  <w:endnote w:type="continuationSeparator" w:id="0">
    <w:p w:rsidR="00E6536C" w:rsidRDefault="00E6536C" w:rsidP="00E65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default"/>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default"/>
  </w:font>
  <w:font w:name="Tahoma">
    <w:panose1 w:val="020B0604030504040204"/>
    <w:charset w:val="00"/>
    <w:family w:val="auto"/>
    <w:pitch w:val="variable"/>
    <w:sig w:usb0="E1002AFF" w:usb1="C000605B" w:usb2="00000029" w:usb3="00000000" w:csb0="000101FF" w:csb1="00000000"/>
  </w:font>
  <w:font w:name="Century">
    <w:panose1 w:val="02040604050505020304"/>
    <w:charset w:val="00"/>
    <w:family w:val="auto"/>
    <w:pitch w:val="variable"/>
    <w:sig w:usb0="00000287" w:usb1="00000000" w:usb2="00000000" w:usb3="00000000" w:csb0="0000009F"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Verdana">
    <w:panose1 w:val="020B0604030504040204"/>
    <w:charset w:val="00"/>
    <w:family w:val="auto"/>
    <w:pitch w:val="variable"/>
    <w:sig w:usb0="A10006FF" w:usb1="4000205B" w:usb2="00000010" w:usb3="00000000" w:csb0="0000019F" w:csb1="00000000"/>
  </w:font>
  <w:font w:name="Palatino Linotype">
    <w:panose1 w:val="02040502050505030304"/>
    <w:charset w:val="00"/>
    <w:family w:val="auto"/>
    <w:pitch w:val="variable"/>
    <w:sig w:usb0="E0000287" w:usb1="40000013"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SimSun">
    <w:altName w:val="ЛОМе"/>
    <w:charset w:val="86"/>
    <w:family w:val="auto"/>
    <w:pitch w:val="variable"/>
  </w:font>
  <w:font w:name="ヒラギノ角ゴ Pro W3">
    <w:charset w:val="4E"/>
    <w:family w:val="auto"/>
    <w:pitch w:val="variable"/>
    <w:sig w:usb0="E00002FF" w:usb1="7AC7FFFF" w:usb2="00000012" w:usb3="00000000" w:csb0="0002000D" w:csb1="00000000"/>
  </w:font>
  <w:font w:name="Comic Sans MS">
    <w:panose1 w:val="030F0702030302020204"/>
    <w:charset w:val="00"/>
    <w:family w:val="auto"/>
    <w:pitch w:val="variable"/>
    <w:sig w:usb0="00000287" w:usb1="00000000" w:usb2="00000000" w:usb3="00000000" w:csb0="0000009F" w:csb1="00000000"/>
  </w:font>
  <w:font w:name="Times New Roman CYR">
    <w:altName w:val="Times New Roman"/>
    <w:charset w:val="00"/>
    <w:family w:val="roman"/>
    <w:pitch w:val="variable"/>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00000" w:rsidRDefault="00E6536C">
    <w:pPr>
      <w:pStyle w:val="Footer"/>
      <w:ind w:right="360"/>
    </w:pPr>
    <w:r>
      <w:pict>
        <v:shapetype id="_x0000_t202" coordsize="21600,21600" o:spt="202" path="m0,0l0,21600,21600,21600,21600,0xe">
          <v:stroke joinstyle="miter"/>
          <v:path gradientshapeok="t" o:connecttype="rect"/>
        </v:shapetype>
        <v:shape id="_x0000_s1025" type="#_x0000_t202" style="position:absolute;left:0;text-align:left;margin-left:537pt;margin-top:.05pt;width:15.75pt;height:12.05pt;z-index:251659264;mso-wrap-distance-left:0;mso-wrap-distance-right:0;mso-position-horizontal:absolute;mso-position-horizontal-relative:page;mso-position-vertical:absolute;mso-position-vertical-relative:text" stroked="f">
          <v:fill opacity="0" color2="black"/>
          <v:textbox inset="0,0,0,0">
            <w:txbxContent>
              <w:p w:rsidR="00000000" w:rsidRDefault="00E6536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xbxContent>
          </v:textbox>
          <w10:wrap type="square" side="largest"/>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36C" w:rsidRDefault="00E6536C" w:rsidP="00E6536C">
      <w:pPr>
        <w:spacing w:after="0" w:line="240" w:lineRule="auto"/>
      </w:pPr>
      <w:r>
        <w:separator/>
      </w:r>
    </w:p>
  </w:footnote>
  <w:footnote w:type="continuationSeparator" w:id="0">
    <w:p w:rsidR="00E6536C" w:rsidRDefault="00E6536C" w:rsidP="00E6536C">
      <w:pPr>
        <w:spacing w:after="0" w:line="240" w:lineRule="auto"/>
      </w:pPr>
      <w:r>
        <w:continuationSeparator/>
      </w:r>
    </w:p>
  </w:footnote>
  <w:footnote w:id="1">
    <w:p w:rsidR="00E6536C" w:rsidRDefault="00E6536C" w:rsidP="00E6536C">
      <w:pPr>
        <w:spacing w:after="0" w:line="240" w:lineRule="auto"/>
        <w:jc w:val="both"/>
        <w:rPr>
          <w:rFonts w:ascii="Times New Roman" w:hAnsi="Times New Roman"/>
          <w:sz w:val="20"/>
          <w:szCs w:val="20"/>
        </w:rPr>
      </w:pPr>
      <w:r>
        <w:rPr>
          <w:rStyle w:val="a1"/>
          <w:rFonts w:ascii="Times New Roman" w:hAnsi="Times New Roman"/>
        </w:rPr>
        <w:footnoteRef/>
      </w:r>
      <w:r>
        <w:rPr>
          <w:rStyle w:val="a3"/>
          <w:lang w:val="en-US"/>
        </w:rPr>
        <w:tab/>
        <w:t xml:space="preserve"> </w:t>
      </w:r>
      <w:r>
        <w:rPr>
          <w:rFonts w:ascii="Times New Roman" w:hAnsi="Times New Roman"/>
          <w:sz w:val="20"/>
          <w:szCs w:val="20"/>
          <w:lang w:val="en-US"/>
        </w:rPr>
        <w:t xml:space="preserve">The interactive nature of prayers is revealed by the high frequency of first- and second-person pronouns and of address terms designating God </w:t>
      </w:r>
      <w:r>
        <w:rPr>
          <w:rFonts w:ascii="Times New Roman" w:hAnsi="Times New Roman"/>
          <w:kern w:val="1"/>
          <w:sz w:val="20"/>
          <w:szCs w:val="20"/>
          <w:lang w:val="en-US"/>
        </w:rPr>
        <w:t xml:space="preserve">// </w:t>
      </w:r>
      <w:r>
        <w:rPr>
          <w:rFonts w:ascii="Times New Roman" w:hAnsi="Times New Roman"/>
          <w:sz w:val="20"/>
          <w:szCs w:val="20"/>
          <w:lang w:val="en-US"/>
        </w:rPr>
        <w:t>Kohnen Th. Religoius</w:t>
      </w:r>
      <w:r>
        <w:rPr>
          <w:rFonts w:ascii="Times New Roman" w:hAnsi="Times New Roman"/>
          <w:sz w:val="20"/>
          <w:szCs w:val="20"/>
        </w:rPr>
        <w:t xml:space="preserve"> </w:t>
      </w:r>
      <w:r>
        <w:rPr>
          <w:rFonts w:ascii="Times New Roman" w:hAnsi="Times New Roman"/>
          <w:sz w:val="20"/>
          <w:szCs w:val="20"/>
          <w:lang w:val="en-US"/>
        </w:rPr>
        <w:t>discourse</w:t>
      </w:r>
      <w:r>
        <w:rPr>
          <w:rFonts w:ascii="Times New Roman" w:hAnsi="Times New Roman"/>
          <w:sz w:val="20"/>
          <w:szCs w:val="20"/>
        </w:rPr>
        <w:t xml:space="preserve"> // </w:t>
      </w:r>
      <w:r>
        <w:rPr>
          <w:rFonts w:ascii="Times New Roman" w:hAnsi="Times New Roman"/>
          <w:sz w:val="20"/>
          <w:szCs w:val="20"/>
          <w:lang w:val="en-US"/>
        </w:rPr>
        <w:t>Historical</w:t>
      </w:r>
      <w:r>
        <w:rPr>
          <w:rFonts w:ascii="Times New Roman" w:hAnsi="Times New Roman"/>
          <w:sz w:val="20"/>
          <w:szCs w:val="20"/>
        </w:rPr>
        <w:t xml:space="preserve"> </w:t>
      </w:r>
      <w:r>
        <w:rPr>
          <w:rFonts w:ascii="Times New Roman" w:hAnsi="Times New Roman"/>
          <w:sz w:val="20"/>
          <w:szCs w:val="20"/>
          <w:lang w:val="en-US"/>
        </w:rPr>
        <w:t>Pragmatics</w:t>
      </w:r>
      <w:r>
        <w:rPr>
          <w:rFonts w:ascii="Times New Roman" w:hAnsi="Times New Roman"/>
          <w:sz w:val="20"/>
          <w:szCs w:val="20"/>
        </w:rPr>
        <w:t xml:space="preserve">, </w:t>
      </w:r>
      <w:r>
        <w:rPr>
          <w:rFonts w:ascii="Times New Roman" w:hAnsi="Times New Roman"/>
          <w:sz w:val="20"/>
          <w:szCs w:val="20"/>
          <w:lang w:val="en-US"/>
        </w:rPr>
        <w:t>Berlin</w:t>
      </w:r>
      <w:r>
        <w:rPr>
          <w:rFonts w:ascii="Times New Roman" w:hAnsi="Times New Roman"/>
          <w:sz w:val="20"/>
          <w:szCs w:val="20"/>
        </w:rPr>
        <w:t xml:space="preserve">, 2010, </w:t>
      </w:r>
      <w:r>
        <w:rPr>
          <w:rFonts w:ascii="Times New Roman" w:hAnsi="Times New Roman"/>
          <w:sz w:val="20"/>
          <w:szCs w:val="20"/>
          <w:lang w:val="fr-FR"/>
        </w:rPr>
        <w:t>P</w:t>
      </w:r>
      <w:r>
        <w:rPr>
          <w:rFonts w:ascii="Times New Roman" w:hAnsi="Times New Roman"/>
          <w:sz w:val="20"/>
          <w:szCs w:val="20"/>
        </w:rPr>
        <w:t>. 537.</w:t>
      </w:r>
    </w:p>
    <w:p w:rsidR="00E6536C" w:rsidRDefault="00E6536C" w:rsidP="00E6536C">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efaultTabStop w:val="720"/>
  <w:characterSpacingControl w:val="doNotCompress"/>
  <w:savePreviewPicture/>
  <w:hdrShapeDefaults>
    <o:shapedefaults v:ext="edit" spidmax="1026"/>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36C"/>
    <w:rsid w:val="006B323F"/>
    <w:rsid w:val="00A67D5E"/>
    <w:rsid w:val="00E6536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7D4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36C"/>
    <w:pPr>
      <w:suppressAutoHyphens/>
      <w:spacing w:after="200" w:line="276" w:lineRule="auto"/>
    </w:pPr>
    <w:rPr>
      <w:rFonts w:ascii="Calibri" w:eastAsia="Calibri" w:hAnsi="Calibri" w:cs="Times New Roman"/>
      <w:sz w:val="22"/>
      <w:szCs w:val="22"/>
      <w:lang w:eastAsia="ar-SA"/>
    </w:rPr>
  </w:style>
  <w:style w:type="paragraph" w:styleId="Heading1">
    <w:name w:val="heading 1"/>
    <w:basedOn w:val="Normal"/>
    <w:next w:val="Normal"/>
    <w:link w:val="Heading1Char"/>
    <w:qFormat/>
    <w:rsid w:val="00E6536C"/>
    <w:pPr>
      <w:keepNext/>
      <w:numPr>
        <w:numId w:val="1"/>
      </w:numPr>
      <w:spacing w:after="0" w:line="240" w:lineRule="auto"/>
      <w:outlineLvl w:val="0"/>
    </w:pPr>
    <w:rPr>
      <w:rFonts w:ascii="Times New Roman" w:eastAsia="Times New Roman" w:hAnsi="Times New Roman"/>
      <w:sz w:val="28"/>
      <w:szCs w:val="24"/>
    </w:rPr>
  </w:style>
  <w:style w:type="paragraph" w:styleId="Heading2">
    <w:name w:val="heading 2"/>
    <w:basedOn w:val="Normal"/>
    <w:next w:val="Normal"/>
    <w:link w:val="Heading2Char"/>
    <w:qFormat/>
    <w:rsid w:val="00E6536C"/>
    <w:pPr>
      <w:keepNext/>
      <w:keepLines/>
      <w:numPr>
        <w:ilvl w:val="1"/>
        <w:numId w:val="1"/>
      </w:numPr>
      <w:spacing w:before="200"/>
      <w:outlineLvl w:val="1"/>
    </w:pPr>
    <w:rPr>
      <w:rFonts w:ascii="Times New Roman" w:eastAsia="Times New Roman" w:hAnsi="Times New Roman"/>
      <w:b/>
      <w:bCs/>
      <w:color w:val="4F81BD"/>
      <w:sz w:val="26"/>
      <w:szCs w:val="26"/>
    </w:rPr>
  </w:style>
  <w:style w:type="paragraph" w:styleId="Heading3">
    <w:name w:val="heading 3"/>
    <w:basedOn w:val="Normal"/>
    <w:next w:val="NormalEx"/>
    <w:link w:val="Heading3Char"/>
    <w:qFormat/>
    <w:rsid w:val="00E6536C"/>
    <w:pPr>
      <w:keepNext/>
      <w:numPr>
        <w:ilvl w:val="2"/>
        <w:numId w:val="1"/>
      </w:numPr>
      <w:spacing w:before="240" w:after="60" w:line="240" w:lineRule="auto"/>
      <w:jc w:val="center"/>
      <w:outlineLvl w:val="2"/>
    </w:pPr>
    <w:rPr>
      <w:rFonts w:ascii="Arial" w:eastAsia="Times New Roman" w:hAnsi="Arial"/>
      <w:sz w:val="24"/>
      <w:szCs w:val="20"/>
    </w:rPr>
  </w:style>
  <w:style w:type="paragraph" w:styleId="Heading4">
    <w:name w:val="heading 4"/>
    <w:basedOn w:val="Normal"/>
    <w:next w:val="Normal"/>
    <w:link w:val="Heading4Char"/>
    <w:qFormat/>
    <w:rsid w:val="00E6536C"/>
    <w:pPr>
      <w:keepNext/>
      <w:numPr>
        <w:ilvl w:val="3"/>
        <w:numId w:val="1"/>
      </w:numPr>
      <w:spacing w:before="120" w:after="60" w:line="240" w:lineRule="auto"/>
      <w:jc w:val="center"/>
      <w:outlineLvl w:val="3"/>
    </w:pPr>
    <w:rPr>
      <w:rFonts w:ascii="Times New Roman" w:eastAsia="Times New Roman" w:hAnsi="Times New Roman"/>
      <w:b/>
      <w:sz w:val="24"/>
      <w:szCs w:val="20"/>
    </w:rPr>
  </w:style>
  <w:style w:type="paragraph" w:styleId="Heading5">
    <w:name w:val="heading 5"/>
    <w:basedOn w:val="Normal"/>
    <w:next w:val="Normal"/>
    <w:link w:val="Heading5Char"/>
    <w:qFormat/>
    <w:rsid w:val="00E6536C"/>
    <w:pPr>
      <w:keepNext/>
      <w:numPr>
        <w:ilvl w:val="4"/>
        <w:numId w:val="1"/>
      </w:numPr>
      <w:spacing w:before="240" w:after="60" w:line="240" w:lineRule="auto"/>
      <w:jc w:val="center"/>
      <w:outlineLvl w:val="4"/>
    </w:pPr>
    <w:rPr>
      <w:rFonts w:ascii="Arial" w:eastAsia="Times New Roman" w:hAnsi="Arial"/>
      <w:b/>
      <w:bCs/>
      <w:iCs/>
      <w:sz w:val="16"/>
      <w:szCs w:val="26"/>
    </w:rPr>
  </w:style>
  <w:style w:type="paragraph" w:styleId="Heading6">
    <w:name w:val="heading 6"/>
    <w:basedOn w:val="Normal"/>
    <w:next w:val="NormalEx"/>
    <w:link w:val="Heading6Char"/>
    <w:qFormat/>
    <w:rsid w:val="00E6536C"/>
    <w:pPr>
      <w:keepNext/>
      <w:numPr>
        <w:ilvl w:val="5"/>
        <w:numId w:val="1"/>
      </w:numPr>
      <w:spacing w:before="240" w:after="60" w:line="240" w:lineRule="auto"/>
      <w:jc w:val="center"/>
      <w:outlineLvl w:val="5"/>
    </w:pPr>
    <w:rPr>
      <w:rFonts w:ascii="Arial" w:eastAsia="Times New Roman" w:hAnsi="Arial"/>
      <w:i/>
      <w:sz w:val="16"/>
      <w:szCs w:val="20"/>
    </w:rPr>
  </w:style>
  <w:style w:type="paragraph" w:styleId="Heading7">
    <w:name w:val="heading 7"/>
    <w:basedOn w:val="Normal"/>
    <w:next w:val="Normal"/>
    <w:link w:val="Heading7Char"/>
    <w:qFormat/>
    <w:rsid w:val="00E6536C"/>
    <w:pPr>
      <w:keepNext/>
      <w:keepLines/>
      <w:numPr>
        <w:ilvl w:val="6"/>
        <w:numId w:val="1"/>
      </w:numPr>
      <w:spacing w:before="200" w:after="0" w:line="240" w:lineRule="auto"/>
      <w:outlineLvl w:val="6"/>
    </w:pPr>
    <w:rPr>
      <w:rFonts w:eastAsia="MS Gothic"/>
      <w:i/>
      <w:iCs/>
      <w:color w:val="404040"/>
      <w:sz w:val="20"/>
      <w:szCs w:val="20"/>
      <w:lang w:val="x-none"/>
    </w:rPr>
  </w:style>
  <w:style w:type="paragraph" w:styleId="Heading8">
    <w:name w:val="heading 8"/>
    <w:basedOn w:val="Normal"/>
    <w:next w:val="Normal"/>
    <w:link w:val="Heading8Char"/>
    <w:qFormat/>
    <w:rsid w:val="00E6536C"/>
    <w:pPr>
      <w:keepNext/>
      <w:keepLines/>
      <w:numPr>
        <w:ilvl w:val="7"/>
        <w:numId w:val="1"/>
      </w:numPr>
      <w:spacing w:before="200" w:after="0" w:line="240" w:lineRule="auto"/>
      <w:outlineLvl w:val="7"/>
    </w:pPr>
    <w:rPr>
      <w:rFonts w:eastAsia="MS Gothic"/>
      <w:color w:val="404040"/>
      <w:sz w:val="20"/>
      <w:szCs w:val="20"/>
      <w:lang w:val="x-none"/>
    </w:rPr>
  </w:style>
  <w:style w:type="paragraph" w:styleId="Heading9">
    <w:name w:val="heading 9"/>
    <w:basedOn w:val="Normal"/>
    <w:next w:val="Normal"/>
    <w:link w:val="Heading9Char"/>
    <w:qFormat/>
    <w:rsid w:val="00E6536C"/>
    <w:pPr>
      <w:keepNext/>
      <w:keepLines/>
      <w:numPr>
        <w:ilvl w:val="8"/>
        <w:numId w:val="1"/>
      </w:numPr>
      <w:spacing w:before="200" w:after="0" w:line="240" w:lineRule="auto"/>
      <w:outlineLvl w:val="8"/>
    </w:pPr>
    <w:rPr>
      <w:rFonts w:eastAsia="MS Gothic"/>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536C"/>
    <w:rPr>
      <w:rFonts w:ascii="Times New Roman" w:eastAsia="Times New Roman" w:hAnsi="Times New Roman" w:cs="Times New Roman"/>
      <w:sz w:val="28"/>
      <w:lang w:eastAsia="ar-SA"/>
    </w:rPr>
  </w:style>
  <w:style w:type="character" w:customStyle="1" w:styleId="Heading2Char">
    <w:name w:val="Heading 2 Char"/>
    <w:basedOn w:val="DefaultParagraphFont"/>
    <w:link w:val="Heading2"/>
    <w:rsid w:val="00E6536C"/>
    <w:rPr>
      <w:rFonts w:ascii="Times New Roman" w:eastAsia="Times New Roman" w:hAnsi="Times New Roman" w:cs="Times New Roman"/>
      <w:b/>
      <w:bCs/>
      <w:color w:val="4F81BD"/>
      <w:sz w:val="26"/>
      <w:szCs w:val="26"/>
      <w:lang w:eastAsia="ar-SA"/>
    </w:rPr>
  </w:style>
  <w:style w:type="character" w:customStyle="1" w:styleId="Heading3Char">
    <w:name w:val="Heading 3 Char"/>
    <w:basedOn w:val="DefaultParagraphFont"/>
    <w:link w:val="Heading3"/>
    <w:rsid w:val="00E6536C"/>
    <w:rPr>
      <w:rFonts w:ascii="Arial" w:eastAsia="Times New Roman" w:hAnsi="Arial" w:cs="Times New Roman"/>
      <w:szCs w:val="20"/>
      <w:lang w:eastAsia="ar-SA"/>
    </w:rPr>
  </w:style>
  <w:style w:type="character" w:customStyle="1" w:styleId="Heading4Char">
    <w:name w:val="Heading 4 Char"/>
    <w:basedOn w:val="DefaultParagraphFont"/>
    <w:link w:val="Heading4"/>
    <w:rsid w:val="00E6536C"/>
    <w:rPr>
      <w:rFonts w:ascii="Times New Roman" w:eastAsia="Times New Roman" w:hAnsi="Times New Roman" w:cs="Times New Roman"/>
      <w:b/>
      <w:szCs w:val="20"/>
      <w:lang w:eastAsia="ar-SA"/>
    </w:rPr>
  </w:style>
  <w:style w:type="character" w:customStyle="1" w:styleId="Heading5Char">
    <w:name w:val="Heading 5 Char"/>
    <w:basedOn w:val="DefaultParagraphFont"/>
    <w:link w:val="Heading5"/>
    <w:rsid w:val="00E6536C"/>
    <w:rPr>
      <w:rFonts w:ascii="Arial" w:eastAsia="Times New Roman" w:hAnsi="Arial" w:cs="Times New Roman"/>
      <w:b/>
      <w:bCs/>
      <w:iCs/>
      <w:sz w:val="16"/>
      <w:szCs w:val="26"/>
      <w:lang w:eastAsia="ar-SA"/>
    </w:rPr>
  </w:style>
  <w:style w:type="character" w:customStyle="1" w:styleId="Heading6Char">
    <w:name w:val="Heading 6 Char"/>
    <w:basedOn w:val="DefaultParagraphFont"/>
    <w:link w:val="Heading6"/>
    <w:rsid w:val="00E6536C"/>
    <w:rPr>
      <w:rFonts w:ascii="Arial" w:eastAsia="Times New Roman" w:hAnsi="Arial" w:cs="Times New Roman"/>
      <w:i/>
      <w:sz w:val="16"/>
      <w:szCs w:val="20"/>
      <w:lang w:eastAsia="ar-SA"/>
    </w:rPr>
  </w:style>
  <w:style w:type="character" w:customStyle="1" w:styleId="Heading7Char">
    <w:name w:val="Heading 7 Char"/>
    <w:basedOn w:val="DefaultParagraphFont"/>
    <w:link w:val="Heading7"/>
    <w:rsid w:val="00E6536C"/>
    <w:rPr>
      <w:rFonts w:ascii="Calibri" w:eastAsia="MS Gothic" w:hAnsi="Calibri" w:cs="Times New Roman"/>
      <w:i/>
      <w:iCs/>
      <w:color w:val="404040"/>
      <w:sz w:val="20"/>
      <w:szCs w:val="20"/>
      <w:lang w:val="x-none" w:eastAsia="ar-SA"/>
    </w:rPr>
  </w:style>
  <w:style w:type="character" w:customStyle="1" w:styleId="Heading8Char">
    <w:name w:val="Heading 8 Char"/>
    <w:basedOn w:val="DefaultParagraphFont"/>
    <w:link w:val="Heading8"/>
    <w:rsid w:val="00E6536C"/>
    <w:rPr>
      <w:rFonts w:ascii="Calibri" w:eastAsia="MS Gothic" w:hAnsi="Calibri" w:cs="Times New Roman"/>
      <w:color w:val="404040"/>
      <w:sz w:val="20"/>
      <w:szCs w:val="20"/>
      <w:lang w:val="x-none" w:eastAsia="ar-SA"/>
    </w:rPr>
  </w:style>
  <w:style w:type="character" w:customStyle="1" w:styleId="Heading9Char">
    <w:name w:val="Heading 9 Char"/>
    <w:basedOn w:val="DefaultParagraphFont"/>
    <w:link w:val="Heading9"/>
    <w:rsid w:val="00E6536C"/>
    <w:rPr>
      <w:rFonts w:ascii="Calibri" w:eastAsia="MS Gothic" w:hAnsi="Calibri" w:cs="Times New Roman"/>
      <w:i/>
      <w:iCs/>
      <w:color w:val="404040"/>
      <w:sz w:val="20"/>
      <w:szCs w:val="20"/>
      <w:lang w:val="x-none" w:eastAsia="ar-SA"/>
    </w:rPr>
  </w:style>
  <w:style w:type="character" w:customStyle="1" w:styleId="WW8Num5z0">
    <w:name w:val="WW8Num5z0"/>
    <w:rsid w:val="00E6536C"/>
    <w:rPr>
      <w:rFonts w:ascii="Symbol" w:hAnsi="Symbol"/>
    </w:rPr>
  </w:style>
  <w:style w:type="character" w:customStyle="1" w:styleId="WW8Num6z0">
    <w:name w:val="WW8Num6z0"/>
    <w:rsid w:val="00E6536C"/>
    <w:rPr>
      <w:rFonts w:ascii="Symbol" w:hAnsi="Symbol"/>
    </w:rPr>
  </w:style>
  <w:style w:type="character" w:customStyle="1" w:styleId="WW8Num7z0">
    <w:name w:val="WW8Num7z0"/>
    <w:rsid w:val="00E6536C"/>
    <w:rPr>
      <w:rFonts w:ascii="Symbol" w:hAnsi="Symbol"/>
    </w:rPr>
  </w:style>
  <w:style w:type="character" w:customStyle="1" w:styleId="WW8Num8z0">
    <w:name w:val="WW8Num8z0"/>
    <w:rsid w:val="00E6536C"/>
    <w:rPr>
      <w:rFonts w:ascii="Symbol" w:hAnsi="Symbol"/>
    </w:rPr>
  </w:style>
  <w:style w:type="character" w:customStyle="1" w:styleId="WW8Num10z0">
    <w:name w:val="WW8Num10z0"/>
    <w:rsid w:val="00E6536C"/>
    <w:rPr>
      <w:rFonts w:ascii="Symbol" w:hAnsi="Symbol"/>
    </w:rPr>
  </w:style>
  <w:style w:type="character" w:customStyle="1" w:styleId="WW8Num14z0">
    <w:name w:val="WW8Num14z0"/>
    <w:rsid w:val="00E6536C"/>
    <w:rPr>
      <w:position w:val="0"/>
      <w:sz w:val="20"/>
      <w:vertAlign w:val="baseline"/>
    </w:rPr>
  </w:style>
  <w:style w:type="character" w:customStyle="1" w:styleId="WW8Num17z0">
    <w:name w:val="WW8Num17z0"/>
    <w:rsid w:val="00E6536C"/>
    <w:rPr>
      <w:rFonts w:ascii="Symbol" w:hAnsi="Symbol"/>
    </w:rPr>
  </w:style>
  <w:style w:type="character" w:customStyle="1" w:styleId="WW8Num17z1">
    <w:name w:val="WW8Num17z1"/>
    <w:rsid w:val="00E6536C"/>
    <w:rPr>
      <w:rFonts w:ascii="Courier New" w:hAnsi="Courier New" w:cs="Courier New"/>
    </w:rPr>
  </w:style>
  <w:style w:type="character" w:customStyle="1" w:styleId="WW8Num17z2">
    <w:name w:val="WW8Num17z2"/>
    <w:rsid w:val="00E6536C"/>
    <w:rPr>
      <w:rFonts w:ascii="Wingdings" w:hAnsi="Wingdings"/>
    </w:rPr>
  </w:style>
  <w:style w:type="character" w:customStyle="1" w:styleId="WW8Num19z0">
    <w:name w:val="WW8Num19z0"/>
    <w:rsid w:val="00E6536C"/>
    <w:rPr>
      <w:i/>
    </w:rPr>
  </w:style>
  <w:style w:type="character" w:customStyle="1" w:styleId="WW8Num22z0">
    <w:name w:val="WW8Num22z0"/>
    <w:rsid w:val="00E6536C"/>
    <w:rPr>
      <w:rFonts w:cs="Times New Roman"/>
      <w:i w:val="0"/>
    </w:rPr>
  </w:style>
  <w:style w:type="character" w:customStyle="1" w:styleId="WW8Num22z1">
    <w:name w:val="WW8Num22z1"/>
    <w:rsid w:val="00E6536C"/>
    <w:rPr>
      <w:rFonts w:cs="Times New Roman"/>
    </w:rPr>
  </w:style>
  <w:style w:type="character" w:customStyle="1" w:styleId="WW8Num25z0">
    <w:name w:val="WW8Num25z0"/>
    <w:rsid w:val="00E6536C"/>
    <w:rPr>
      <w:i/>
    </w:rPr>
  </w:style>
  <w:style w:type="character" w:customStyle="1" w:styleId="WW8Num27z0">
    <w:name w:val="WW8Num27z0"/>
    <w:rsid w:val="00E6536C"/>
    <w:rPr>
      <w:rFonts w:cs="Times New Roman"/>
      <w:i/>
    </w:rPr>
  </w:style>
  <w:style w:type="character" w:customStyle="1" w:styleId="WW8Num29z0">
    <w:name w:val="WW8Num29z0"/>
    <w:rsid w:val="00E6536C"/>
    <w:rPr>
      <w:rFonts w:cs="Times New Roman"/>
      <w:color w:val="000000"/>
    </w:rPr>
  </w:style>
  <w:style w:type="character" w:customStyle="1" w:styleId="WW8Num29z1">
    <w:name w:val="WW8Num29z1"/>
    <w:rsid w:val="00E6536C"/>
    <w:rPr>
      <w:rFonts w:cs="Times New Roman"/>
    </w:rPr>
  </w:style>
  <w:style w:type="character" w:customStyle="1" w:styleId="WW8Num31z0">
    <w:name w:val="WW8Num31z0"/>
    <w:rsid w:val="00E6536C"/>
    <w:rPr>
      <w:b w:val="0"/>
    </w:rPr>
  </w:style>
  <w:style w:type="character" w:customStyle="1" w:styleId="WW8Num33z0">
    <w:name w:val="WW8Num33z0"/>
    <w:rsid w:val="00E6536C"/>
    <w:rPr>
      <w:rFonts w:cs="Times New Roman"/>
    </w:rPr>
  </w:style>
  <w:style w:type="character" w:customStyle="1" w:styleId="WW8Num35z0">
    <w:name w:val="WW8Num35z0"/>
    <w:rsid w:val="00E6536C"/>
    <w:rPr>
      <w:rFonts w:ascii="Times New Roman" w:hAnsi="Times New Roman" w:cs="Times New Roman"/>
      <w:lang w:val="ru-RU"/>
    </w:rPr>
  </w:style>
  <w:style w:type="character" w:customStyle="1" w:styleId="WW8Num36z0">
    <w:name w:val="WW8Num36z0"/>
    <w:rsid w:val="00E6536C"/>
    <w:rPr>
      <w:rFonts w:ascii="Symbol" w:hAnsi="Symbol"/>
    </w:rPr>
  </w:style>
  <w:style w:type="character" w:customStyle="1" w:styleId="WW8Num36z1">
    <w:name w:val="WW8Num36z1"/>
    <w:rsid w:val="00E6536C"/>
    <w:rPr>
      <w:rFonts w:ascii="Courier New" w:hAnsi="Courier New" w:cs="Courier New"/>
    </w:rPr>
  </w:style>
  <w:style w:type="character" w:customStyle="1" w:styleId="WW8Num36z2">
    <w:name w:val="WW8Num36z2"/>
    <w:rsid w:val="00E6536C"/>
    <w:rPr>
      <w:rFonts w:ascii="Wingdings" w:hAnsi="Wingdings"/>
    </w:rPr>
  </w:style>
  <w:style w:type="character" w:customStyle="1" w:styleId="WW8Num37z0">
    <w:name w:val="WW8Num37z0"/>
    <w:rsid w:val="00E6536C"/>
    <w:rPr>
      <w:rFonts w:ascii="Symbol" w:hAnsi="Symbol"/>
    </w:rPr>
  </w:style>
  <w:style w:type="character" w:customStyle="1" w:styleId="WW8Num37z1">
    <w:name w:val="WW8Num37z1"/>
    <w:rsid w:val="00E6536C"/>
    <w:rPr>
      <w:rFonts w:ascii="Courier New" w:hAnsi="Courier New" w:cs="Courier New"/>
    </w:rPr>
  </w:style>
  <w:style w:type="character" w:customStyle="1" w:styleId="WW8Num37z2">
    <w:name w:val="WW8Num37z2"/>
    <w:rsid w:val="00E6536C"/>
    <w:rPr>
      <w:rFonts w:ascii="Wingdings" w:hAnsi="Wingdings"/>
    </w:rPr>
  </w:style>
  <w:style w:type="character" w:customStyle="1" w:styleId="a">
    <w:name w:val="Основной шрифт абзаца"/>
    <w:rsid w:val="00E6536C"/>
  </w:style>
  <w:style w:type="character" w:customStyle="1" w:styleId="1">
    <w:name w:val=" Знак Знак1"/>
    <w:basedOn w:val="a"/>
    <w:rsid w:val="00E6536C"/>
    <w:rPr>
      <w:rFonts w:ascii="Times New Roman" w:eastAsia="Times New Roman" w:hAnsi="Times New Roman" w:cs="Times New Roman"/>
      <w:b/>
      <w:bCs/>
      <w:color w:val="4F81BD"/>
      <w:sz w:val="26"/>
      <w:szCs w:val="26"/>
    </w:rPr>
  </w:style>
  <w:style w:type="character" w:customStyle="1" w:styleId="NormalEx0">
    <w:name w:val="NormalEx Знак"/>
    <w:rsid w:val="00E6536C"/>
    <w:rPr>
      <w:rFonts w:eastAsia="MS Mincho"/>
      <w:sz w:val="24"/>
      <w:lang w:val="ru-RU" w:eastAsia="ar-SA" w:bidi="ar-SA"/>
    </w:rPr>
  </w:style>
  <w:style w:type="character" w:customStyle="1" w:styleId="7">
    <w:name w:val=" Знак Знак7"/>
    <w:rsid w:val="00E6536C"/>
    <w:rPr>
      <w:b/>
      <w:sz w:val="24"/>
      <w:lang w:val="ru-RU" w:eastAsia="ar-SA" w:bidi="ar-SA"/>
    </w:rPr>
  </w:style>
  <w:style w:type="character" w:customStyle="1" w:styleId="6">
    <w:name w:val=" Знак Знак6"/>
    <w:rsid w:val="00E6536C"/>
    <w:rPr>
      <w:rFonts w:ascii="Calibri" w:eastAsia="MS Gothic" w:hAnsi="Calibri"/>
      <w:i/>
      <w:iCs/>
      <w:color w:val="404040"/>
      <w:lang w:val="x-none" w:eastAsia="ar-SA" w:bidi="ar-SA"/>
    </w:rPr>
  </w:style>
  <w:style w:type="character" w:customStyle="1" w:styleId="5">
    <w:name w:val=" Знак Знак5"/>
    <w:rsid w:val="00E6536C"/>
    <w:rPr>
      <w:rFonts w:ascii="Calibri" w:eastAsia="MS Gothic" w:hAnsi="Calibri"/>
      <w:color w:val="404040"/>
      <w:lang w:val="x-none" w:eastAsia="ar-SA" w:bidi="ar-SA"/>
    </w:rPr>
  </w:style>
  <w:style w:type="character" w:customStyle="1" w:styleId="4">
    <w:name w:val=" Знак Знак4"/>
    <w:rsid w:val="00E6536C"/>
    <w:rPr>
      <w:rFonts w:ascii="Calibri" w:eastAsia="MS Gothic" w:hAnsi="Calibri"/>
      <w:i/>
      <w:iCs/>
      <w:color w:val="404040"/>
      <w:lang w:val="x-none" w:eastAsia="ar-SA" w:bidi="ar-SA"/>
    </w:rPr>
  </w:style>
  <w:style w:type="character" w:customStyle="1" w:styleId="a0">
    <w:name w:val=" Знак Знак"/>
    <w:basedOn w:val="a"/>
    <w:rsid w:val="00E6536C"/>
    <w:rPr>
      <w:rFonts w:ascii="Times New Roman" w:eastAsia="Times New Roman" w:hAnsi="Times New Roman" w:cs="Times New Roman"/>
      <w:i/>
      <w:iCs/>
      <w:color w:val="4F81BD"/>
      <w:spacing w:val="15"/>
      <w:sz w:val="24"/>
      <w:szCs w:val="24"/>
    </w:rPr>
  </w:style>
  <w:style w:type="character" w:customStyle="1" w:styleId="a1">
    <w:name w:val="Символ сноски"/>
    <w:basedOn w:val="a"/>
    <w:rsid w:val="00E6536C"/>
    <w:rPr>
      <w:vertAlign w:val="superscript"/>
    </w:rPr>
  </w:style>
  <w:style w:type="character" w:customStyle="1" w:styleId="a2">
    <w:name w:val=" Знак Знак Знак"/>
    <w:basedOn w:val="a"/>
    <w:rsid w:val="00E6536C"/>
    <w:rPr>
      <w:lang w:val="ru-RU" w:eastAsia="ar-SA" w:bidi="ar-SA"/>
    </w:rPr>
  </w:style>
  <w:style w:type="character" w:customStyle="1" w:styleId="a3">
    <w:name w:val="Знак сноски"/>
    <w:basedOn w:val="a"/>
    <w:rsid w:val="00E6536C"/>
    <w:rPr>
      <w:vertAlign w:val="superscript"/>
    </w:rPr>
  </w:style>
  <w:style w:type="character" w:customStyle="1" w:styleId="hps">
    <w:name w:val="hps"/>
    <w:rsid w:val="00E6536C"/>
  </w:style>
  <w:style w:type="character" w:customStyle="1" w:styleId="s1">
    <w:name w:val="s1"/>
    <w:rsid w:val="00E6536C"/>
  </w:style>
  <w:style w:type="character" w:styleId="Emphasis">
    <w:name w:val="Emphasis"/>
    <w:qFormat/>
    <w:rsid w:val="00E6536C"/>
    <w:rPr>
      <w:i/>
      <w:iCs/>
    </w:rPr>
  </w:style>
  <w:style w:type="character" w:customStyle="1" w:styleId="BalloonTextChar">
    <w:name w:val="Balloon Text Char"/>
    <w:basedOn w:val="a"/>
    <w:rsid w:val="00E6536C"/>
    <w:rPr>
      <w:rFonts w:ascii="Tahoma" w:hAnsi="Tahoma" w:cs="Tahoma"/>
      <w:sz w:val="16"/>
      <w:szCs w:val="16"/>
      <w:lang w:val="ru-RU" w:eastAsia="ar-SA" w:bidi="ar-SA"/>
    </w:rPr>
  </w:style>
  <w:style w:type="character" w:customStyle="1" w:styleId="10">
    <w:name w:val="Основной текст + Курсив1"/>
    <w:rsid w:val="00E6536C"/>
    <w:rPr>
      <w:rFonts w:ascii="Times New Roman" w:hAnsi="Times New Roman" w:cs="Times New Roman"/>
      <w:i/>
      <w:iCs/>
      <w:spacing w:val="0"/>
      <w:sz w:val="28"/>
      <w:szCs w:val="28"/>
      <w:shd w:val="clear" w:color="auto" w:fill="FFFFFF"/>
    </w:rPr>
  </w:style>
  <w:style w:type="character" w:customStyle="1" w:styleId="apple-converted-space">
    <w:name w:val="apple-converted-space"/>
    <w:basedOn w:val="a"/>
    <w:rsid w:val="00E6536C"/>
  </w:style>
  <w:style w:type="character" w:styleId="Hyperlink">
    <w:name w:val="Hyperlink"/>
    <w:basedOn w:val="a"/>
    <w:rsid w:val="00E6536C"/>
    <w:rPr>
      <w:color w:val="0000FF"/>
      <w:u w:val="single"/>
    </w:rPr>
  </w:style>
  <w:style w:type="character" w:customStyle="1" w:styleId="3">
    <w:name w:val=" Знак Знак3"/>
    <w:rsid w:val="00E6536C"/>
    <w:rPr>
      <w:rFonts w:ascii="Century" w:eastAsia="MS Mincho" w:hAnsi="Century"/>
      <w:kern w:val="1"/>
      <w:sz w:val="21"/>
      <w:szCs w:val="22"/>
      <w:lang w:val="en-US" w:eastAsia="ar-SA" w:bidi="ar-SA"/>
    </w:rPr>
  </w:style>
  <w:style w:type="character" w:customStyle="1" w:styleId="2">
    <w:name w:val=" Знак Знак2"/>
    <w:rsid w:val="00E6536C"/>
    <w:rPr>
      <w:rFonts w:ascii="Century" w:eastAsia="MS Mincho" w:hAnsi="Century"/>
      <w:kern w:val="1"/>
      <w:sz w:val="21"/>
      <w:szCs w:val="22"/>
      <w:lang w:val="en-US" w:eastAsia="ar-SA" w:bidi="ar-SA"/>
    </w:rPr>
  </w:style>
  <w:style w:type="character" w:customStyle="1" w:styleId="st">
    <w:name w:val="st"/>
    <w:basedOn w:val="a"/>
    <w:rsid w:val="00E6536C"/>
  </w:style>
  <w:style w:type="character" w:customStyle="1" w:styleId="8">
    <w:name w:val=" Знак Знак8"/>
    <w:basedOn w:val="a"/>
    <w:rsid w:val="00E6536C"/>
    <w:rPr>
      <w:lang w:val="ru-RU" w:eastAsia="ar-SA" w:bidi="ar-SA"/>
    </w:rPr>
  </w:style>
  <w:style w:type="character" w:styleId="Strong">
    <w:name w:val="Strong"/>
    <w:basedOn w:val="a"/>
    <w:qFormat/>
    <w:rsid w:val="00E6536C"/>
    <w:rPr>
      <w:rFonts w:cs="Times New Roman"/>
      <w:b/>
      <w:bCs/>
    </w:rPr>
  </w:style>
  <w:style w:type="character" w:customStyle="1" w:styleId="inflection-table">
    <w:name w:val="inflection-table"/>
    <w:basedOn w:val="a"/>
    <w:rsid w:val="00E6536C"/>
    <w:rPr>
      <w:rFonts w:cs="Times New Roman"/>
    </w:rPr>
  </w:style>
  <w:style w:type="character" w:customStyle="1" w:styleId="mention-gloss">
    <w:name w:val="mention-gloss"/>
    <w:basedOn w:val="a"/>
    <w:rsid w:val="00E6536C"/>
    <w:rPr>
      <w:rFonts w:cs="Times New Roman"/>
    </w:rPr>
  </w:style>
  <w:style w:type="character" w:customStyle="1" w:styleId="a4">
    <w:name w:val="Докладчик"/>
    <w:rsid w:val="00E6536C"/>
    <w:rPr>
      <w:rFonts w:ascii="Calibri" w:eastAsia="Times New Roman" w:hAnsi="Calibri" w:cs="Calibri"/>
      <w:b/>
      <w:bCs/>
      <w:color w:val="000000"/>
      <w:sz w:val="22"/>
      <w:lang w:eastAsia="yi-Hebr" w:bidi="yi-Hebr"/>
    </w:rPr>
  </w:style>
  <w:style w:type="character" w:customStyle="1" w:styleId="s2">
    <w:name w:val="s2"/>
    <w:basedOn w:val="a"/>
    <w:rsid w:val="00E6536C"/>
  </w:style>
  <w:style w:type="character" w:customStyle="1" w:styleId="hpsatn">
    <w:name w:val="hps atn"/>
    <w:basedOn w:val="a"/>
    <w:rsid w:val="00E6536C"/>
  </w:style>
  <w:style w:type="character" w:customStyle="1" w:styleId="atn">
    <w:name w:val="atn"/>
    <w:basedOn w:val="a"/>
    <w:rsid w:val="00E6536C"/>
  </w:style>
  <w:style w:type="character" w:customStyle="1" w:styleId="reference-text">
    <w:name w:val="reference-text"/>
    <w:basedOn w:val="a"/>
    <w:rsid w:val="00E6536C"/>
  </w:style>
  <w:style w:type="character" w:styleId="PageNumber">
    <w:name w:val="page number"/>
    <w:basedOn w:val="a"/>
    <w:rsid w:val="00E6536C"/>
  </w:style>
  <w:style w:type="character" w:styleId="FootnoteReference">
    <w:name w:val="footnote reference"/>
    <w:rsid w:val="00E6536C"/>
    <w:rPr>
      <w:vertAlign w:val="superscript"/>
    </w:rPr>
  </w:style>
  <w:style w:type="character" w:styleId="EndnoteReference">
    <w:name w:val="endnote reference"/>
    <w:rsid w:val="00E6536C"/>
    <w:rPr>
      <w:vertAlign w:val="superscript"/>
    </w:rPr>
  </w:style>
  <w:style w:type="character" w:customStyle="1" w:styleId="a5">
    <w:name w:val="Символы концевой сноски"/>
    <w:rsid w:val="00E6536C"/>
  </w:style>
  <w:style w:type="paragraph" w:customStyle="1" w:styleId="a6">
    <w:name w:val="Заголовок"/>
    <w:basedOn w:val="Normal"/>
    <w:next w:val="BodyText"/>
    <w:rsid w:val="00E6536C"/>
    <w:pPr>
      <w:keepNext/>
      <w:spacing w:before="240" w:after="120"/>
    </w:pPr>
    <w:rPr>
      <w:rFonts w:ascii="Arial" w:eastAsia="Microsoft YaHei" w:hAnsi="Arial" w:cs="Mangal"/>
      <w:kern w:val="1"/>
      <w:sz w:val="28"/>
      <w:szCs w:val="28"/>
    </w:rPr>
  </w:style>
  <w:style w:type="paragraph" w:styleId="BodyText">
    <w:name w:val="Body Text"/>
    <w:basedOn w:val="Normal"/>
    <w:link w:val="BodyTextChar"/>
    <w:rsid w:val="00E6536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E6536C"/>
    <w:rPr>
      <w:rFonts w:ascii="Times New Roman" w:eastAsia="Times New Roman" w:hAnsi="Times New Roman" w:cs="Times New Roman"/>
      <w:lang w:eastAsia="ar-SA"/>
    </w:rPr>
  </w:style>
  <w:style w:type="paragraph" w:styleId="List">
    <w:name w:val="List"/>
    <w:basedOn w:val="BodyText"/>
    <w:rsid w:val="00E6536C"/>
    <w:pPr>
      <w:widowControl w:val="0"/>
    </w:pPr>
    <w:rPr>
      <w:kern w:val="1"/>
      <w:szCs w:val="20"/>
      <w:lang w:val="en-US"/>
    </w:rPr>
  </w:style>
  <w:style w:type="paragraph" w:customStyle="1" w:styleId="a7">
    <w:name w:val="Название"/>
    <w:basedOn w:val="Normal"/>
    <w:rsid w:val="00E6536C"/>
    <w:pPr>
      <w:suppressLineNumbers/>
      <w:spacing w:before="120" w:after="120"/>
    </w:pPr>
    <w:rPr>
      <w:rFonts w:ascii="Arial" w:hAnsi="Arial" w:cs="Mangal"/>
      <w:i/>
      <w:iCs/>
      <w:sz w:val="20"/>
      <w:szCs w:val="24"/>
    </w:rPr>
  </w:style>
  <w:style w:type="paragraph" w:customStyle="1" w:styleId="a8">
    <w:name w:val="Указатель"/>
    <w:basedOn w:val="Normal"/>
    <w:rsid w:val="00E6536C"/>
    <w:pPr>
      <w:suppressLineNumbers/>
    </w:pPr>
    <w:rPr>
      <w:rFonts w:ascii="Arial" w:hAnsi="Arial" w:cs="Mangal"/>
    </w:rPr>
  </w:style>
  <w:style w:type="paragraph" w:customStyle="1" w:styleId="11">
    <w:name w:val="1 Знак Знак Знак Знак Знак Знак Знак"/>
    <w:basedOn w:val="Normal"/>
    <w:rsid w:val="00E6536C"/>
    <w:pPr>
      <w:spacing w:after="160" w:line="240" w:lineRule="exact"/>
    </w:pPr>
    <w:rPr>
      <w:rFonts w:ascii="Verdana" w:eastAsia="Times New Roman" w:hAnsi="Verdana"/>
      <w:sz w:val="20"/>
      <w:szCs w:val="20"/>
      <w:lang w:val="en-US"/>
    </w:rPr>
  </w:style>
  <w:style w:type="paragraph" w:customStyle="1" w:styleId="NormalEx">
    <w:name w:val="NormalEx"/>
    <w:basedOn w:val="Normal"/>
    <w:rsid w:val="00E6536C"/>
    <w:pPr>
      <w:spacing w:after="0" w:line="240" w:lineRule="auto"/>
      <w:ind w:firstLine="851"/>
      <w:jc w:val="both"/>
    </w:pPr>
    <w:rPr>
      <w:rFonts w:ascii="Times New Roman" w:eastAsia="MS Mincho" w:hAnsi="Times New Roman"/>
      <w:sz w:val="24"/>
      <w:szCs w:val="20"/>
    </w:rPr>
  </w:style>
  <w:style w:type="paragraph" w:styleId="Subtitle">
    <w:name w:val="Subtitle"/>
    <w:basedOn w:val="Normal"/>
    <w:next w:val="Normal"/>
    <w:link w:val="SubtitleChar"/>
    <w:qFormat/>
    <w:rsid w:val="00E6536C"/>
    <w:rPr>
      <w:rFonts w:ascii="Times New Roman" w:eastAsia="Times New Roman" w:hAnsi="Times New Roman"/>
      <w:i/>
      <w:iCs/>
      <w:color w:val="4F81BD"/>
      <w:spacing w:val="15"/>
      <w:sz w:val="24"/>
      <w:szCs w:val="24"/>
    </w:rPr>
  </w:style>
  <w:style w:type="character" w:customStyle="1" w:styleId="SubtitleChar">
    <w:name w:val="Subtitle Char"/>
    <w:basedOn w:val="DefaultParagraphFont"/>
    <w:link w:val="Subtitle"/>
    <w:rsid w:val="00E6536C"/>
    <w:rPr>
      <w:rFonts w:ascii="Times New Roman" w:eastAsia="Times New Roman" w:hAnsi="Times New Roman" w:cs="Times New Roman"/>
      <w:i/>
      <w:iCs/>
      <w:color w:val="4F81BD"/>
      <w:spacing w:val="15"/>
      <w:lang w:eastAsia="ar-SA"/>
    </w:rPr>
  </w:style>
  <w:style w:type="paragraph" w:styleId="FootnoteText">
    <w:name w:val="footnote text"/>
    <w:basedOn w:val="Normal"/>
    <w:link w:val="FootnoteTextChar"/>
    <w:rsid w:val="00E6536C"/>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E6536C"/>
    <w:rPr>
      <w:rFonts w:ascii="Times New Roman" w:eastAsia="Times New Roman" w:hAnsi="Times New Roman" w:cs="Times New Roman"/>
      <w:sz w:val="20"/>
      <w:szCs w:val="20"/>
      <w:lang w:eastAsia="ar-SA"/>
    </w:rPr>
  </w:style>
  <w:style w:type="paragraph" w:customStyle="1" w:styleId="Default">
    <w:name w:val="Default"/>
    <w:rsid w:val="00E6536C"/>
    <w:pPr>
      <w:suppressAutoHyphens/>
      <w:autoSpaceDE w:val="0"/>
    </w:pPr>
    <w:rPr>
      <w:rFonts w:ascii="Palatino Linotype" w:eastAsia="Calibri" w:hAnsi="Palatino Linotype" w:cs="Palatino Linotype"/>
      <w:color w:val="000000"/>
      <w:lang w:eastAsia="ar-SA"/>
    </w:rPr>
  </w:style>
  <w:style w:type="paragraph" w:customStyle="1" w:styleId="a9">
    <w:name w:val="Текст выноски"/>
    <w:basedOn w:val="Normal"/>
    <w:rsid w:val="00E6536C"/>
    <w:pPr>
      <w:spacing w:after="0" w:line="240" w:lineRule="auto"/>
    </w:pPr>
    <w:rPr>
      <w:rFonts w:ascii="Tahoma" w:eastAsia="Times New Roman" w:hAnsi="Tahoma" w:cs="Tahoma"/>
      <w:sz w:val="16"/>
      <w:szCs w:val="16"/>
    </w:rPr>
  </w:style>
  <w:style w:type="paragraph" w:customStyle="1" w:styleId="aa">
    <w:name w:val="Обычный + Междустр.интервал:  полуторный"/>
    <w:basedOn w:val="Normal"/>
    <w:rsid w:val="00E6536C"/>
    <w:pPr>
      <w:spacing w:after="0" w:line="360" w:lineRule="auto"/>
    </w:pPr>
    <w:rPr>
      <w:rFonts w:ascii="Times New Roman" w:hAnsi="Times New Roman"/>
      <w:sz w:val="24"/>
      <w:szCs w:val="24"/>
    </w:rPr>
  </w:style>
  <w:style w:type="paragraph" w:customStyle="1" w:styleId="p3">
    <w:name w:val="p3"/>
    <w:basedOn w:val="Normal"/>
    <w:rsid w:val="00E6536C"/>
    <w:pPr>
      <w:spacing w:before="280" w:after="280" w:line="240" w:lineRule="auto"/>
    </w:pPr>
    <w:rPr>
      <w:rFonts w:ascii="Times New Roman" w:hAnsi="Times New Roman"/>
      <w:sz w:val="24"/>
      <w:szCs w:val="24"/>
    </w:rPr>
  </w:style>
  <w:style w:type="paragraph" w:styleId="ListParagraph">
    <w:name w:val="List Paragraph"/>
    <w:basedOn w:val="Normal"/>
    <w:qFormat/>
    <w:rsid w:val="00E6536C"/>
    <w:pPr>
      <w:spacing w:after="0" w:line="240" w:lineRule="auto"/>
      <w:ind w:left="720"/>
    </w:pPr>
    <w:rPr>
      <w:rFonts w:ascii="Times New Roman" w:eastAsia="Times New Roman" w:hAnsi="Times New Roman"/>
      <w:sz w:val="24"/>
      <w:szCs w:val="24"/>
    </w:rPr>
  </w:style>
  <w:style w:type="paragraph" w:customStyle="1" w:styleId="ab">
    <w:name w:val="Обычный (веб)"/>
    <w:basedOn w:val="Normal"/>
    <w:rsid w:val="00E6536C"/>
    <w:pPr>
      <w:spacing w:before="280" w:after="280" w:line="240" w:lineRule="auto"/>
    </w:pPr>
    <w:rPr>
      <w:rFonts w:ascii="Times New Roman" w:eastAsia="Times New Roman" w:hAnsi="Times New Roman"/>
      <w:sz w:val="24"/>
      <w:szCs w:val="24"/>
    </w:rPr>
  </w:style>
  <w:style w:type="paragraph" w:customStyle="1" w:styleId="HTML">
    <w:name w:val="Стандартный HTML"/>
    <w:basedOn w:val="Normal"/>
    <w:rsid w:val="00E65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BodyTextIndent">
    <w:name w:val="Body Text Indent"/>
    <w:basedOn w:val="Normal"/>
    <w:link w:val="BodyTextIndentChar"/>
    <w:rsid w:val="00E6536C"/>
    <w:pPr>
      <w:spacing w:after="120" w:line="240" w:lineRule="auto"/>
      <w:ind w:left="283"/>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E6536C"/>
    <w:rPr>
      <w:rFonts w:ascii="Times New Roman" w:eastAsia="Times New Roman" w:hAnsi="Times New Roman" w:cs="Times New Roman"/>
      <w:lang w:eastAsia="ar-SA"/>
    </w:rPr>
  </w:style>
  <w:style w:type="paragraph" w:customStyle="1" w:styleId="Standard">
    <w:name w:val="Standard"/>
    <w:rsid w:val="00E6536C"/>
    <w:pPr>
      <w:widowControl w:val="0"/>
      <w:suppressAutoHyphens/>
      <w:textAlignment w:val="baseline"/>
    </w:pPr>
    <w:rPr>
      <w:rFonts w:ascii="Times New Roman" w:eastAsia="Lucida Sans Unicode" w:hAnsi="Times New Roman" w:cs="Tahoma"/>
      <w:kern w:val="1"/>
      <w:lang w:eastAsia="ar-SA"/>
    </w:rPr>
  </w:style>
  <w:style w:type="paragraph" w:customStyle="1" w:styleId="Iauiue">
    <w:name w:val="Iau.iue"/>
    <w:basedOn w:val="Normal"/>
    <w:next w:val="Normal"/>
    <w:rsid w:val="00E6536C"/>
    <w:pPr>
      <w:autoSpaceDE w:val="0"/>
      <w:spacing w:after="0" w:line="240" w:lineRule="auto"/>
    </w:pPr>
    <w:rPr>
      <w:rFonts w:ascii="Times New Roman" w:eastAsia="Times New Roman" w:hAnsi="Times New Roman"/>
      <w:sz w:val="24"/>
      <w:szCs w:val="24"/>
    </w:rPr>
  </w:style>
  <w:style w:type="paragraph" w:styleId="Header">
    <w:name w:val="header"/>
    <w:basedOn w:val="Normal"/>
    <w:link w:val="HeaderChar"/>
    <w:rsid w:val="00E6536C"/>
    <w:pPr>
      <w:widowControl w:val="0"/>
      <w:tabs>
        <w:tab w:val="center" w:pos="4677"/>
        <w:tab w:val="right" w:pos="9355"/>
      </w:tabs>
      <w:snapToGrid w:val="0"/>
      <w:spacing w:after="0" w:line="240" w:lineRule="auto"/>
      <w:jc w:val="both"/>
    </w:pPr>
    <w:rPr>
      <w:rFonts w:ascii="Century" w:eastAsia="MS Mincho" w:hAnsi="Century"/>
      <w:kern w:val="1"/>
      <w:sz w:val="21"/>
      <w:lang w:val="en-US"/>
    </w:rPr>
  </w:style>
  <w:style w:type="character" w:customStyle="1" w:styleId="HeaderChar">
    <w:name w:val="Header Char"/>
    <w:basedOn w:val="DefaultParagraphFont"/>
    <w:link w:val="Header"/>
    <w:rsid w:val="00E6536C"/>
    <w:rPr>
      <w:rFonts w:ascii="Century" w:eastAsia="MS Mincho" w:hAnsi="Century" w:cs="Times New Roman"/>
      <w:kern w:val="1"/>
      <w:sz w:val="21"/>
      <w:szCs w:val="22"/>
      <w:lang w:val="en-US" w:eastAsia="ar-SA"/>
    </w:rPr>
  </w:style>
  <w:style w:type="paragraph" w:styleId="Footer">
    <w:name w:val="footer"/>
    <w:basedOn w:val="Normal"/>
    <w:link w:val="FooterChar"/>
    <w:rsid w:val="00E6536C"/>
    <w:pPr>
      <w:widowControl w:val="0"/>
      <w:tabs>
        <w:tab w:val="center" w:pos="4677"/>
        <w:tab w:val="right" w:pos="9355"/>
      </w:tabs>
      <w:snapToGrid w:val="0"/>
      <w:spacing w:after="0" w:line="240" w:lineRule="auto"/>
      <w:jc w:val="both"/>
    </w:pPr>
    <w:rPr>
      <w:rFonts w:ascii="Century" w:eastAsia="MS Mincho" w:hAnsi="Century"/>
      <w:kern w:val="1"/>
      <w:sz w:val="21"/>
      <w:lang w:val="en-US"/>
    </w:rPr>
  </w:style>
  <w:style w:type="character" w:customStyle="1" w:styleId="FooterChar">
    <w:name w:val="Footer Char"/>
    <w:basedOn w:val="DefaultParagraphFont"/>
    <w:link w:val="Footer"/>
    <w:rsid w:val="00E6536C"/>
    <w:rPr>
      <w:rFonts w:ascii="Century" w:eastAsia="MS Mincho" w:hAnsi="Century" w:cs="Times New Roman"/>
      <w:kern w:val="1"/>
      <w:sz w:val="21"/>
      <w:szCs w:val="22"/>
      <w:lang w:val="en-US" w:eastAsia="ar-SA"/>
    </w:rPr>
  </w:style>
  <w:style w:type="paragraph" w:customStyle="1" w:styleId="ac">
    <w:name w:val="リスト段落"/>
    <w:basedOn w:val="Normal"/>
    <w:rsid w:val="00E6536C"/>
    <w:pPr>
      <w:ind w:left="840"/>
    </w:pPr>
    <w:rPr>
      <w:rFonts w:ascii="Century" w:eastAsia="MS Mincho" w:hAnsi="Century"/>
    </w:rPr>
  </w:style>
  <w:style w:type="paragraph" w:customStyle="1" w:styleId="ad">
    <w:name w:val="Абзац списка"/>
    <w:basedOn w:val="Normal"/>
    <w:rsid w:val="00E6536C"/>
    <w:pPr>
      <w:spacing w:after="0" w:line="240" w:lineRule="auto"/>
      <w:ind w:left="708"/>
    </w:pPr>
    <w:rPr>
      <w:rFonts w:ascii="Times New Roman" w:eastAsia="Times New Roman" w:hAnsi="Times New Roman"/>
      <w:sz w:val="24"/>
      <w:szCs w:val="20"/>
    </w:rPr>
  </w:style>
  <w:style w:type="paragraph" w:customStyle="1" w:styleId="ae">
    <w:name w:val="Секция"/>
    <w:basedOn w:val="Normal"/>
    <w:rsid w:val="00E6536C"/>
    <w:pPr>
      <w:keepNext/>
      <w:spacing w:before="360" w:after="120" w:line="100" w:lineRule="atLeast"/>
      <w:jc w:val="both"/>
    </w:pPr>
    <w:rPr>
      <w:b/>
      <w:caps/>
      <w:kern w:val="1"/>
      <w:sz w:val="28"/>
      <w:szCs w:val="28"/>
    </w:rPr>
  </w:style>
  <w:style w:type="paragraph" w:customStyle="1" w:styleId="af">
    <w:name w:val="Председатель"/>
    <w:basedOn w:val="Normal"/>
    <w:rsid w:val="00E6536C"/>
    <w:pPr>
      <w:spacing w:before="120" w:after="180" w:line="288" w:lineRule="exact"/>
      <w:jc w:val="both"/>
    </w:pPr>
    <w:rPr>
      <w:rFonts w:eastAsia="Times New Roman"/>
      <w:b/>
      <w:sz w:val="24"/>
      <w:szCs w:val="24"/>
      <w:lang w:eastAsia="yi-Hebr" w:bidi="yi-Hebr"/>
    </w:rPr>
  </w:style>
  <w:style w:type="paragraph" w:customStyle="1" w:styleId="-">
    <w:name w:val="время-дата"/>
    <w:basedOn w:val="Normal"/>
    <w:rsid w:val="00E6536C"/>
    <w:pPr>
      <w:spacing w:before="240" w:after="240" w:line="288" w:lineRule="exact"/>
      <w:jc w:val="both"/>
    </w:pPr>
    <w:rPr>
      <w:b/>
      <w:sz w:val="26"/>
      <w:szCs w:val="24"/>
    </w:rPr>
  </w:style>
  <w:style w:type="paragraph" w:customStyle="1" w:styleId="20">
    <w:name w:val="Основной текст 2"/>
    <w:basedOn w:val="Normal"/>
    <w:rsid w:val="00E6536C"/>
    <w:pPr>
      <w:spacing w:before="240" w:after="0" w:line="240" w:lineRule="auto"/>
      <w:jc w:val="center"/>
    </w:pPr>
    <w:rPr>
      <w:rFonts w:ascii="Times New Roman" w:hAnsi="Times New Roman"/>
      <w:sz w:val="24"/>
      <w:szCs w:val="24"/>
      <w:lang w:val="en-US"/>
    </w:rPr>
  </w:style>
  <w:style w:type="paragraph" w:customStyle="1" w:styleId="12">
    <w:name w:val="Стиль1"/>
    <w:basedOn w:val="FootnoteText"/>
    <w:rsid w:val="00E6536C"/>
    <w:pPr>
      <w:spacing w:line="288" w:lineRule="auto"/>
      <w:jc w:val="both"/>
    </w:pPr>
    <w:rPr>
      <w:sz w:val="28"/>
    </w:rPr>
  </w:style>
  <w:style w:type="paragraph" w:customStyle="1" w:styleId="af0">
    <w:name w:val="Доклад"/>
    <w:basedOn w:val="Normal"/>
    <w:rsid w:val="00E6536C"/>
    <w:pPr>
      <w:spacing w:after="120" w:line="288" w:lineRule="exact"/>
      <w:jc w:val="both"/>
    </w:pPr>
    <w:rPr>
      <w:rFonts w:eastAsia="Times New Roman"/>
      <w:lang w:eastAsia="yi-Hebr" w:bidi="yi-Hebr"/>
    </w:rPr>
  </w:style>
  <w:style w:type="paragraph" w:customStyle="1" w:styleId="msonormalbullet2gif">
    <w:name w:val="msonormalbullet2.gif"/>
    <w:basedOn w:val="Normal"/>
    <w:rsid w:val="00E6536C"/>
    <w:pPr>
      <w:spacing w:before="280" w:after="280" w:line="240" w:lineRule="auto"/>
    </w:pPr>
    <w:rPr>
      <w:rFonts w:ascii="Times New Roman" w:eastAsia="Times New Roman" w:hAnsi="Times New Roman"/>
      <w:sz w:val="24"/>
      <w:szCs w:val="24"/>
    </w:rPr>
  </w:style>
  <w:style w:type="paragraph" w:customStyle="1" w:styleId="msonormalbullet3gif">
    <w:name w:val="msonormalbullet3.gif"/>
    <w:basedOn w:val="Normal"/>
    <w:rsid w:val="00E6536C"/>
    <w:pPr>
      <w:spacing w:before="280" w:after="280" w:line="240" w:lineRule="auto"/>
    </w:pPr>
    <w:rPr>
      <w:rFonts w:ascii="Times New Roman" w:eastAsia="Times New Roman" w:hAnsi="Times New Roman"/>
      <w:sz w:val="24"/>
      <w:szCs w:val="24"/>
    </w:rPr>
  </w:style>
  <w:style w:type="paragraph" w:customStyle="1" w:styleId="msonormalbullet1gif">
    <w:name w:val="msonormalbullet1.gif"/>
    <w:basedOn w:val="Normal"/>
    <w:rsid w:val="00E6536C"/>
    <w:pPr>
      <w:spacing w:before="280" w:after="280" w:line="240" w:lineRule="auto"/>
    </w:pPr>
    <w:rPr>
      <w:rFonts w:ascii="Times New Roman" w:eastAsia="Times New Roman" w:hAnsi="Times New Roman"/>
      <w:sz w:val="24"/>
      <w:szCs w:val="24"/>
    </w:rPr>
  </w:style>
  <w:style w:type="paragraph" w:customStyle="1" w:styleId="Body1">
    <w:name w:val="Body 1"/>
    <w:rsid w:val="00E6536C"/>
    <w:pPr>
      <w:suppressAutoHyphens/>
    </w:pPr>
    <w:rPr>
      <w:rFonts w:ascii="Helvetica" w:eastAsia="Arial Unicode MS" w:hAnsi="Helvetica" w:cs="Calibri"/>
      <w:color w:val="000000"/>
      <w:szCs w:val="20"/>
      <w:lang w:val="en-US" w:eastAsia="ar-SA"/>
    </w:rPr>
  </w:style>
  <w:style w:type="paragraph" w:styleId="EndnoteText">
    <w:name w:val="endnote text"/>
    <w:basedOn w:val="Normal"/>
    <w:link w:val="EndnoteTextChar"/>
    <w:rsid w:val="00E6536C"/>
    <w:rPr>
      <w:sz w:val="20"/>
      <w:szCs w:val="20"/>
    </w:rPr>
  </w:style>
  <w:style w:type="character" w:customStyle="1" w:styleId="EndnoteTextChar">
    <w:name w:val="Endnote Text Char"/>
    <w:basedOn w:val="DefaultParagraphFont"/>
    <w:link w:val="EndnoteText"/>
    <w:rsid w:val="00E6536C"/>
    <w:rPr>
      <w:rFonts w:ascii="Calibri" w:eastAsia="Calibri" w:hAnsi="Calibri" w:cs="Times New Roman"/>
      <w:sz w:val="20"/>
      <w:szCs w:val="20"/>
      <w:lang w:eastAsia="ar-SA"/>
    </w:rPr>
  </w:style>
  <w:style w:type="paragraph" w:customStyle="1" w:styleId="af1">
    <w:name w:val="Эпиграф"/>
    <w:basedOn w:val="Normal"/>
    <w:rsid w:val="00E6536C"/>
    <w:pPr>
      <w:keepNext/>
      <w:spacing w:before="120" w:after="0" w:line="240" w:lineRule="auto"/>
      <w:ind w:left="4820"/>
    </w:pPr>
    <w:rPr>
      <w:rFonts w:ascii="Times New Roman" w:eastAsia="Times New Roman" w:hAnsi="Times New Roman"/>
      <w:sz w:val="24"/>
      <w:szCs w:val="20"/>
    </w:rPr>
  </w:style>
  <w:style w:type="paragraph" w:customStyle="1" w:styleId="af2">
    <w:name w:val="Стихи"/>
    <w:basedOn w:val="Normal"/>
    <w:rsid w:val="00E6536C"/>
    <w:pPr>
      <w:spacing w:before="120" w:after="120" w:line="240" w:lineRule="auto"/>
      <w:ind w:left="2552"/>
    </w:pPr>
    <w:rPr>
      <w:rFonts w:ascii="Times New Roman" w:eastAsia="Times New Roman" w:hAnsi="Times New Roman"/>
      <w:sz w:val="24"/>
      <w:szCs w:val="20"/>
    </w:rPr>
  </w:style>
  <w:style w:type="paragraph" w:customStyle="1" w:styleId="MainHead">
    <w:name w:val="MainHead"/>
    <w:basedOn w:val="Normal"/>
    <w:next w:val="NormalEx"/>
    <w:rsid w:val="00E6536C"/>
    <w:pPr>
      <w:spacing w:after="0" w:line="240" w:lineRule="auto"/>
      <w:jc w:val="center"/>
    </w:pPr>
    <w:rPr>
      <w:rFonts w:ascii="Arial" w:eastAsia="Times New Roman" w:hAnsi="Arial"/>
      <w:b/>
      <w:sz w:val="28"/>
      <w:szCs w:val="20"/>
    </w:rPr>
  </w:style>
  <w:style w:type="paragraph" w:customStyle="1" w:styleId="13">
    <w:name w:val="Цитата1"/>
    <w:rsid w:val="00E6536C"/>
    <w:pPr>
      <w:suppressAutoHyphens/>
      <w:spacing w:before="120" w:after="120"/>
      <w:ind w:left="567" w:right="567" w:firstLine="340"/>
      <w:jc w:val="both"/>
    </w:pPr>
    <w:rPr>
      <w:rFonts w:ascii="Times New Roman" w:eastAsia="Times New Roman" w:hAnsi="Times New Roman" w:cs="Calibri"/>
      <w:szCs w:val="20"/>
      <w:lang w:eastAsia="ar-SA"/>
    </w:rPr>
  </w:style>
  <w:style w:type="paragraph" w:customStyle="1" w:styleId="af3">
    <w:name w:val="?????????"/>
    <w:basedOn w:val="Normal"/>
    <w:next w:val="BodyText"/>
    <w:rsid w:val="00E6536C"/>
    <w:pPr>
      <w:keepNext/>
      <w:widowControl w:val="0"/>
      <w:spacing w:before="240" w:after="120" w:line="240" w:lineRule="auto"/>
    </w:pPr>
    <w:rPr>
      <w:rFonts w:ascii="Arial" w:eastAsia="Times New Roman" w:hAnsi="Arial"/>
      <w:kern w:val="1"/>
      <w:sz w:val="28"/>
      <w:szCs w:val="20"/>
      <w:lang w:val="en-US"/>
    </w:rPr>
  </w:style>
  <w:style w:type="paragraph" w:styleId="Title">
    <w:name w:val="Title"/>
    <w:basedOn w:val="af3"/>
    <w:next w:val="Subtitle"/>
    <w:link w:val="TitleChar"/>
    <w:qFormat/>
    <w:rsid w:val="00E6536C"/>
  </w:style>
  <w:style w:type="character" w:customStyle="1" w:styleId="TitleChar">
    <w:name w:val="Title Char"/>
    <w:basedOn w:val="DefaultParagraphFont"/>
    <w:link w:val="Title"/>
    <w:rsid w:val="00E6536C"/>
    <w:rPr>
      <w:rFonts w:ascii="Arial" w:eastAsia="Times New Roman" w:hAnsi="Arial" w:cs="Times New Roman"/>
      <w:kern w:val="1"/>
      <w:sz w:val="28"/>
      <w:szCs w:val="20"/>
      <w:lang w:val="en-US" w:eastAsia="ar-SA"/>
    </w:rPr>
  </w:style>
  <w:style w:type="paragraph" w:customStyle="1" w:styleId="af4">
    <w:name w:val="????????"/>
    <w:basedOn w:val="Normal"/>
    <w:rsid w:val="00E6536C"/>
    <w:pPr>
      <w:widowControl w:val="0"/>
      <w:suppressLineNumbers/>
      <w:spacing w:before="120" w:after="120" w:line="240" w:lineRule="auto"/>
    </w:pPr>
    <w:rPr>
      <w:rFonts w:ascii="Times New Roman" w:eastAsia="Times New Roman" w:hAnsi="Times New Roman"/>
      <w:i/>
      <w:kern w:val="1"/>
      <w:sz w:val="24"/>
      <w:szCs w:val="20"/>
      <w:lang w:val="en-US"/>
    </w:rPr>
  </w:style>
  <w:style w:type="paragraph" w:customStyle="1" w:styleId="af5">
    <w:name w:val="Текст"/>
    <w:basedOn w:val="Normal"/>
    <w:rsid w:val="00E6536C"/>
    <w:pPr>
      <w:spacing w:after="0" w:line="240" w:lineRule="auto"/>
    </w:pPr>
    <w:rPr>
      <w:rFonts w:ascii="Courier New" w:eastAsia="Times New Roman" w:hAnsi="Courier New" w:cs="Courier New"/>
      <w:sz w:val="20"/>
      <w:szCs w:val="20"/>
    </w:rPr>
  </w:style>
  <w:style w:type="paragraph" w:customStyle="1" w:styleId="21">
    <w:name w:val="Название2"/>
    <w:basedOn w:val="Normal"/>
    <w:rsid w:val="00E6536C"/>
    <w:pPr>
      <w:suppressLineNumbers/>
      <w:spacing w:before="120" w:after="120"/>
    </w:pPr>
    <w:rPr>
      <w:rFonts w:ascii="Arial" w:eastAsia="SimSun" w:hAnsi="Arial" w:cs="Mangal"/>
      <w:i/>
      <w:iCs/>
      <w:kern w:val="1"/>
      <w:sz w:val="20"/>
      <w:szCs w:val="24"/>
    </w:rPr>
  </w:style>
  <w:style w:type="paragraph" w:customStyle="1" w:styleId="22">
    <w:name w:val="Указатель2"/>
    <w:basedOn w:val="Normal"/>
    <w:rsid w:val="00E6536C"/>
    <w:pPr>
      <w:suppressLineNumbers/>
    </w:pPr>
    <w:rPr>
      <w:rFonts w:ascii="Arial" w:eastAsia="SimSun" w:hAnsi="Arial" w:cs="Mangal"/>
      <w:kern w:val="1"/>
    </w:rPr>
  </w:style>
  <w:style w:type="paragraph" w:customStyle="1" w:styleId="14">
    <w:name w:val="Название1"/>
    <w:basedOn w:val="Normal"/>
    <w:rsid w:val="00E6536C"/>
    <w:pPr>
      <w:suppressLineNumbers/>
      <w:spacing w:before="120" w:after="120"/>
    </w:pPr>
    <w:rPr>
      <w:rFonts w:eastAsia="SimSun" w:cs="Mangal"/>
      <w:i/>
      <w:iCs/>
      <w:kern w:val="1"/>
      <w:sz w:val="24"/>
      <w:szCs w:val="24"/>
    </w:rPr>
  </w:style>
  <w:style w:type="paragraph" w:customStyle="1" w:styleId="15">
    <w:name w:val="Указатель1"/>
    <w:basedOn w:val="Normal"/>
    <w:rsid w:val="00E6536C"/>
    <w:pPr>
      <w:suppressLineNumbers/>
    </w:pPr>
    <w:rPr>
      <w:rFonts w:eastAsia="SimSun" w:cs="Mangal"/>
      <w:kern w:val="1"/>
    </w:rPr>
  </w:style>
  <w:style w:type="paragraph" w:customStyle="1" w:styleId="Af6">
    <w:name w:val="Загол. и нижн. колонтитул A"/>
    <w:rsid w:val="00E6536C"/>
    <w:pPr>
      <w:tabs>
        <w:tab w:val="right" w:pos="9632"/>
      </w:tabs>
      <w:suppressAutoHyphens/>
    </w:pPr>
    <w:rPr>
      <w:rFonts w:ascii="Helvetica" w:eastAsia="ヒラギノ角ゴ Pro W3" w:hAnsi="Helvetica" w:cs="Calibri"/>
      <w:color w:val="000000"/>
      <w:sz w:val="20"/>
      <w:szCs w:val="20"/>
      <w:lang w:eastAsia="ar-SA"/>
    </w:rPr>
  </w:style>
  <w:style w:type="paragraph" w:customStyle="1" w:styleId="af7">
    <w:name w:val="Список литературы"/>
    <w:rsid w:val="00E6536C"/>
    <w:pPr>
      <w:suppressAutoHyphens/>
      <w:spacing w:line="360" w:lineRule="auto"/>
      <w:jc w:val="both"/>
    </w:pPr>
    <w:rPr>
      <w:rFonts w:ascii="Times New Roman" w:eastAsia="ヒラギノ角ゴ Pro W3" w:hAnsi="Times New Roman" w:cs="Calibri"/>
      <w:color w:val="000000"/>
      <w:sz w:val="28"/>
      <w:szCs w:val="20"/>
      <w:lang w:eastAsia="ar-SA"/>
    </w:rPr>
  </w:style>
  <w:style w:type="paragraph" w:styleId="NormalWeb">
    <w:name w:val="Normal (Web)"/>
    <w:basedOn w:val="Normal"/>
    <w:rsid w:val="00E6536C"/>
    <w:pPr>
      <w:overflowPunct w:val="0"/>
      <w:autoSpaceDE w:val="0"/>
      <w:spacing w:before="100" w:after="100" w:line="240" w:lineRule="auto"/>
      <w:textAlignment w:val="baseline"/>
    </w:pPr>
    <w:rPr>
      <w:rFonts w:ascii="Times New Roman" w:eastAsia="Times New Roman" w:hAnsi="Times New Roman"/>
      <w:sz w:val="24"/>
      <w:szCs w:val="20"/>
    </w:rPr>
  </w:style>
  <w:style w:type="paragraph" w:customStyle="1" w:styleId="p5">
    <w:name w:val="p5"/>
    <w:basedOn w:val="Normal"/>
    <w:rsid w:val="00E6536C"/>
    <w:pPr>
      <w:spacing w:before="280" w:after="280" w:line="240" w:lineRule="auto"/>
    </w:pPr>
    <w:rPr>
      <w:rFonts w:ascii="Times New Roman" w:eastAsia="Times New Roman" w:hAnsi="Times New Roman"/>
      <w:sz w:val="24"/>
      <w:szCs w:val="24"/>
    </w:rPr>
  </w:style>
  <w:style w:type="paragraph" w:customStyle="1" w:styleId="af8">
    <w:name w:val="Текстовый блок"/>
    <w:rsid w:val="00E6536C"/>
    <w:pPr>
      <w:suppressAutoHyphens/>
    </w:pPr>
    <w:rPr>
      <w:rFonts w:ascii="Helvetica" w:eastAsia="ヒラギノ角ゴ Pro W3" w:hAnsi="Helvetica" w:cs="Calibri"/>
      <w:color w:val="000000"/>
      <w:kern w:val="1"/>
      <w:szCs w:val="20"/>
      <w:lang w:eastAsia="hi-IN" w:bidi="hi-IN"/>
    </w:rPr>
  </w:style>
  <w:style w:type="paragraph" w:customStyle="1" w:styleId="Pa4">
    <w:name w:val="Pa4"/>
    <w:basedOn w:val="Normal"/>
    <w:next w:val="Normal"/>
    <w:rsid w:val="00E6536C"/>
    <w:pPr>
      <w:autoSpaceDE w:val="0"/>
      <w:spacing w:after="0" w:line="241" w:lineRule="atLeast"/>
    </w:pPr>
    <w:rPr>
      <w:rFonts w:ascii="Palatino Linotype" w:eastAsia="Times New Roman" w:hAnsi="Palatino Linotype"/>
      <w:sz w:val="24"/>
      <w:szCs w:val="24"/>
    </w:rPr>
  </w:style>
  <w:style w:type="paragraph" w:customStyle="1" w:styleId="af9">
    <w:name w:val="Без интервала"/>
    <w:rsid w:val="00E6536C"/>
    <w:pPr>
      <w:suppressAutoHyphens/>
    </w:pPr>
    <w:rPr>
      <w:rFonts w:ascii="Calibri" w:eastAsia="Times New Roman" w:hAnsi="Calibri" w:cs="Calibri"/>
      <w:sz w:val="22"/>
      <w:szCs w:val="22"/>
      <w:lang w:eastAsia="ar-SA"/>
    </w:rPr>
  </w:style>
  <w:style w:type="paragraph" w:customStyle="1" w:styleId="afa">
    <w:name w:val="Содержимое врезки"/>
    <w:basedOn w:val="BodyText"/>
    <w:rsid w:val="00E653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36C"/>
    <w:pPr>
      <w:suppressAutoHyphens/>
      <w:spacing w:after="200" w:line="276" w:lineRule="auto"/>
    </w:pPr>
    <w:rPr>
      <w:rFonts w:ascii="Calibri" w:eastAsia="Calibri" w:hAnsi="Calibri" w:cs="Times New Roman"/>
      <w:sz w:val="22"/>
      <w:szCs w:val="22"/>
      <w:lang w:eastAsia="ar-SA"/>
    </w:rPr>
  </w:style>
  <w:style w:type="paragraph" w:styleId="Heading1">
    <w:name w:val="heading 1"/>
    <w:basedOn w:val="Normal"/>
    <w:next w:val="Normal"/>
    <w:link w:val="Heading1Char"/>
    <w:qFormat/>
    <w:rsid w:val="00E6536C"/>
    <w:pPr>
      <w:keepNext/>
      <w:numPr>
        <w:numId w:val="1"/>
      </w:numPr>
      <w:spacing w:after="0" w:line="240" w:lineRule="auto"/>
      <w:outlineLvl w:val="0"/>
    </w:pPr>
    <w:rPr>
      <w:rFonts w:ascii="Times New Roman" w:eastAsia="Times New Roman" w:hAnsi="Times New Roman"/>
      <w:sz w:val="28"/>
      <w:szCs w:val="24"/>
    </w:rPr>
  </w:style>
  <w:style w:type="paragraph" w:styleId="Heading2">
    <w:name w:val="heading 2"/>
    <w:basedOn w:val="Normal"/>
    <w:next w:val="Normal"/>
    <w:link w:val="Heading2Char"/>
    <w:qFormat/>
    <w:rsid w:val="00E6536C"/>
    <w:pPr>
      <w:keepNext/>
      <w:keepLines/>
      <w:numPr>
        <w:ilvl w:val="1"/>
        <w:numId w:val="1"/>
      </w:numPr>
      <w:spacing w:before="200"/>
      <w:outlineLvl w:val="1"/>
    </w:pPr>
    <w:rPr>
      <w:rFonts w:ascii="Times New Roman" w:eastAsia="Times New Roman" w:hAnsi="Times New Roman"/>
      <w:b/>
      <w:bCs/>
      <w:color w:val="4F81BD"/>
      <w:sz w:val="26"/>
      <w:szCs w:val="26"/>
    </w:rPr>
  </w:style>
  <w:style w:type="paragraph" w:styleId="Heading3">
    <w:name w:val="heading 3"/>
    <w:basedOn w:val="Normal"/>
    <w:next w:val="NormalEx"/>
    <w:link w:val="Heading3Char"/>
    <w:qFormat/>
    <w:rsid w:val="00E6536C"/>
    <w:pPr>
      <w:keepNext/>
      <w:numPr>
        <w:ilvl w:val="2"/>
        <w:numId w:val="1"/>
      </w:numPr>
      <w:spacing w:before="240" w:after="60" w:line="240" w:lineRule="auto"/>
      <w:jc w:val="center"/>
      <w:outlineLvl w:val="2"/>
    </w:pPr>
    <w:rPr>
      <w:rFonts w:ascii="Arial" w:eastAsia="Times New Roman" w:hAnsi="Arial"/>
      <w:sz w:val="24"/>
      <w:szCs w:val="20"/>
    </w:rPr>
  </w:style>
  <w:style w:type="paragraph" w:styleId="Heading4">
    <w:name w:val="heading 4"/>
    <w:basedOn w:val="Normal"/>
    <w:next w:val="Normal"/>
    <w:link w:val="Heading4Char"/>
    <w:qFormat/>
    <w:rsid w:val="00E6536C"/>
    <w:pPr>
      <w:keepNext/>
      <w:numPr>
        <w:ilvl w:val="3"/>
        <w:numId w:val="1"/>
      </w:numPr>
      <w:spacing w:before="120" w:after="60" w:line="240" w:lineRule="auto"/>
      <w:jc w:val="center"/>
      <w:outlineLvl w:val="3"/>
    </w:pPr>
    <w:rPr>
      <w:rFonts w:ascii="Times New Roman" w:eastAsia="Times New Roman" w:hAnsi="Times New Roman"/>
      <w:b/>
      <w:sz w:val="24"/>
      <w:szCs w:val="20"/>
    </w:rPr>
  </w:style>
  <w:style w:type="paragraph" w:styleId="Heading5">
    <w:name w:val="heading 5"/>
    <w:basedOn w:val="Normal"/>
    <w:next w:val="Normal"/>
    <w:link w:val="Heading5Char"/>
    <w:qFormat/>
    <w:rsid w:val="00E6536C"/>
    <w:pPr>
      <w:keepNext/>
      <w:numPr>
        <w:ilvl w:val="4"/>
        <w:numId w:val="1"/>
      </w:numPr>
      <w:spacing w:before="240" w:after="60" w:line="240" w:lineRule="auto"/>
      <w:jc w:val="center"/>
      <w:outlineLvl w:val="4"/>
    </w:pPr>
    <w:rPr>
      <w:rFonts w:ascii="Arial" w:eastAsia="Times New Roman" w:hAnsi="Arial"/>
      <w:b/>
      <w:bCs/>
      <w:iCs/>
      <w:sz w:val="16"/>
      <w:szCs w:val="26"/>
    </w:rPr>
  </w:style>
  <w:style w:type="paragraph" w:styleId="Heading6">
    <w:name w:val="heading 6"/>
    <w:basedOn w:val="Normal"/>
    <w:next w:val="NormalEx"/>
    <w:link w:val="Heading6Char"/>
    <w:qFormat/>
    <w:rsid w:val="00E6536C"/>
    <w:pPr>
      <w:keepNext/>
      <w:numPr>
        <w:ilvl w:val="5"/>
        <w:numId w:val="1"/>
      </w:numPr>
      <w:spacing w:before="240" w:after="60" w:line="240" w:lineRule="auto"/>
      <w:jc w:val="center"/>
      <w:outlineLvl w:val="5"/>
    </w:pPr>
    <w:rPr>
      <w:rFonts w:ascii="Arial" w:eastAsia="Times New Roman" w:hAnsi="Arial"/>
      <w:i/>
      <w:sz w:val="16"/>
      <w:szCs w:val="20"/>
    </w:rPr>
  </w:style>
  <w:style w:type="paragraph" w:styleId="Heading7">
    <w:name w:val="heading 7"/>
    <w:basedOn w:val="Normal"/>
    <w:next w:val="Normal"/>
    <w:link w:val="Heading7Char"/>
    <w:qFormat/>
    <w:rsid w:val="00E6536C"/>
    <w:pPr>
      <w:keepNext/>
      <w:keepLines/>
      <w:numPr>
        <w:ilvl w:val="6"/>
        <w:numId w:val="1"/>
      </w:numPr>
      <w:spacing w:before="200" w:after="0" w:line="240" w:lineRule="auto"/>
      <w:outlineLvl w:val="6"/>
    </w:pPr>
    <w:rPr>
      <w:rFonts w:eastAsia="MS Gothic"/>
      <w:i/>
      <w:iCs/>
      <w:color w:val="404040"/>
      <w:sz w:val="20"/>
      <w:szCs w:val="20"/>
      <w:lang w:val="x-none"/>
    </w:rPr>
  </w:style>
  <w:style w:type="paragraph" w:styleId="Heading8">
    <w:name w:val="heading 8"/>
    <w:basedOn w:val="Normal"/>
    <w:next w:val="Normal"/>
    <w:link w:val="Heading8Char"/>
    <w:qFormat/>
    <w:rsid w:val="00E6536C"/>
    <w:pPr>
      <w:keepNext/>
      <w:keepLines/>
      <w:numPr>
        <w:ilvl w:val="7"/>
        <w:numId w:val="1"/>
      </w:numPr>
      <w:spacing w:before="200" w:after="0" w:line="240" w:lineRule="auto"/>
      <w:outlineLvl w:val="7"/>
    </w:pPr>
    <w:rPr>
      <w:rFonts w:eastAsia="MS Gothic"/>
      <w:color w:val="404040"/>
      <w:sz w:val="20"/>
      <w:szCs w:val="20"/>
      <w:lang w:val="x-none"/>
    </w:rPr>
  </w:style>
  <w:style w:type="paragraph" w:styleId="Heading9">
    <w:name w:val="heading 9"/>
    <w:basedOn w:val="Normal"/>
    <w:next w:val="Normal"/>
    <w:link w:val="Heading9Char"/>
    <w:qFormat/>
    <w:rsid w:val="00E6536C"/>
    <w:pPr>
      <w:keepNext/>
      <w:keepLines/>
      <w:numPr>
        <w:ilvl w:val="8"/>
        <w:numId w:val="1"/>
      </w:numPr>
      <w:spacing w:before="200" w:after="0" w:line="240" w:lineRule="auto"/>
      <w:outlineLvl w:val="8"/>
    </w:pPr>
    <w:rPr>
      <w:rFonts w:eastAsia="MS Gothic"/>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536C"/>
    <w:rPr>
      <w:rFonts w:ascii="Times New Roman" w:eastAsia="Times New Roman" w:hAnsi="Times New Roman" w:cs="Times New Roman"/>
      <w:sz w:val="28"/>
      <w:lang w:eastAsia="ar-SA"/>
    </w:rPr>
  </w:style>
  <w:style w:type="character" w:customStyle="1" w:styleId="Heading2Char">
    <w:name w:val="Heading 2 Char"/>
    <w:basedOn w:val="DefaultParagraphFont"/>
    <w:link w:val="Heading2"/>
    <w:rsid w:val="00E6536C"/>
    <w:rPr>
      <w:rFonts w:ascii="Times New Roman" w:eastAsia="Times New Roman" w:hAnsi="Times New Roman" w:cs="Times New Roman"/>
      <w:b/>
      <w:bCs/>
      <w:color w:val="4F81BD"/>
      <w:sz w:val="26"/>
      <w:szCs w:val="26"/>
      <w:lang w:eastAsia="ar-SA"/>
    </w:rPr>
  </w:style>
  <w:style w:type="character" w:customStyle="1" w:styleId="Heading3Char">
    <w:name w:val="Heading 3 Char"/>
    <w:basedOn w:val="DefaultParagraphFont"/>
    <w:link w:val="Heading3"/>
    <w:rsid w:val="00E6536C"/>
    <w:rPr>
      <w:rFonts w:ascii="Arial" w:eastAsia="Times New Roman" w:hAnsi="Arial" w:cs="Times New Roman"/>
      <w:szCs w:val="20"/>
      <w:lang w:eastAsia="ar-SA"/>
    </w:rPr>
  </w:style>
  <w:style w:type="character" w:customStyle="1" w:styleId="Heading4Char">
    <w:name w:val="Heading 4 Char"/>
    <w:basedOn w:val="DefaultParagraphFont"/>
    <w:link w:val="Heading4"/>
    <w:rsid w:val="00E6536C"/>
    <w:rPr>
      <w:rFonts w:ascii="Times New Roman" w:eastAsia="Times New Roman" w:hAnsi="Times New Roman" w:cs="Times New Roman"/>
      <w:b/>
      <w:szCs w:val="20"/>
      <w:lang w:eastAsia="ar-SA"/>
    </w:rPr>
  </w:style>
  <w:style w:type="character" w:customStyle="1" w:styleId="Heading5Char">
    <w:name w:val="Heading 5 Char"/>
    <w:basedOn w:val="DefaultParagraphFont"/>
    <w:link w:val="Heading5"/>
    <w:rsid w:val="00E6536C"/>
    <w:rPr>
      <w:rFonts w:ascii="Arial" w:eastAsia="Times New Roman" w:hAnsi="Arial" w:cs="Times New Roman"/>
      <w:b/>
      <w:bCs/>
      <w:iCs/>
      <w:sz w:val="16"/>
      <w:szCs w:val="26"/>
      <w:lang w:eastAsia="ar-SA"/>
    </w:rPr>
  </w:style>
  <w:style w:type="character" w:customStyle="1" w:styleId="Heading6Char">
    <w:name w:val="Heading 6 Char"/>
    <w:basedOn w:val="DefaultParagraphFont"/>
    <w:link w:val="Heading6"/>
    <w:rsid w:val="00E6536C"/>
    <w:rPr>
      <w:rFonts w:ascii="Arial" w:eastAsia="Times New Roman" w:hAnsi="Arial" w:cs="Times New Roman"/>
      <w:i/>
      <w:sz w:val="16"/>
      <w:szCs w:val="20"/>
      <w:lang w:eastAsia="ar-SA"/>
    </w:rPr>
  </w:style>
  <w:style w:type="character" w:customStyle="1" w:styleId="Heading7Char">
    <w:name w:val="Heading 7 Char"/>
    <w:basedOn w:val="DefaultParagraphFont"/>
    <w:link w:val="Heading7"/>
    <w:rsid w:val="00E6536C"/>
    <w:rPr>
      <w:rFonts w:ascii="Calibri" w:eastAsia="MS Gothic" w:hAnsi="Calibri" w:cs="Times New Roman"/>
      <w:i/>
      <w:iCs/>
      <w:color w:val="404040"/>
      <w:sz w:val="20"/>
      <w:szCs w:val="20"/>
      <w:lang w:val="x-none" w:eastAsia="ar-SA"/>
    </w:rPr>
  </w:style>
  <w:style w:type="character" w:customStyle="1" w:styleId="Heading8Char">
    <w:name w:val="Heading 8 Char"/>
    <w:basedOn w:val="DefaultParagraphFont"/>
    <w:link w:val="Heading8"/>
    <w:rsid w:val="00E6536C"/>
    <w:rPr>
      <w:rFonts w:ascii="Calibri" w:eastAsia="MS Gothic" w:hAnsi="Calibri" w:cs="Times New Roman"/>
      <w:color w:val="404040"/>
      <w:sz w:val="20"/>
      <w:szCs w:val="20"/>
      <w:lang w:val="x-none" w:eastAsia="ar-SA"/>
    </w:rPr>
  </w:style>
  <w:style w:type="character" w:customStyle="1" w:styleId="Heading9Char">
    <w:name w:val="Heading 9 Char"/>
    <w:basedOn w:val="DefaultParagraphFont"/>
    <w:link w:val="Heading9"/>
    <w:rsid w:val="00E6536C"/>
    <w:rPr>
      <w:rFonts w:ascii="Calibri" w:eastAsia="MS Gothic" w:hAnsi="Calibri" w:cs="Times New Roman"/>
      <w:i/>
      <w:iCs/>
      <w:color w:val="404040"/>
      <w:sz w:val="20"/>
      <w:szCs w:val="20"/>
      <w:lang w:val="x-none" w:eastAsia="ar-SA"/>
    </w:rPr>
  </w:style>
  <w:style w:type="character" w:customStyle="1" w:styleId="WW8Num5z0">
    <w:name w:val="WW8Num5z0"/>
    <w:rsid w:val="00E6536C"/>
    <w:rPr>
      <w:rFonts w:ascii="Symbol" w:hAnsi="Symbol"/>
    </w:rPr>
  </w:style>
  <w:style w:type="character" w:customStyle="1" w:styleId="WW8Num6z0">
    <w:name w:val="WW8Num6z0"/>
    <w:rsid w:val="00E6536C"/>
    <w:rPr>
      <w:rFonts w:ascii="Symbol" w:hAnsi="Symbol"/>
    </w:rPr>
  </w:style>
  <w:style w:type="character" w:customStyle="1" w:styleId="WW8Num7z0">
    <w:name w:val="WW8Num7z0"/>
    <w:rsid w:val="00E6536C"/>
    <w:rPr>
      <w:rFonts w:ascii="Symbol" w:hAnsi="Symbol"/>
    </w:rPr>
  </w:style>
  <w:style w:type="character" w:customStyle="1" w:styleId="WW8Num8z0">
    <w:name w:val="WW8Num8z0"/>
    <w:rsid w:val="00E6536C"/>
    <w:rPr>
      <w:rFonts w:ascii="Symbol" w:hAnsi="Symbol"/>
    </w:rPr>
  </w:style>
  <w:style w:type="character" w:customStyle="1" w:styleId="WW8Num10z0">
    <w:name w:val="WW8Num10z0"/>
    <w:rsid w:val="00E6536C"/>
    <w:rPr>
      <w:rFonts w:ascii="Symbol" w:hAnsi="Symbol"/>
    </w:rPr>
  </w:style>
  <w:style w:type="character" w:customStyle="1" w:styleId="WW8Num14z0">
    <w:name w:val="WW8Num14z0"/>
    <w:rsid w:val="00E6536C"/>
    <w:rPr>
      <w:position w:val="0"/>
      <w:sz w:val="20"/>
      <w:vertAlign w:val="baseline"/>
    </w:rPr>
  </w:style>
  <w:style w:type="character" w:customStyle="1" w:styleId="WW8Num17z0">
    <w:name w:val="WW8Num17z0"/>
    <w:rsid w:val="00E6536C"/>
    <w:rPr>
      <w:rFonts w:ascii="Symbol" w:hAnsi="Symbol"/>
    </w:rPr>
  </w:style>
  <w:style w:type="character" w:customStyle="1" w:styleId="WW8Num17z1">
    <w:name w:val="WW8Num17z1"/>
    <w:rsid w:val="00E6536C"/>
    <w:rPr>
      <w:rFonts w:ascii="Courier New" w:hAnsi="Courier New" w:cs="Courier New"/>
    </w:rPr>
  </w:style>
  <w:style w:type="character" w:customStyle="1" w:styleId="WW8Num17z2">
    <w:name w:val="WW8Num17z2"/>
    <w:rsid w:val="00E6536C"/>
    <w:rPr>
      <w:rFonts w:ascii="Wingdings" w:hAnsi="Wingdings"/>
    </w:rPr>
  </w:style>
  <w:style w:type="character" w:customStyle="1" w:styleId="WW8Num19z0">
    <w:name w:val="WW8Num19z0"/>
    <w:rsid w:val="00E6536C"/>
    <w:rPr>
      <w:i/>
    </w:rPr>
  </w:style>
  <w:style w:type="character" w:customStyle="1" w:styleId="WW8Num22z0">
    <w:name w:val="WW8Num22z0"/>
    <w:rsid w:val="00E6536C"/>
    <w:rPr>
      <w:rFonts w:cs="Times New Roman"/>
      <w:i w:val="0"/>
    </w:rPr>
  </w:style>
  <w:style w:type="character" w:customStyle="1" w:styleId="WW8Num22z1">
    <w:name w:val="WW8Num22z1"/>
    <w:rsid w:val="00E6536C"/>
    <w:rPr>
      <w:rFonts w:cs="Times New Roman"/>
    </w:rPr>
  </w:style>
  <w:style w:type="character" w:customStyle="1" w:styleId="WW8Num25z0">
    <w:name w:val="WW8Num25z0"/>
    <w:rsid w:val="00E6536C"/>
    <w:rPr>
      <w:i/>
    </w:rPr>
  </w:style>
  <w:style w:type="character" w:customStyle="1" w:styleId="WW8Num27z0">
    <w:name w:val="WW8Num27z0"/>
    <w:rsid w:val="00E6536C"/>
    <w:rPr>
      <w:rFonts w:cs="Times New Roman"/>
      <w:i/>
    </w:rPr>
  </w:style>
  <w:style w:type="character" w:customStyle="1" w:styleId="WW8Num29z0">
    <w:name w:val="WW8Num29z0"/>
    <w:rsid w:val="00E6536C"/>
    <w:rPr>
      <w:rFonts w:cs="Times New Roman"/>
      <w:color w:val="000000"/>
    </w:rPr>
  </w:style>
  <w:style w:type="character" w:customStyle="1" w:styleId="WW8Num29z1">
    <w:name w:val="WW8Num29z1"/>
    <w:rsid w:val="00E6536C"/>
    <w:rPr>
      <w:rFonts w:cs="Times New Roman"/>
    </w:rPr>
  </w:style>
  <w:style w:type="character" w:customStyle="1" w:styleId="WW8Num31z0">
    <w:name w:val="WW8Num31z0"/>
    <w:rsid w:val="00E6536C"/>
    <w:rPr>
      <w:b w:val="0"/>
    </w:rPr>
  </w:style>
  <w:style w:type="character" w:customStyle="1" w:styleId="WW8Num33z0">
    <w:name w:val="WW8Num33z0"/>
    <w:rsid w:val="00E6536C"/>
    <w:rPr>
      <w:rFonts w:cs="Times New Roman"/>
    </w:rPr>
  </w:style>
  <w:style w:type="character" w:customStyle="1" w:styleId="WW8Num35z0">
    <w:name w:val="WW8Num35z0"/>
    <w:rsid w:val="00E6536C"/>
    <w:rPr>
      <w:rFonts w:ascii="Times New Roman" w:hAnsi="Times New Roman" w:cs="Times New Roman"/>
      <w:lang w:val="ru-RU"/>
    </w:rPr>
  </w:style>
  <w:style w:type="character" w:customStyle="1" w:styleId="WW8Num36z0">
    <w:name w:val="WW8Num36z0"/>
    <w:rsid w:val="00E6536C"/>
    <w:rPr>
      <w:rFonts w:ascii="Symbol" w:hAnsi="Symbol"/>
    </w:rPr>
  </w:style>
  <w:style w:type="character" w:customStyle="1" w:styleId="WW8Num36z1">
    <w:name w:val="WW8Num36z1"/>
    <w:rsid w:val="00E6536C"/>
    <w:rPr>
      <w:rFonts w:ascii="Courier New" w:hAnsi="Courier New" w:cs="Courier New"/>
    </w:rPr>
  </w:style>
  <w:style w:type="character" w:customStyle="1" w:styleId="WW8Num36z2">
    <w:name w:val="WW8Num36z2"/>
    <w:rsid w:val="00E6536C"/>
    <w:rPr>
      <w:rFonts w:ascii="Wingdings" w:hAnsi="Wingdings"/>
    </w:rPr>
  </w:style>
  <w:style w:type="character" w:customStyle="1" w:styleId="WW8Num37z0">
    <w:name w:val="WW8Num37z0"/>
    <w:rsid w:val="00E6536C"/>
    <w:rPr>
      <w:rFonts w:ascii="Symbol" w:hAnsi="Symbol"/>
    </w:rPr>
  </w:style>
  <w:style w:type="character" w:customStyle="1" w:styleId="WW8Num37z1">
    <w:name w:val="WW8Num37z1"/>
    <w:rsid w:val="00E6536C"/>
    <w:rPr>
      <w:rFonts w:ascii="Courier New" w:hAnsi="Courier New" w:cs="Courier New"/>
    </w:rPr>
  </w:style>
  <w:style w:type="character" w:customStyle="1" w:styleId="WW8Num37z2">
    <w:name w:val="WW8Num37z2"/>
    <w:rsid w:val="00E6536C"/>
    <w:rPr>
      <w:rFonts w:ascii="Wingdings" w:hAnsi="Wingdings"/>
    </w:rPr>
  </w:style>
  <w:style w:type="character" w:customStyle="1" w:styleId="a">
    <w:name w:val="Основной шрифт абзаца"/>
    <w:rsid w:val="00E6536C"/>
  </w:style>
  <w:style w:type="character" w:customStyle="1" w:styleId="1">
    <w:name w:val=" Знак Знак1"/>
    <w:basedOn w:val="a"/>
    <w:rsid w:val="00E6536C"/>
    <w:rPr>
      <w:rFonts w:ascii="Times New Roman" w:eastAsia="Times New Roman" w:hAnsi="Times New Roman" w:cs="Times New Roman"/>
      <w:b/>
      <w:bCs/>
      <w:color w:val="4F81BD"/>
      <w:sz w:val="26"/>
      <w:szCs w:val="26"/>
    </w:rPr>
  </w:style>
  <w:style w:type="character" w:customStyle="1" w:styleId="NormalEx0">
    <w:name w:val="NormalEx Знак"/>
    <w:rsid w:val="00E6536C"/>
    <w:rPr>
      <w:rFonts w:eastAsia="MS Mincho"/>
      <w:sz w:val="24"/>
      <w:lang w:val="ru-RU" w:eastAsia="ar-SA" w:bidi="ar-SA"/>
    </w:rPr>
  </w:style>
  <w:style w:type="character" w:customStyle="1" w:styleId="7">
    <w:name w:val=" Знак Знак7"/>
    <w:rsid w:val="00E6536C"/>
    <w:rPr>
      <w:b/>
      <w:sz w:val="24"/>
      <w:lang w:val="ru-RU" w:eastAsia="ar-SA" w:bidi="ar-SA"/>
    </w:rPr>
  </w:style>
  <w:style w:type="character" w:customStyle="1" w:styleId="6">
    <w:name w:val=" Знак Знак6"/>
    <w:rsid w:val="00E6536C"/>
    <w:rPr>
      <w:rFonts w:ascii="Calibri" w:eastAsia="MS Gothic" w:hAnsi="Calibri"/>
      <w:i/>
      <w:iCs/>
      <w:color w:val="404040"/>
      <w:lang w:val="x-none" w:eastAsia="ar-SA" w:bidi="ar-SA"/>
    </w:rPr>
  </w:style>
  <w:style w:type="character" w:customStyle="1" w:styleId="5">
    <w:name w:val=" Знак Знак5"/>
    <w:rsid w:val="00E6536C"/>
    <w:rPr>
      <w:rFonts w:ascii="Calibri" w:eastAsia="MS Gothic" w:hAnsi="Calibri"/>
      <w:color w:val="404040"/>
      <w:lang w:val="x-none" w:eastAsia="ar-SA" w:bidi="ar-SA"/>
    </w:rPr>
  </w:style>
  <w:style w:type="character" w:customStyle="1" w:styleId="4">
    <w:name w:val=" Знак Знак4"/>
    <w:rsid w:val="00E6536C"/>
    <w:rPr>
      <w:rFonts w:ascii="Calibri" w:eastAsia="MS Gothic" w:hAnsi="Calibri"/>
      <w:i/>
      <w:iCs/>
      <w:color w:val="404040"/>
      <w:lang w:val="x-none" w:eastAsia="ar-SA" w:bidi="ar-SA"/>
    </w:rPr>
  </w:style>
  <w:style w:type="character" w:customStyle="1" w:styleId="a0">
    <w:name w:val=" Знак Знак"/>
    <w:basedOn w:val="a"/>
    <w:rsid w:val="00E6536C"/>
    <w:rPr>
      <w:rFonts w:ascii="Times New Roman" w:eastAsia="Times New Roman" w:hAnsi="Times New Roman" w:cs="Times New Roman"/>
      <w:i/>
      <w:iCs/>
      <w:color w:val="4F81BD"/>
      <w:spacing w:val="15"/>
      <w:sz w:val="24"/>
      <w:szCs w:val="24"/>
    </w:rPr>
  </w:style>
  <w:style w:type="character" w:customStyle="1" w:styleId="a1">
    <w:name w:val="Символ сноски"/>
    <w:basedOn w:val="a"/>
    <w:rsid w:val="00E6536C"/>
    <w:rPr>
      <w:vertAlign w:val="superscript"/>
    </w:rPr>
  </w:style>
  <w:style w:type="character" w:customStyle="1" w:styleId="a2">
    <w:name w:val=" Знак Знак Знак"/>
    <w:basedOn w:val="a"/>
    <w:rsid w:val="00E6536C"/>
    <w:rPr>
      <w:lang w:val="ru-RU" w:eastAsia="ar-SA" w:bidi="ar-SA"/>
    </w:rPr>
  </w:style>
  <w:style w:type="character" w:customStyle="1" w:styleId="a3">
    <w:name w:val="Знак сноски"/>
    <w:basedOn w:val="a"/>
    <w:rsid w:val="00E6536C"/>
    <w:rPr>
      <w:vertAlign w:val="superscript"/>
    </w:rPr>
  </w:style>
  <w:style w:type="character" w:customStyle="1" w:styleId="hps">
    <w:name w:val="hps"/>
    <w:rsid w:val="00E6536C"/>
  </w:style>
  <w:style w:type="character" w:customStyle="1" w:styleId="s1">
    <w:name w:val="s1"/>
    <w:rsid w:val="00E6536C"/>
  </w:style>
  <w:style w:type="character" w:styleId="Emphasis">
    <w:name w:val="Emphasis"/>
    <w:qFormat/>
    <w:rsid w:val="00E6536C"/>
    <w:rPr>
      <w:i/>
      <w:iCs/>
    </w:rPr>
  </w:style>
  <w:style w:type="character" w:customStyle="1" w:styleId="BalloonTextChar">
    <w:name w:val="Balloon Text Char"/>
    <w:basedOn w:val="a"/>
    <w:rsid w:val="00E6536C"/>
    <w:rPr>
      <w:rFonts w:ascii="Tahoma" w:hAnsi="Tahoma" w:cs="Tahoma"/>
      <w:sz w:val="16"/>
      <w:szCs w:val="16"/>
      <w:lang w:val="ru-RU" w:eastAsia="ar-SA" w:bidi="ar-SA"/>
    </w:rPr>
  </w:style>
  <w:style w:type="character" w:customStyle="1" w:styleId="10">
    <w:name w:val="Основной текст + Курсив1"/>
    <w:rsid w:val="00E6536C"/>
    <w:rPr>
      <w:rFonts w:ascii="Times New Roman" w:hAnsi="Times New Roman" w:cs="Times New Roman"/>
      <w:i/>
      <w:iCs/>
      <w:spacing w:val="0"/>
      <w:sz w:val="28"/>
      <w:szCs w:val="28"/>
      <w:shd w:val="clear" w:color="auto" w:fill="FFFFFF"/>
    </w:rPr>
  </w:style>
  <w:style w:type="character" w:customStyle="1" w:styleId="apple-converted-space">
    <w:name w:val="apple-converted-space"/>
    <w:basedOn w:val="a"/>
    <w:rsid w:val="00E6536C"/>
  </w:style>
  <w:style w:type="character" w:styleId="Hyperlink">
    <w:name w:val="Hyperlink"/>
    <w:basedOn w:val="a"/>
    <w:rsid w:val="00E6536C"/>
    <w:rPr>
      <w:color w:val="0000FF"/>
      <w:u w:val="single"/>
    </w:rPr>
  </w:style>
  <w:style w:type="character" w:customStyle="1" w:styleId="3">
    <w:name w:val=" Знак Знак3"/>
    <w:rsid w:val="00E6536C"/>
    <w:rPr>
      <w:rFonts w:ascii="Century" w:eastAsia="MS Mincho" w:hAnsi="Century"/>
      <w:kern w:val="1"/>
      <w:sz w:val="21"/>
      <w:szCs w:val="22"/>
      <w:lang w:val="en-US" w:eastAsia="ar-SA" w:bidi="ar-SA"/>
    </w:rPr>
  </w:style>
  <w:style w:type="character" w:customStyle="1" w:styleId="2">
    <w:name w:val=" Знак Знак2"/>
    <w:rsid w:val="00E6536C"/>
    <w:rPr>
      <w:rFonts w:ascii="Century" w:eastAsia="MS Mincho" w:hAnsi="Century"/>
      <w:kern w:val="1"/>
      <w:sz w:val="21"/>
      <w:szCs w:val="22"/>
      <w:lang w:val="en-US" w:eastAsia="ar-SA" w:bidi="ar-SA"/>
    </w:rPr>
  </w:style>
  <w:style w:type="character" w:customStyle="1" w:styleId="st">
    <w:name w:val="st"/>
    <w:basedOn w:val="a"/>
    <w:rsid w:val="00E6536C"/>
  </w:style>
  <w:style w:type="character" w:customStyle="1" w:styleId="8">
    <w:name w:val=" Знак Знак8"/>
    <w:basedOn w:val="a"/>
    <w:rsid w:val="00E6536C"/>
    <w:rPr>
      <w:lang w:val="ru-RU" w:eastAsia="ar-SA" w:bidi="ar-SA"/>
    </w:rPr>
  </w:style>
  <w:style w:type="character" w:styleId="Strong">
    <w:name w:val="Strong"/>
    <w:basedOn w:val="a"/>
    <w:qFormat/>
    <w:rsid w:val="00E6536C"/>
    <w:rPr>
      <w:rFonts w:cs="Times New Roman"/>
      <w:b/>
      <w:bCs/>
    </w:rPr>
  </w:style>
  <w:style w:type="character" w:customStyle="1" w:styleId="inflection-table">
    <w:name w:val="inflection-table"/>
    <w:basedOn w:val="a"/>
    <w:rsid w:val="00E6536C"/>
    <w:rPr>
      <w:rFonts w:cs="Times New Roman"/>
    </w:rPr>
  </w:style>
  <w:style w:type="character" w:customStyle="1" w:styleId="mention-gloss">
    <w:name w:val="mention-gloss"/>
    <w:basedOn w:val="a"/>
    <w:rsid w:val="00E6536C"/>
    <w:rPr>
      <w:rFonts w:cs="Times New Roman"/>
    </w:rPr>
  </w:style>
  <w:style w:type="character" w:customStyle="1" w:styleId="a4">
    <w:name w:val="Докладчик"/>
    <w:rsid w:val="00E6536C"/>
    <w:rPr>
      <w:rFonts w:ascii="Calibri" w:eastAsia="Times New Roman" w:hAnsi="Calibri" w:cs="Calibri"/>
      <w:b/>
      <w:bCs/>
      <w:color w:val="000000"/>
      <w:sz w:val="22"/>
      <w:lang w:eastAsia="yi-Hebr" w:bidi="yi-Hebr"/>
    </w:rPr>
  </w:style>
  <w:style w:type="character" w:customStyle="1" w:styleId="s2">
    <w:name w:val="s2"/>
    <w:basedOn w:val="a"/>
    <w:rsid w:val="00E6536C"/>
  </w:style>
  <w:style w:type="character" w:customStyle="1" w:styleId="hpsatn">
    <w:name w:val="hps atn"/>
    <w:basedOn w:val="a"/>
    <w:rsid w:val="00E6536C"/>
  </w:style>
  <w:style w:type="character" w:customStyle="1" w:styleId="atn">
    <w:name w:val="atn"/>
    <w:basedOn w:val="a"/>
    <w:rsid w:val="00E6536C"/>
  </w:style>
  <w:style w:type="character" w:customStyle="1" w:styleId="reference-text">
    <w:name w:val="reference-text"/>
    <w:basedOn w:val="a"/>
    <w:rsid w:val="00E6536C"/>
  </w:style>
  <w:style w:type="character" w:styleId="PageNumber">
    <w:name w:val="page number"/>
    <w:basedOn w:val="a"/>
    <w:rsid w:val="00E6536C"/>
  </w:style>
  <w:style w:type="character" w:styleId="FootnoteReference">
    <w:name w:val="footnote reference"/>
    <w:rsid w:val="00E6536C"/>
    <w:rPr>
      <w:vertAlign w:val="superscript"/>
    </w:rPr>
  </w:style>
  <w:style w:type="character" w:styleId="EndnoteReference">
    <w:name w:val="endnote reference"/>
    <w:rsid w:val="00E6536C"/>
    <w:rPr>
      <w:vertAlign w:val="superscript"/>
    </w:rPr>
  </w:style>
  <w:style w:type="character" w:customStyle="1" w:styleId="a5">
    <w:name w:val="Символы концевой сноски"/>
    <w:rsid w:val="00E6536C"/>
  </w:style>
  <w:style w:type="paragraph" w:customStyle="1" w:styleId="a6">
    <w:name w:val="Заголовок"/>
    <w:basedOn w:val="Normal"/>
    <w:next w:val="BodyText"/>
    <w:rsid w:val="00E6536C"/>
    <w:pPr>
      <w:keepNext/>
      <w:spacing w:before="240" w:after="120"/>
    </w:pPr>
    <w:rPr>
      <w:rFonts w:ascii="Arial" w:eastAsia="Microsoft YaHei" w:hAnsi="Arial" w:cs="Mangal"/>
      <w:kern w:val="1"/>
      <w:sz w:val="28"/>
      <w:szCs w:val="28"/>
    </w:rPr>
  </w:style>
  <w:style w:type="paragraph" w:styleId="BodyText">
    <w:name w:val="Body Text"/>
    <w:basedOn w:val="Normal"/>
    <w:link w:val="BodyTextChar"/>
    <w:rsid w:val="00E6536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E6536C"/>
    <w:rPr>
      <w:rFonts w:ascii="Times New Roman" w:eastAsia="Times New Roman" w:hAnsi="Times New Roman" w:cs="Times New Roman"/>
      <w:lang w:eastAsia="ar-SA"/>
    </w:rPr>
  </w:style>
  <w:style w:type="paragraph" w:styleId="List">
    <w:name w:val="List"/>
    <w:basedOn w:val="BodyText"/>
    <w:rsid w:val="00E6536C"/>
    <w:pPr>
      <w:widowControl w:val="0"/>
    </w:pPr>
    <w:rPr>
      <w:kern w:val="1"/>
      <w:szCs w:val="20"/>
      <w:lang w:val="en-US"/>
    </w:rPr>
  </w:style>
  <w:style w:type="paragraph" w:customStyle="1" w:styleId="a7">
    <w:name w:val="Название"/>
    <w:basedOn w:val="Normal"/>
    <w:rsid w:val="00E6536C"/>
    <w:pPr>
      <w:suppressLineNumbers/>
      <w:spacing w:before="120" w:after="120"/>
    </w:pPr>
    <w:rPr>
      <w:rFonts w:ascii="Arial" w:hAnsi="Arial" w:cs="Mangal"/>
      <w:i/>
      <w:iCs/>
      <w:sz w:val="20"/>
      <w:szCs w:val="24"/>
    </w:rPr>
  </w:style>
  <w:style w:type="paragraph" w:customStyle="1" w:styleId="a8">
    <w:name w:val="Указатель"/>
    <w:basedOn w:val="Normal"/>
    <w:rsid w:val="00E6536C"/>
    <w:pPr>
      <w:suppressLineNumbers/>
    </w:pPr>
    <w:rPr>
      <w:rFonts w:ascii="Arial" w:hAnsi="Arial" w:cs="Mangal"/>
    </w:rPr>
  </w:style>
  <w:style w:type="paragraph" w:customStyle="1" w:styleId="11">
    <w:name w:val="1 Знак Знак Знак Знак Знак Знак Знак"/>
    <w:basedOn w:val="Normal"/>
    <w:rsid w:val="00E6536C"/>
    <w:pPr>
      <w:spacing w:after="160" w:line="240" w:lineRule="exact"/>
    </w:pPr>
    <w:rPr>
      <w:rFonts w:ascii="Verdana" w:eastAsia="Times New Roman" w:hAnsi="Verdana"/>
      <w:sz w:val="20"/>
      <w:szCs w:val="20"/>
      <w:lang w:val="en-US"/>
    </w:rPr>
  </w:style>
  <w:style w:type="paragraph" w:customStyle="1" w:styleId="NormalEx">
    <w:name w:val="NormalEx"/>
    <w:basedOn w:val="Normal"/>
    <w:rsid w:val="00E6536C"/>
    <w:pPr>
      <w:spacing w:after="0" w:line="240" w:lineRule="auto"/>
      <w:ind w:firstLine="851"/>
      <w:jc w:val="both"/>
    </w:pPr>
    <w:rPr>
      <w:rFonts w:ascii="Times New Roman" w:eastAsia="MS Mincho" w:hAnsi="Times New Roman"/>
      <w:sz w:val="24"/>
      <w:szCs w:val="20"/>
    </w:rPr>
  </w:style>
  <w:style w:type="paragraph" w:styleId="Subtitle">
    <w:name w:val="Subtitle"/>
    <w:basedOn w:val="Normal"/>
    <w:next w:val="Normal"/>
    <w:link w:val="SubtitleChar"/>
    <w:qFormat/>
    <w:rsid w:val="00E6536C"/>
    <w:rPr>
      <w:rFonts w:ascii="Times New Roman" w:eastAsia="Times New Roman" w:hAnsi="Times New Roman"/>
      <w:i/>
      <w:iCs/>
      <w:color w:val="4F81BD"/>
      <w:spacing w:val="15"/>
      <w:sz w:val="24"/>
      <w:szCs w:val="24"/>
    </w:rPr>
  </w:style>
  <w:style w:type="character" w:customStyle="1" w:styleId="SubtitleChar">
    <w:name w:val="Subtitle Char"/>
    <w:basedOn w:val="DefaultParagraphFont"/>
    <w:link w:val="Subtitle"/>
    <w:rsid w:val="00E6536C"/>
    <w:rPr>
      <w:rFonts w:ascii="Times New Roman" w:eastAsia="Times New Roman" w:hAnsi="Times New Roman" w:cs="Times New Roman"/>
      <w:i/>
      <w:iCs/>
      <w:color w:val="4F81BD"/>
      <w:spacing w:val="15"/>
      <w:lang w:eastAsia="ar-SA"/>
    </w:rPr>
  </w:style>
  <w:style w:type="paragraph" w:styleId="FootnoteText">
    <w:name w:val="footnote text"/>
    <w:basedOn w:val="Normal"/>
    <w:link w:val="FootnoteTextChar"/>
    <w:rsid w:val="00E6536C"/>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E6536C"/>
    <w:rPr>
      <w:rFonts w:ascii="Times New Roman" w:eastAsia="Times New Roman" w:hAnsi="Times New Roman" w:cs="Times New Roman"/>
      <w:sz w:val="20"/>
      <w:szCs w:val="20"/>
      <w:lang w:eastAsia="ar-SA"/>
    </w:rPr>
  </w:style>
  <w:style w:type="paragraph" w:customStyle="1" w:styleId="Default">
    <w:name w:val="Default"/>
    <w:rsid w:val="00E6536C"/>
    <w:pPr>
      <w:suppressAutoHyphens/>
      <w:autoSpaceDE w:val="0"/>
    </w:pPr>
    <w:rPr>
      <w:rFonts w:ascii="Palatino Linotype" w:eastAsia="Calibri" w:hAnsi="Palatino Linotype" w:cs="Palatino Linotype"/>
      <w:color w:val="000000"/>
      <w:lang w:eastAsia="ar-SA"/>
    </w:rPr>
  </w:style>
  <w:style w:type="paragraph" w:customStyle="1" w:styleId="a9">
    <w:name w:val="Текст выноски"/>
    <w:basedOn w:val="Normal"/>
    <w:rsid w:val="00E6536C"/>
    <w:pPr>
      <w:spacing w:after="0" w:line="240" w:lineRule="auto"/>
    </w:pPr>
    <w:rPr>
      <w:rFonts w:ascii="Tahoma" w:eastAsia="Times New Roman" w:hAnsi="Tahoma" w:cs="Tahoma"/>
      <w:sz w:val="16"/>
      <w:szCs w:val="16"/>
    </w:rPr>
  </w:style>
  <w:style w:type="paragraph" w:customStyle="1" w:styleId="aa">
    <w:name w:val="Обычный + Междустр.интервал:  полуторный"/>
    <w:basedOn w:val="Normal"/>
    <w:rsid w:val="00E6536C"/>
    <w:pPr>
      <w:spacing w:after="0" w:line="360" w:lineRule="auto"/>
    </w:pPr>
    <w:rPr>
      <w:rFonts w:ascii="Times New Roman" w:hAnsi="Times New Roman"/>
      <w:sz w:val="24"/>
      <w:szCs w:val="24"/>
    </w:rPr>
  </w:style>
  <w:style w:type="paragraph" w:customStyle="1" w:styleId="p3">
    <w:name w:val="p3"/>
    <w:basedOn w:val="Normal"/>
    <w:rsid w:val="00E6536C"/>
    <w:pPr>
      <w:spacing w:before="280" w:after="280" w:line="240" w:lineRule="auto"/>
    </w:pPr>
    <w:rPr>
      <w:rFonts w:ascii="Times New Roman" w:hAnsi="Times New Roman"/>
      <w:sz w:val="24"/>
      <w:szCs w:val="24"/>
    </w:rPr>
  </w:style>
  <w:style w:type="paragraph" w:styleId="ListParagraph">
    <w:name w:val="List Paragraph"/>
    <w:basedOn w:val="Normal"/>
    <w:qFormat/>
    <w:rsid w:val="00E6536C"/>
    <w:pPr>
      <w:spacing w:after="0" w:line="240" w:lineRule="auto"/>
      <w:ind w:left="720"/>
    </w:pPr>
    <w:rPr>
      <w:rFonts w:ascii="Times New Roman" w:eastAsia="Times New Roman" w:hAnsi="Times New Roman"/>
      <w:sz w:val="24"/>
      <w:szCs w:val="24"/>
    </w:rPr>
  </w:style>
  <w:style w:type="paragraph" w:customStyle="1" w:styleId="ab">
    <w:name w:val="Обычный (веб)"/>
    <w:basedOn w:val="Normal"/>
    <w:rsid w:val="00E6536C"/>
    <w:pPr>
      <w:spacing w:before="280" w:after="280" w:line="240" w:lineRule="auto"/>
    </w:pPr>
    <w:rPr>
      <w:rFonts w:ascii="Times New Roman" w:eastAsia="Times New Roman" w:hAnsi="Times New Roman"/>
      <w:sz w:val="24"/>
      <w:szCs w:val="24"/>
    </w:rPr>
  </w:style>
  <w:style w:type="paragraph" w:customStyle="1" w:styleId="HTML">
    <w:name w:val="Стандартный HTML"/>
    <w:basedOn w:val="Normal"/>
    <w:rsid w:val="00E65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BodyTextIndent">
    <w:name w:val="Body Text Indent"/>
    <w:basedOn w:val="Normal"/>
    <w:link w:val="BodyTextIndentChar"/>
    <w:rsid w:val="00E6536C"/>
    <w:pPr>
      <w:spacing w:after="120" w:line="240" w:lineRule="auto"/>
      <w:ind w:left="283"/>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E6536C"/>
    <w:rPr>
      <w:rFonts w:ascii="Times New Roman" w:eastAsia="Times New Roman" w:hAnsi="Times New Roman" w:cs="Times New Roman"/>
      <w:lang w:eastAsia="ar-SA"/>
    </w:rPr>
  </w:style>
  <w:style w:type="paragraph" w:customStyle="1" w:styleId="Standard">
    <w:name w:val="Standard"/>
    <w:rsid w:val="00E6536C"/>
    <w:pPr>
      <w:widowControl w:val="0"/>
      <w:suppressAutoHyphens/>
      <w:textAlignment w:val="baseline"/>
    </w:pPr>
    <w:rPr>
      <w:rFonts w:ascii="Times New Roman" w:eastAsia="Lucida Sans Unicode" w:hAnsi="Times New Roman" w:cs="Tahoma"/>
      <w:kern w:val="1"/>
      <w:lang w:eastAsia="ar-SA"/>
    </w:rPr>
  </w:style>
  <w:style w:type="paragraph" w:customStyle="1" w:styleId="Iauiue">
    <w:name w:val="Iau.iue"/>
    <w:basedOn w:val="Normal"/>
    <w:next w:val="Normal"/>
    <w:rsid w:val="00E6536C"/>
    <w:pPr>
      <w:autoSpaceDE w:val="0"/>
      <w:spacing w:after="0" w:line="240" w:lineRule="auto"/>
    </w:pPr>
    <w:rPr>
      <w:rFonts w:ascii="Times New Roman" w:eastAsia="Times New Roman" w:hAnsi="Times New Roman"/>
      <w:sz w:val="24"/>
      <w:szCs w:val="24"/>
    </w:rPr>
  </w:style>
  <w:style w:type="paragraph" w:styleId="Header">
    <w:name w:val="header"/>
    <w:basedOn w:val="Normal"/>
    <w:link w:val="HeaderChar"/>
    <w:rsid w:val="00E6536C"/>
    <w:pPr>
      <w:widowControl w:val="0"/>
      <w:tabs>
        <w:tab w:val="center" w:pos="4677"/>
        <w:tab w:val="right" w:pos="9355"/>
      </w:tabs>
      <w:snapToGrid w:val="0"/>
      <w:spacing w:after="0" w:line="240" w:lineRule="auto"/>
      <w:jc w:val="both"/>
    </w:pPr>
    <w:rPr>
      <w:rFonts w:ascii="Century" w:eastAsia="MS Mincho" w:hAnsi="Century"/>
      <w:kern w:val="1"/>
      <w:sz w:val="21"/>
      <w:lang w:val="en-US"/>
    </w:rPr>
  </w:style>
  <w:style w:type="character" w:customStyle="1" w:styleId="HeaderChar">
    <w:name w:val="Header Char"/>
    <w:basedOn w:val="DefaultParagraphFont"/>
    <w:link w:val="Header"/>
    <w:rsid w:val="00E6536C"/>
    <w:rPr>
      <w:rFonts w:ascii="Century" w:eastAsia="MS Mincho" w:hAnsi="Century" w:cs="Times New Roman"/>
      <w:kern w:val="1"/>
      <w:sz w:val="21"/>
      <w:szCs w:val="22"/>
      <w:lang w:val="en-US" w:eastAsia="ar-SA"/>
    </w:rPr>
  </w:style>
  <w:style w:type="paragraph" w:styleId="Footer">
    <w:name w:val="footer"/>
    <w:basedOn w:val="Normal"/>
    <w:link w:val="FooterChar"/>
    <w:rsid w:val="00E6536C"/>
    <w:pPr>
      <w:widowControl w:val="0"/>
      <w:tabs>
        <w:tab w:val="center" w:pos="4677"/>
        <w:tab w:val="right" w:pos="9355"/>
      </w:tabs>
      <w:snapToGrid w:val="0"/>
      <w:spacing w:after="0" w:line="240" w:lineRule="auto"/>
      <w:jc w:val="both"/>
    </w:pPr>
    <w:rPr>
      <w:rFonts w:ascii="Century" w:eastAsia="MS Mincho" w:hAnsi="Century"/>
      <w:kern w:val="1"/>
      <w:sz w:val="21"/>
      <w:lang w:val="en-US"/>
    </w:rPr>
  </w:style>
  <w:style w:type="character" w:customStyle="1" w:styleId="FooterChar">
    <w:name w:val="Footer Char"/>
    <w:basedOn w:val="DefaultParagraphFont"/>
    <w:link w:val="Footer"/>
    <w:rsid w:val="00E6536C"/>
    <w:rPr>
      <w:rFonts w:ascii="Century" w:eastAsia="MS Mincho" w:hAnsi="Century" w:cs="Times New Roman"/>
      <w:kern w:val="1"/>
      <w:sz w:val="21"/>
      <w:szCs w:val="22"/>
      <w:lang w:val="en-US" w:eastAsia="ar-SA"/>
    </w:rPr>
  </w:style>
  <w:style w:type="paragraph" w:customStyle="1" w:styleId="ac">
    <w:name w:val="リスト段落"/>
    <w:basedOn w:val="Normal"/>
    <w:rsid w:val="00E6536C"/>
    <w:pPr>
      <w:ind w:left="840"/>
    </w:pPr>
    <w:rPr>
      <w:rFonts w:ascii="Century" w:eastAsia="MS Mincho" w:hAnsi="Century"/>
    </w:rPr>
  </w:style>
  <w:style w:type="paragraph" w:customStyle="1" w:styleId="ad">
    <w:name w:val="Абзац списка"/>
    <w:basedOn w:val="Normal"/>
    <w:rsid w:val="00E6536C"/>
    <w:pPr>
      <w:spacing w:after="0" w:line="240" w:lineRule="auto"/>
      <w:ind w:left="708"/>
    </w:pPr>
    <w:rPr>
      <w:rFonts w:ascii="Times New Roman" w:eastAsia="Times New Roman" w:hAnsi="Times New Roman"/>
      <w:sz w:val="24"/>
      <w:szCs w:val="20"/>
    </w:rPr>
  </w:style>
  <w:style w:type="paragraph" w:customStyle="1" w:styleId="ae">
    <w:name w:val="Секция"/>
    <w:basedOn w:val="Normal"/>
    <w:rsid w:val="00E6536C"/>
    <w:pPr>
      <w:keepNext/>
      <w:spacing w:before="360" w:after="120" w:line="100" w:lineRule="atLeast"/>
      <w:jc w:val="both"/>
    </w:pPr>
    <w:rPr>
      <w:b/>
      <w:caps/>
      <w:kern w:val="1"/>
      <w:sz w:val="28"/>
      <w:szCs w:val="28"/>
    </w:rPr>
  </w:style>
  <w:style w:type="paragraph" w:customStyle="1" w:styleId="af">
    <w:name w:val="Председатель"/>
    <w:basedOn w:val="Normal"/>
    <w:rsid w:val="00E6536C"/>
    <w:pPr>
      <w:spacing w:before="120" w:after="180" w:line="288" w:lineRule="exact"/>
      <w:jc w:val="both"/>
    </w:pPr>
    <w:rPr>
      <w:rFonts w:eastAsia="Times New Roman"/>
      <w:b/>
      <w:sz w:val="24"/>
      <w:szCs w:val="24"/>
      <w:lang w:eastAsia="yi-Hebr" w:bidi="yi-Hebr"/>
    </w:rPr>
  </w:style>
  <w:style w:type="paragraph" w:customStyle="1" w:styleId="-">
    <w:name w:val="время-дата"/>
    <w:basedOn w:val="Normal"/>
    <w:rsid w:val="00E6536C"/>
    <w:pPr>
      <w:spacing w:before="240" w:after="240" w:line="288" w:lineRule="exact"/>
      <w:jc w:val="both"/>
    </w:pPr>
    <w:rPr>
      <w:b/>
      <w:sz w:val="26"/>
      <w:szCs w:val="24"/>
    </w:rPr>
  </w:style>
  <w:style w:type="paragraph" w:customStyle="1" w:styleId="20">
    <w:name w:val="Основной текст 2"/>
    <w:basedOn w:val="Normal"/>
    <w:rsid w:val="00E6536C"/>
    <w:pPr>
      <w:spacing w:before="240" w:after="0" w:line="240" w:lineRule="auto"/>
      <w:jc w:val="center"/>
    </w:pPr>
    <w:rPr>
      <w:rFonts w:ascii="Times New Roman" w:hAnsi="Times New Roman"/>
      <w:sz w:val="24"/>
      <w:szCs w:val="24"/>
      <w:lang w:val="en-US"/>
    </w:rPr>
  </w:style>
  <w:style w:type="paragraph" w:customStyle="1" w:styleId="12">
    <w:name w:val="Стиль1"/>
    <w:basedOn w:val="FootnoteText"/>
    <w:rsid w:val="00E6536C"/>
    <w:pPr>
      <w:spacing w:line="288" w:lineRule="auto"/>
      <w:jc w:val="both"/>
    </w:pPr>
    <w:rPr>
      <w:sz w:val="28"/>
    </w:rPr>
  </w:style>
  <w:style w:type="paragraph" w:customStyle="1" w:styleId="af0">
    <w:name w:val="Доклад"/>
    <w:basedOn w:val="Normal"/>
    <w:rsid w:val="00E6536C"/>
    <w:pPr>
      <w:spacing w:after="120" w:line="288" w:lineRule="exact"/>
      <w:jc w:val="both"/>
    </w:pPr>
    <w:rPr>
      <w:rFonts w:eastAsia="Times New Roman"/>
      <w:lang w:eastAsia="yi-Hebr" w:bidi="yi-Hebr"/>
    </w:rPr>
  </w:style>
  <w:style w:type="paragraph" w:customStyle="1" w:styleId="msonormalbullet2gif">
    <w:name w:val="msonormalbullet2.gif"/>
    <w:basedOn w:val="Normal"/>
    <w:rsid w:val="00E6536C"/>
    <w:pPr>
      <w:spacing w:before="280" w:after="280" w:line="240" w:lineRule="auto"/>
    </w:pPr>
    <w:rPr>
      <w:rFonts w:ascii="Times New Roman" w:eastAsia="Times New Roman" w:hAnsi="Times New Roman"/>
      <w:sz w:val="24"/>
      <w:szCs w:val="24"/>
    </w:rPr>
  </w:style>
  <w:style w:type="paragraph" w:customStyle="1" w:styleId="msonormalbullet3gif">
    <w:name w:val="msonormalbullet3.gif"/>
    <w:basedOn w:val="Normal"/>
    <w:rsid w:val="00E6536C"/>
    <w:pPr>
      <w:spacing w:before="280" w:after="280" w:line="240" w:lineRule="auto"/>
    </w:pPr>
    <w:rPr>
      <w:rFonts w:ascii="Times New Roman" w:eastAsia="Times New Roman" w:hAnsi="Times New Roman"/>
      <w:sz w:val="24"/>
      <w:szCs w:val="24"/>
    </w:rPr>
  </w:style>
  <w:style w:type="paragraph" w:customStyle="1" w:styleId="msonormalbullet1gif">
    <w:name w:val="msonormalbullet1.gif"/>
    <w:basedOn w:val="Normal"/>
    <w:rsid w:val="00E6536C"/>
    <w:pPr>
      <w:spacing w:before="280" w:after="280" w:line="240" w:lineRule="auto"/>
    </w:pPr>
    <w:rPr>
      <w:rFonts w:ascii="Times New Roman" w:eastAsia="Times New Roman" w:hAnsi="Times New Roman"/>
      <w:sz w:val="24"/>
      <w:szCs w:val="24"/>
    </w:rPr>
  </w:style>
  <w:style w:type="paragraph" w:customStyle="1" w:styleId="Body1">
    <w:name w:val="Body 1"/>
    <w:rsid w:val="00E6536C"/>
    <w:pPr>
      <w:suppressAutoHyphens/>
    </w:pPr>
    <w:rPr>
      <w:rFonts w:ascii="Helvetica" w:eastAsia="Arial Unicode MS" w:hAnsi="Helvetica" w:cs="Calibri"/>
      <w:color w:val="000000"/>
      <w:szCs w:val="20"/>
      <w:lang w:val="en-US" w:eastAsia="ar-SA"/>
    </w:rPr>
  </w:style>
  <w:style w:type="paragraph" w:styleId="EndnoteText">
    <w:name w:val="endnote text"/>
    <w:basedOn w:val="Normal"/>
    <w:link w:val="EndnoteTextChar"/>
    <w:rsid w:val="00E6536C"/>
    <w:rPr>
      <w:sz w:val="20"/>
      <w:szCs w:val="20"/>
    </w:rPr>
  </w:style>
  <w:style w:type="character" w:customStyle="1" w:styleId="EndnoteTextChar">
    <w:name w:val="Endnote Text Char"/>
    <w:basedOn w:val="DefaultParagraphFont"/>
    <w:link w:val="EndnoteText"/>
    <w:rsid w:val="00E6536C"/>
    <w:rPr>
      <w:rFonts w:ascii="Calibri" w:eastAsia="Calibri" w:hAnsi="Calibri" w:cs="Times New Roman"/>
      <w:sz w:val="20"/>
      <w:szCs w:val="20"/>
      <w:lang w:eastAsia="ar-SA"/>
    </w:rPr>
  </w:style>
  <w:style w:type="paragraph" w:customStyle="1" w:styleId="af1">
    <w:name w:val="Эпиграф"/>
    <w:basedOn w:val="Normal"/>
    <w:rsid w:val="00E6536C"/>
    <w:pPr>
      <w:keepNext/>
      <w:spacing w:before="120" w:after="0" w:line="240" w:lineRule="auto"/>
      <w:ind w:left="4820"/>
    </w:pPr>
    <w:rPr>
      <w:rFonts w:ascii="Times New Roman" w:eastAsia="Times New Roman" w:hAnsi="Times New Roman"/>
      <w:sz w:val="24"/>
      <w:szCs w:val="20"/>
    </w:rPr>
  </w:style>
  <w:style w:type="paragraph" w:customStyle="1" w:styleId="af2">
    <w:name w:val="Стихи"/>
    <w:basedOn w:val="Normal"/>
    <w:rsid w:val="00E6536C"/>
    <w:pPr>
      <w:spacing w:before="120" w:after="120" w:line="240" w:lineRule="auto"/>
      <w:ind w:left="2552"/>
    </w:pPr>
    <w:rPr>
      <w:rFonts w:ascii="Times New Roman" w:eastAsia="Times New Roman" w:hAnsi="Times New Roman"/>
      <w:sz w:val="24"/>
      <w:szCs w:val="20"/>
    </w:rPr>
  </w:style>
  <w:style w:type="paragraph" w:customStyle="1" w:styleId="MainHead">
    <w:name w:val="MainHead"/>
    <w:basedOn w:val="Normal"/>
    <w:next w:val="NormalEx"/>
    <w:rsid w:val="00E6536C"/>
    <w:pPr>
      <w:spacing w:after="0" w:line="240" w:lineRule="auto"/>
      <w:jc w:val="center"/>
    </w:pPr>
    <w:rPr>
      <w:rFonts w:ascii="Arial" w:eastAsia="Times New Roman" w:hAnsi="Arial"/>
      <w:b/>
      <w:sz w:val="28"/>
      <w:szCs w:val="20"/>
    </w:rPr>
  </w:style>
  <w:style w:type="paragraph" w:customStyle="1" w:styleId="13">
    <w:name w:val="Цитата1"/>
    <w:rsid w:val="00E6536C"/>
    <w:pPr>
      <w:suppressAutoHyphens/>
      <w:spacing w:before="120" w:after="120"/>
      <w:ind w:left="567" w:right="567" w:firstLine="340"/>
      <w:jc w:val="both"/>
    </w:pPr>
    <w:rPr>
      <w:rFonts w:ascii="Times New Roman" w:eastAsia="Times New Roman" w:hAnsi="Times New Roman" w:cs="Calibri"/>
      <w:szCs w:val="20"/>
      <w:lang w:eastAsia="ar-SA"/>
    </w:rPr>
  </w:style>
  <w:style w:type="paragraph" w:customStyle="1" w:styleId="af3">
    <w:name w:val="?????????"/>
    <w:basedOn w:val="Normal"/>
    <w:next w:val="BodyText"/>
    <w:rsid w:val="00E6536C"/>
    <w:pPr>
      <w:keepNext/>
      <w:widowControl w:val="0"/>
      <w:spacing w:before="240" w:after="120" w:line="240" w:lineRule="auto"/>
    </w:pPr>
    <w:rPr>
      <w:rFonts w:ascii="Arial" w:eastAsia="Times New Roman" w:hAnsi="Arial"/>
      <w:kern w:val="1"/>
      <w:sz w:val="28"/>
      <w:szCs w:val="20"/>
      <w:lang w:val="en-US"/>
    </w:rPr>
  </w:style>
  <w:style w:type="paragraph" w:styleId="Title">
    <w:name w:val="Title"/>
    <w:basedOn w:val="af3"/>
    <w:next w:val="Subtitle"/>
    <w:link w:val="TitleChar"/>
    <w:qFormat/>
    <w:rsid w:val="00E6536C"/>
  </w:style>
  <w:style w:type="character" w:customStyle="1" w:styleId="TitleChar">
    <w:name w:val="Title Char"/>
    <w:basedOn w:val="DefaultParagraphFont"/>
    <w:link w:val="Title"/>
    <w:rsid w:val="00E6536C"/>
    <w:rPr>
      <w:rFonts w:ascii="Arial" w:eastAsia="Times New Roman" w:hAnsi="Arial" w:cs="Times New Roman"/>
      <w:kern w:val="1"/>
      <w:sz w:val="28"/>
      <w:szCs w:val="20"/>
      <w:lang w:val="en-US" w:eastAsia="ar-SA"/>
    </w:rPr>
  </w:style>
  <w:style w:type="paragraph" w:customStyle="1" w:styleId="af4">
    <w:name w:val="????????"/>
    <w:basedOn w:val="Normal"/>
    <w:rsid w:val="00E6536C"/>
    <w:pPr>
      <w:widowControl w:val="0"/>
      <w:suppressLineNumbers/>
      <w:spacing w:before="120" w:after="120" w:line="240" w:lineRule="auto"/>
    </w:pPr>
    <w:rPr>
      <w:rFonts w:ascii="Times New Roman" w:eastAsia="Times New Roman" w:hAnsi="Times New Roman"/>
      <w:i/>
      <w:kern w:val="1"/>
      <w:sz w:val="24"/>
      <w:szCs w:val="20"/>
      <w:lang w:val="en-US"/>
    </w:rPr>
  </w:style>
  <w:style w:type="paragraph" w:customStyle="1" w:styleId="af5">
    <w:name w:val="Текст"/>
    <w:basedOn w:val="Normal"/>
    <w:rsid w:val="00E6536C"/>
    <w:pPr>
      <w:spacing w:after="0" w:line="240" w:lineRule="auto"/>
    </w:pPr>
    <w:rPr>
      <w:rFonts w:ascii="Courier New" w:eastAsia="Times New Roman" w:hAnsi="Courier New" w:cs="Courier New"/>
      <w:sz w:val="20"/>
      <w:szCs w:val="20"/>
    </w:rPr>
  </w:style>
  <w:style w:type="paragraph" w:customStyle="1" w:styleId="21">
    <w:name w:val="Название2"/>
    <w:basedOn w:val="Normal"/>
    <w:rsid w:val="00E6536C"/>
    <w:pPr>
      <w:suppressLineNumbers/>
      <w:spacing w:before="120" w:after="120"/>
    </w:pPr>
    <w:rPr>
      <w:rFonts w:ascii="Arial" w:eastAsia="SimSun" w:hAnsi="Arial" w:cs="Mangal"/>
      <w:i/>
      <w:iCs/>
      <w:kern w:val="1"/>
      <w:sz w:val="20"/>
      <w:szCs w:val="24"/>
    </w:rPr>
  </w:style>
  <w:style w:type="paragraph" w:customStyle="1" w:styleId="22">
    <w:name w:val="Указатель2"/>
    <w:basedOn w:val="Normal"/>
    <w:rsid w:val="00E6536C"/>
    <w:pPr>
      <w:suppressLineNumbers/>
    </w:pPr>
    <w:rPr>
      <w:rFonts w:ascii="Arial" w:eastAsia="SimSun" w:hAnsi="Arial" w:cs="Mangal"/>
      <w:kern w:val="1"/>
    </w:rPr>
  </w:style>
  <w:style w:type="paragraph" w:customStyle="1" w:styleId="14">
    <w:name w:val="Название1"/>
    <w:basedOn w:val="Normal"/>
    <w:rsid w:val="00E6536C"/>
    <w:pPr>
      <w:suppressLineNumbers/>
      <w:spacing w:before="120" w:after="120"/>
    </w:pPr>
    <w:rPr>
      <w:rFonts w:eastAsia="SimSun" w:cs="Mangal"/>
      <w:i/>
      <w:iCs/>
      <w:kern w:val="1"/>
      <w:sz w:val="24"/>
      <w:szCs w:val="24"/>
    </w:rPr>
  </w:style>
  <w:style w:type="paragraph" w:customStyle="1" w:styleId="15">
    <w:name w:val="Указатель1"/>
    <w:basedOn w:val="Normal"/>
    <w:rsid w:val="00E6536C"/>
    <w:pPr>
      <w:suppressLineNumbers/>
    </w:pPr>
    <w:rPr>
      <w:rFonts w:eastAsia="SimSun" w:cs="Mangal"/>
      <w:kern w:val="1"/>
    </w:rPr>
  </w:style>
  <w:style w:type="paragraph" w:customStyle="1" w:styleId="Af6">
    <w:name w:val="Загол. и нижн. колонтитул A"/>
    <w:rsid w:val="00E6536C"/>
    <w:pPr>
      <w:tabs>
        <w:tab w:val="right" w:pos="9632"/>
      </w:tabs>
      <w:suppressAutoHyphens/>
    </w:pPr>
    <w:rPr>
      <w:rFonts w:ascii="Helvetica" w:eastAsia="ヒラギノ角ゴ Pro W3" w:hAnsi="Helvetica" w:cs="Calibri"/>
      <w:color w:val="000000"/>
      <w:sz w:val="20"/>
      <w:szCs w:val="20"/>
      <w:lang w:eastAsia="ar-SA"/>
    </w:rPr>
  </w:style>
  <w:style w:type="paragraph" w:customStyle="1" w:styleId="af7">
    <w:name w:val="Список литературы"/>
    <w:rsid w:val="00E6536C"/>
    <w:pPr>
      <w:suppressAutoHyphens/>
      <w:spacing w:line="360" w:lineRule="auto"/>
      <w:jc w:val="both"/>
    </w:pPr>
    <w:rPr>
      <w:rFonts w:ascii="Times New Roman" w:eastAsia="ヒラギノ角ゴ Pro W3" w:hAnsi="Times New Roman" w:cs="Calibri"/>
      <w:color w:val="000000"/>
      <w:sz w:val="28"/>
      <w:szCs w:val="20"/>
      <w:lang w:eastAsia="ar-SA"/>
    </w:rPr>
  </w:style>
  <w:style w:type="paragraph" w:styleId="NormalWeb">
    <w:name w:val="Normal (Web)"/>
    <w:basedOn w:val="Normal"/>
    <w:rsid w:val="00E6536C"/>
    <w:pPr>
      <w:overflowPunct w:val="0"/>
      <w:autoSpaceDE w:val="0"/>
      <w:spacing w:before="100" w:after="100" w:line="240" w:lineRule="auto"/>
      <w:textAlignment w:val="baseline"/>
    </w:pPr>
    <w:rPr>
      <w:rFonts w:ascii="Times New Roman" w:eastAsia="Times New Roman" w:hAnsi="Times New Roman"/>
      <w:sz w:val="24"/>
      <w:szCs w:val="20"/>
    </w:rPr>
  </w:style>
  <w:style w:type="paragraph" w:customStyle="1" w:styleId="p5">
    <w:name w:val="p5"/>
    <w:basedOn w:val="Normal"/>
    <w:rsid w:val="00E6536C"/>
    <w:pPr>
      <w:spacing w:before="280" w:after="280" w:line="240" w:lineRule="auto"/>
    </w:pPr>
    <w:rPr>
      <w:rFonts w:ascii="Times New Roman" w:eastAsia="Times New Roman" w:hAnsi="Times New Roman"/>
      <w:sz w:val="24"/>
      <w:szCs w:val="24"/>
    </w:rPr>
  </w:style>
  <w:style w:type="paragraph" w:customStyle="1" w:styleId="af8">
    <w:name w:val="Текстовый блок"/>
    <w:rsid w:val="00E6536C"/>
    <w:pPr>
      <w:suppressAutoHyphens/>
    </w:pPr>
    <w:rPr>
      <w:rFonts w:ascii="Helvetica" w:eastAsia="ヒラギノ角ゴ Pro W3" w:hAnsi="Helvetica" w:cs="Calibri"/>
      <w:color w:val="000000"/>
      <w:kern w:val="1"/>
      <w:szCs w:val="20"/>
      <w:lang w:eastAsia="hi-IN" w:bidi="hi-IN"/>
    </w:rPr>
  </w:style>
  <w:style w:type="paragraph" w:customStyle="1" w:styleId="Pa4">
    <w:name w:val="Pa4"/>
    <w:basedOn w:val="Normal"/>
    <w:next w:val="Normal"/>
    <w:rsid w:val="00E6536C"/>
    <w:pPr>
      <w:autoSpaceDE w:val="0"/>
      <w:spacing w:after="0" w:line="241" w:lineRule="atLeast"/>
    </w:pPr>
    <w:rPr>
      <w:rFonts w:ascii="Palatino Linotype" w:eastAsia="Times New Roman" w:hAnsi="Palatino Linotype"/>
      <w:sz w:val="24"/>
      <w:szCs w:val="24"/>
    </w:rPr>
  </w:style>
  <w:style w:type="paragraph" w:customStyle="1" w:styleId="af9">
    <w:name w:val="Без интервала"/>
    <w:rsid w:val="00E6536C"/>
    <w:pPr>
      <w:suppressAutoHyphens/>
    </w:pPr>
    <w:rPr>
      <w:rFonts w:ascii="Calibri" w:eastAsia="Times New Roman" w:hAnsi="Calibri" w:cs="Calibri"/>
      <w:sz w:val="22"/>
      <w:szCs w:val="22"/>
      <w:lang w:eastAsia="ar-SA"/>
    </w:rPr>
  </w:style>
  <w:style w:type="paragraph" w:customStyle="1" w:styleId="afa">
    <w:name w:val="Содержимое врезки"/>
    <w:basedOn w:val="BodyText"/>
    <w:rsid w:val="00E65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n.wiktionary.org/w/index.php?title=Appendix:Proto-Germanic/w&#275;raz&amp;action=edit&amp;redlink=1" TargetMode="External"/><Relationship Id="rId9" Type="http://schemas.openxmlformats.org/officeDocument/2006/relationships/hyperlink" Target="http://en.wiktionary.org/wiki/verus" TargetMode="External"/><Relationship Id="rId10" Type="http://schemas.openxmlformats.org/officeDocument/2006/relationships/hyperlink" Target="http://en.wiktionary.org/wiki/&#1074;&#1123;&#1088;&#10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9297</Words>
  <Characters>52995</Characters>
  <Application>Microsoft Macintosh Word</Application>
  <DocSecurity>0</DocSecurity>
  <Lines>441</Lines>
  <Paragraphs>124</Paragraphs>
  <ScaleCrop>false</ScaleCrop>
  <Company/>
  <LinksUpToDate>false</LinksUpToDate>
  <CharactersWithSpaces>62168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Arseny Shmartsev</dc:creator>
  <cp:keywords/>
  <dc:description/>
  <cp:lastModifiedBy>Arseny Shmartsev</cp:lastModifiedBy>
  <cp:revision>1</cp:revision>
  <dcterms:created xsi:type="dcterms:W3CDTF">2013-03-06T21:02:00Z</dcterms:created>
  <dcterms:modified xsi:type="dcterms:W3CDTF">2013-03-06T21:03:00Z</dcterms:modified>
</cp:coreProperties>
</file>