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3" w:rsidRDefault="00D770B3" w:rsidP="00D770B3">
      <w:pPr>
        <w:spacing w:line="240" w:lineRule="auto"/>
        <w:rPr>
          <w:sz w:val="24"/>
          <w:szCs w:val="24"/>
        </w:rPr>
      </w:pPr>
      <w:r w:rsidRPr="00D770B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</w:t>
      </w:r>
      <w:r w:rsidRPr="00D770B3">
        <w:rPr>
          <w:sz w:val="24"/>
          <w:szCs w:val="24"/>
        </w:rPr>
        <w:t xml:space="preserve">  О Т </w:t>
      </w:r>
      <w:proofErr w:type="gramStart"/>
      <w:r w:rsidRPr="00D770B3">
        <w:rPr>
          <w:sz w:val="24"/>
          <w:szCs w:val="24"/>
        </w:rPr>
        <w:t>З</w:t>
      </w:r>
      <w:proofErr w:type="gramEnd"/>
      <w:r w:rsidRPr="00D770B3">
        <w:rPr>
          <w:sz w:val="24"/>
          <w:szCs w:val="24"/>
        </w:rPr>
        <w:t xml:space="preserve"> Ы В</w:t>
      </w:r>
    </w:p>
    <w:p w:rsidR="00D770B3" w:rsidRDefault="00D770B3" w:rsidP="00D770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770B3">
        <w:rPr>
          <w:sz w:val="24"/>
          <w:szCs w:val="24"/>
        </w:rPr>
        <w:t>а</w:t>
      </w:r>
      <w:r>
        <w:rPr>
          <w:sz w:val="24"/>
          <w:szCs w:val="24"/>
        </w:rPr>
        <w:t xml:space="preserve"> магистерскую диссертацию </w:t>
      </w:r>
      <w:proofErr w:type="spellStart"/>
      <w:r>
        <w:rPr>
          <w:sz w:val="24"/>
          <w:szCs w:val="24"/>
        </w:rPr>
        <w:t>Шевиновой</w:t>
      </w:r>
      <w:proofErr w:type="spellEnd"/>
      <w:r>
        <w:rPr>
          <w:sz w:val="24"/>
          <w:szCs w:val="24"/>
        </w:rPr>
        <w:t xml:space="preserve"> Вероники Павловны «Лексические и грамматические способы передачи значений модальных глаголов долженствования во внутриязыковых переводах «Кентерберийских рассказов»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Чосера»</w:t>
      </w:r>
    </w:p>
    <w:p w:rsidR="00D03BB5" w:rsidRDefault="00D770B3" w:rsidP="00D770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Магистерская диссертация</w:t>
      </w:r>
      <w:r w:rsidRPr="00D77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П. </w:t>
      </w:r>
      <w:proofErr w:type="spellStart"/>
      <w:r>
        <w:rPr>
          <w:sz w:val="24"/>
          <w:szCs w:val="24"/>
        </w:rPr>
        <w:t>Шевиновой</w:t>
      </w:r>
      <w:proofErr w:type="spellEnd"/>
      <w:r>
        <w:rPr>
          <w:sz w:val="24"/>
          <w:szCs w:val="24"/>
        </w:rPr>
        <w:t xml:space="preserve"> «Лексические и грамматические способы передачи значений модальных глаголов долженствования во внутриязыковых переводах «Кентерберийских рассказов»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Чосера» касается двух важных проблем современного подхода к проблеме перевода исторических текстов</w:t>
      </w:r>
      <w:r w:rsidRPr="00D770B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222EA">
        <w:rPr>
          <w:sz w:val="24"/>
          <w:szCs w:val="24"/>
        </w:rPr>
        <w:t xml:space="preserve">прагматической интерпретации значений языковых единиц в исследуемом тексте и возможностей их адекватной передачи средствами современного языка. Для проведения подобного исследования автору работы было необходимо овладеть теоретическими основами исторической прагматики, современного </w:t>
      </w:r>
      <w:proofErr w:type="spellStart"/>
      <w:r w:rsidR="000222EA">
        <w:rPr>
          <w:sz w:val="24"/>
          <w:szCs w:val="24"/>
        </w:rPr>
        <w:t>переводоведения</w:t>
      </w:r>
      <w:proofErr w:type="spellEnd"/>
      <w:r w:rsidR="000222EA">
        <w:rPr>
          <w:sz w:val="24"/>
          <w:szCs w:val="24"/>
        </w:rPr>
        <w:t xml:space="preserve"> и глубокими знаниями семантики и функционирования  модальных глаголов английского языка в диахронии и синхронии</w:t>
      </w:r>
      <w:proofErr w:type="gramStart"/>
      <w:r w:rsidR="000222EA">
        <w:rPr>
          <w:sz w:val="24"/>
          <w:szCs w:val="24"/>
        </w:rPr>
        <w:t>.</w:t>
      </w:r>
      <w:proofErr w:type="gramEnd"/>
      <w:r w:rsidR="000222EA">
        <w:rPr>
          <w:sz w:val="24"/>
          <w:szCs w:val="24"/>
        </w:rPr>
        <w:t xml:space="preserve"> </w:t>
      </w:r>
      <w:proofErr w:type="gramStart"/>
      <w:r w:rsidR="00C11C70">
        <w:rPr>
          <w:sz w:val="24"/>
          <w:szCs w:val="24"/>
        </w:rPr>
        <w:t>Серьезное</w:t>
      </w:r>
      <w:proofErr w:type="gramEnd"/>
      <w:r w:rsidR="00C11C70">
        <w:rPr>
          <w:sz w:val="24"/>
          <w:szCs w:val="24"/>
        </w:rPr>
        <w:t xml:space="preserve">, вдумчивое отношении к работе с теоретическими трудами и позволило В. П. </w:t>
      </w:r>
      <w:proofErr w:type="spellStart"/>
      <w:r w:rsidR="00C11C70">
        <w:rPr>
          <w:sz w:val="24"/>
          <w:szCs w:val="24"/>
        </w:rPr>
        <w:t>Шевиновой</w:t>
      </w:r>
      <w:proofErr w:type="spellEnd"/>
      <w:r w:rsidR="00C11C70">
        <w:rPr>
          <w:sz w:val="24"/>
          <w:szCs w:val="24"/>
        </w:rPr>
        <w:t xml:space="preserve"> приобрести необходимый для подобных исследований у</w:t>
      </w:r>
      <w:r w:rsidR="000222EA">
        <w:rPr>
          <w:sz w:val="24"/>
          <w:szCs w:val="24"/>
        </w:rPr>
        <w:t xml:space="preserve">ровень </w:t>
      </w:r>
      <w:r w:rsidR="00C11C70">
        <w:rPr>
          <w:sz w:val="24"/>
          <w:szCs w:val="24"/>
        </w:rPr>
        <w:t>научной эрудиции</w:t>
      </w:r>
      <w:r w:rsidR="000F3492">
        <w:rPr>
          <w:sz w:val="24"/>
          <w:szCs w:val="24"/>
        </w:rPr>
        <w:t xml:space="preserve"> по проблеме. В результате тщательного изучения семант</w:t>
      </w:r>
      <w:r w:rsidR="006F1219">
        <w:rPr>
          <w:sz w:val="24"/>
          <w:szCs w:val="24"/>
        </w:rPr>
        <w:t>ики</w:t>
      </w:r>
      <w:r w:rsidR="000F3492">
        <w:rPr>
          <w:sz w:val="24"/>
          <w:szCs w:val="24"/>
        </w:rPr>
        <w:t xml:space="preserve"> </w:t>
      </w:r>
      <w:r w:rsidR="006F1219">
        <w:rPr>
          <w:sz w:val="24"/>
          <w:szCs w:val="24"/>
        </w:rPr>
        <w:t xml:space="preserve">и функционирования </w:t>
      </w:r>
      <w:r w:rsidR="00D03BB5">
        <w:rPr>
          <w:sz w:val="24"/>
          <w:szCs w:val="24"/>
        </w:rPr>
        <w:t xml:space="preserve">модальных глаголов долженствования </w:t>
      </w:r>
      <w:r w:rsidR="000F3492">
        <w:rPr>
          <w:sz w:val="24"/>
          <w:szCs w:val="24"/>
        </w:rPr>
        <w:t xml:space="preserve">в среднеанглийском языке </w:t>
      </w:r>
      <w:r w:rsidR="006F1219">
        <w:rPr>
          <w:sz w:val="24"/>
          <w:szCs w:val="24"/>
        </w:rPr>
        <w:t xml:space="preserve">В. П. </w:t>
      </w:r>
      <w:proofErr w:type="spellStart"/>
      <w:r w:rsidR="006F1219">
        <w:rPr>
          <w:sz w:val="24"/>
          <w:szCs w:val="24"/>
        </w:rPr>
        <w:t>Шевинова</w:t>
      </w:r>
      <w:proofErr w:type="spellEnd"/>
      <w:r w:rsidR="006F1219">
        <w:rPr>
          <w:sz w:val="24"/>
          <w:szCs w:val="24"/>
        </w:rPr>
        <w:t xml:space="preserve"> </w:t>
      </w:r>
      <w:r w:rsidR="000F3492">
        <w:rPr>
          <w:sz w:val="24"/>
          <w:szCs w:val="24"/>
        </w:rPr>
        <w:t xml:space="preserve">приобрела </w:t>
      </w:r>
      <w:r w:rsidR="00C11C70">
        <w:rPr>
          <w:sz w:val="24"/>
          <w:szCs w:val="24"/>
        </w:rPr>
        <w:t>достаточно высокую компетентность</w:t>
      </w:r>
      <w:r w:rsidR="006F1219">
        <w:rPr>
          <w:sz w:val="24"/>
          <w:szCs w:val="24"/>
        </w:rPr>
        <w:t xml:space="preserve"> для проведения </w:t>
      </w:r>
      <w:proofErr w:type="spellStart"/>
      <w:r w:rsidR="006F1219">
        <w:rPr>
          <w:sz w:val="24"/>
          <w:szCs w:val="24"/>
        </w:rPr>
        <w:t>переводоведческого</w:t>
      </w:r>
      <w:proofErr w:type="spellEnd"/>
      <w:r w:rsidR="006F1219">
        <w:rPr>
          <w:sz w:val="24"/>
          <w:szCs w:val="24"/>
        </w:rPr>
        <w:t xml:space="preserve">  анализа и</w:t>
      </w:r>
      <w:r w:rsidR="000F3492">
        <w:rPr>
          <w:sz w:val="24"/>
          <w:szCs w:val="24"/>
        </w:rPr>
        <w:t xml:space="preserve">  оценки степени адекватности их перевода лексическими и грамматическими средствами современного английского языка.</w:t>
      </w:r>
      <w:r w:rsidR="006F1219" w:rsidRPr="006F1219">
        <w:rPr>
          <w:sz w:val="24"/>
          <w:szCs w:val="24"/>
        </w:rPr>
        <w:t xml:space="preserve"> </w:t>
      </w:r>
      <w:r w:rsidR="006F1219">
        <w:rPr>
          <w:sz w:val="24"/>
          <w:szCs w:val="24"/>
        </w:rPr>
        <w:t xml:space="preserve">Практическая часть работы </w:t>
      </w:r>
      <w:r w:rsidR="00D03BB5">
        <w:rPr>
          <w:sz w:val="24"/>
          <w:szCs w:val="24"/>
        </w:rPr>
        <w:t xml:space="preserve"> представляет собой самостоятельный</w:t>
      </w:r>
      <w:r w:rsidR="006F1219">
        <w:rPr>
          <w:sz w:val="24"/>
          <w:szCs w:val="24"/>
        </w:rPr>
        <w:t xml:space="preserve"> </w:t>
      </w:r>
      <w:r w:rsidR="00D03BB5">
        <w:rPr>
          <w:sz w:val="24"/>
          <w:szCs w:val="24"/>
        </w:rPr>
        <w:t>контекстуальный</w:t>
      </w:r>
      <w:r w:rsidR="006F1219">
        <w:rPr>
          <w:sz w:val="24"/>
          <w:szCs w:val="24"/>
        </w:rPr>
        <w:t xml:space="preserve"> ана</w:t>
      </w:r>
      <w:r w:rsidR="00D03BB5">
        <w:rPr>
          <w:sz w:val="24"/>
          <w:szCs w:val="24"/>
        </w:rPr>
        <w:t>лиз</w:t>
      </w:r>
      <w:r w:rsidR="006F1219">
        <w:rPr>
          <w:sz w:val="24"/>
          <w:szCs w:val="24"/>
        </w:rPr>
        <w:t xml:space="preserve"> употреблений модальных глаголов долженствования в </w:t>
      </w:r>
      <w:r w:rsidR="00D03BB5">
        <w:rPr>
          <w:sz w:val="24"/>
          <w:szCs w:val="24"/>
        </w:rPr>
        <w:t xml:space="preserve">«Кентерберийских рассказах»  в </w:t>
      </w:r>
      <w:r w:rsidR="006F1219">
        <w:rPr>
          <w:sz w:val="24"/>
          <w:szCs w:val="24"/>
        </w:rPr>
        <w:t xml:space="preserve">сопоставлении с четырьмя вариантами </w:t>
      </w:r>
      <w:r w:rsidR="00F57015">
        <w:rPr>
          <w:sz w:val="24"/>
          <w:szCs w:val="24"/>
        </w:rPr>
        <w:t>их перевода</w:t>
      </w:r>
      <w:r w:rsidR="006F1219">
        <w:rPr>
          <w:sz w:val="24"/>
          <w:szCs w:val="24"/>
        </w:rPr>
        <w:t xml:space="preserve"> на современный английский язык. </w:t>
      </w:r>
      <w:r w:rsidR="00F57015">
        <w:rPr>
          <w:sz w:val="24"/>
          <w:szCs w:val="24"/>
        </w:rPr>
        <w:t xml:space="preserve"> В работе над исследовательской частью </w:t>
      </w:r>
      <w:r w:rsidR="006F1219">
        <w:rPr>
          <w:sz w:val="24"/>
          <w:szCs w:val="24"/>
        </w:rPr>
        <w:t xml:space="preserve">В. П. </w:t>
      </w:r>
      <w:proofErr w:type="spellStart"/>
      <w:r w:rsidR="006F1219">
        <w:rPr>
          <w:sz w:val="24"/>
          <w:szCs w:val="24"/>
        </w:rPr>
        <w:t>Шевинова</w:t>
      </w:r>
      <w:proofErr w:type="spellEnd"/>
      <w:r w:rsidR="00D03BB5">
        <w:rPr>
          <w:sz w:val="24"/>
          <w:szCs w:val="24"/>
        </w:rPr>
        <w:t xml:space="preserve"> проявила тщательность в отборе и описании </w:t>
      </w:r>
      <w:r w:rsidR="00F57015">
        <w:rPr>
          <w:sz w:val="24"/>
          <w:szCs w:val="24"/>
        </w:rPr>
        <w:t xml:space="preserve">языкового </w:t>
      </w:r>
      <w:r w:rsidR="00D03BB5">
        <w:rPr>
          <w:sz w:val="24"/>
          <w:szCs w:val="24"/>
        </w:rPr>
        <w:t>мат</w:t>
      </w:r>
      <w:r w:rsidR="00F57015">
        <w:rPr>
          <w:sz w:val="24"/>
          <w:szCs w:val="24"/>
        </w:rPr>
        <w:t>ериала оригинала и переводов</w:t>
      </w:r>
      <w:r w:rsidR="00D03BB5">
        <w:rPr>
          <w:sz w:val="24"/>
          <w:szCs w:val="24"/>
        </w:rPr>
        <w:t>, последовательность в выполнении цели и задач исследования, убедительность в изложении проведенных наблюдений и выводах.</w:t>
      </w:r>
      <w:r w:rsidR="00F57015">
        <w:rPr>
          <w:sz w:val="24"/>
          <w:szCs w:val="24"/>
        </w:rPr>
        <w:t xml:space="preserve"> Полученные результаты могут быть использованы на практических занятиях </w:t>
      </w:r>
      <w:proofErr w:type="gramStart"/>
      <w:r w:rsidR="00F57015">
        <w:rPr>
          <w:sz w:val="24"/>
          <w:szCs w:val="24"/>
        </w:rPr>
        <w:t>по</w:t>
      </w:r>
      <w:proofErr w:type="gramEnd"/>
      <w:r w:rsidR="00F57015">
        <w:rPr>
          <w:sz w:val="24"/>
          <w:szCs w:val="24"/>
        </w:rPr>
        <w:t xml:space="preserve"> </w:t>
      </w:r>
      <w:proofErr w:type="gramStart"/>
      <w:r w:rsidR="00F57015">
        <w:rPr>
          <w:sz w:val="24"/>
          <w:szCs w:val="24"/>
        </w:rPr>
        <w:t>английского</w:t>
      </w:r>
      <w:proofErr w:type="gramEnd"/>
      <w:r w:rsidR="00F57015">
        <w:rPr>
          <w:sz w:val="24"/>
          <w:szCs w:val="24"/>
        </w:rPr>
        <w:t xml:space="preserve"> истории языка и перевода.</w:t>
      </w:r>
      <w:r w:rsidR="00D03BB5">
        <w:rPr>
          <w:sz w:val="24"/>
          <w:szCs w:val="24"/>
        </w:rPr>
        <w:t xml:space="preserve"> </w:t>
      </w:r>
    </w:p>
    <w:p w:rsidR="006F1219" w:rsidRPr="00D770B3" w:rsidRDefault="00D03BB5" w:rsidP="00D770B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Диссертация</w:t>
      </w:r>
      <w:r w:rsidRPr="00D770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 П. </w:t>
      </w:r>
      <w:proofErr w:type="spellStart"/>
      <w:r>
        <w:rPr>
          <w:sz w:val="24"/>
          <w:szCs w:val="24"/>
        </w:rPr>
        <w:t>Шевиновой</w:t>
      </w:r>
      <w:proofErr w:type="spellEnd"/>
      <w:r>
        <w:rPr>
          <w:sz w:val="24"/>
          <w:szCs w:val="24"/>
        </w:rPr>
        <w:t xml:space="preserve"> «Лексические и грамматические способы передачи значений модальных глаголов долженствования во внутриязыковых переводах «Кентерберийских рассказов» </w:t>
      </w:r>
      <w:proofErr w:type="gramStart"/>
      <w:r>
        <w:rPr>
          <w:sz w:val="24"/>
          <w:szCs w:val="24"/>
        </w:rPr>
        <w:t>Дж</w:t>
      </w:r>
      <w:proofErr w:type="gramEnd"/>
      <w:r>
        <w:rPr>
          <w:sz w:val="24"/>
          <w:szCs w:val="24"/>
        </w:rPr>
        <w:t>. Чосера» отвечает всем необходимым требованиям к выпускным квалификационным работам и рекомендуется к защите  на соискание степени магистра.</w:t>
      </w:r>
    </w:p>
    <w:p w:rsidR="00D770B3" w:rsidRPr="00D770B3" w:rsidRDefault="00F57015" w:rsidP="00D770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Научный руководитель                                                                 к.ф.н., доц. </w:t>
      </w:r>
      <w:proofErr w:type="spellStart"/>
      <w:r>
        <w:rPr>
          <w:sz w:val="24"/>
          <w:szCs w:val="24"/>
        </w:rPr>
        <w:t>Цвинариа</w:t>
      </w:r>
      <w:proofErr w:type="spellEnd"/>
      <w:r>
        <w:rPr>
          <w:sz w:val="24"/>
          <w:szCs w:val="24"/>
        </w:rPr>
        <w:t xml:space="preserve"> М.Е.</w:t>
      </w:r>
    </w:p>
    <w:sectPr w:rsidR="00D770B3" w:rsidRPr="00D770B3" w:rsidSect="0075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B3"/>
    <w:rsid w:val="000222EA"/>
    <w:rsid w:val="000F3492"/>
    <w:rsid w:val="006F1219"/>
    <w:rsid w:val="00757512"/>
    <w:rsid w:val="00C11C70"/>
    <w:rsid w:val="00D03BB5"/>
    <w:rsid w:val="00D770B3"/>
    <w:rsid w:val="00F5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2011-06-04T11:48:00Z</dcterms:created>
  <dcterms:modified xsi:type="dcterms:W3CDTF">2011-06-04T12:55:00Z</dcterms:modified>
</cp:coreProperties>
</file>